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C8BFD" w14:textId="77777777" w:rsidR="00B51462" w:rsidRPr="00B51462" w:rsidRDefault="00B51462" w:rsidP="00B514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51462">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6D7315DD" w14:textId="77777777" w:rsidR="00B51462" w:rsidRPr="00B51462" w:rsidRDefault="00B51462" w:rsidP="00B51462">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51462">
        <w:rPr>
          <w:rFonts w:ascii="Times New Roman" w:eastAsia="Times New Roman" w:hAnsi="Times New Roman" w:cs="Times New Roman"/>
          <w:sz w:val="28"/>
          <w:szCs w:val="28"/>
          <w:lang w:eastAsia="ru-RU"/>
        </w:rPr>
        <w:t>учреждение высшего образования</w:t>
      </w:r>
    </w:p>
    <w:p w14:paraId="731ABEE3" w14:textId="77777777" w:rsidR="00B51462" w:rsidRPr="00B51462" w:rsidRDefault="00B51462" w:rsidP="00B51462">
      <w:pPr>
        <w:widowControl w:val="0"/>
        <w:autoSpaceDE w:val="0"/>
        <w:autoSpaceDN w:val="0"/>
        <w:spacing w:after="0" w:line="240" w:lineRule="auto"/>
        <w:jc w:val="center"/>
        <w:rPr>
          <w:rFonts w:ascii="Times New Roman" w:eastAsia="Times New Roman" w:hAnsi="Times New Roman" w:cs="Times New Roman"/>
          <w:b/>
          <w:bCs/>
          <w:caps/>
          <w:sz w:val="28"/>
          <w:szCs w:val="28"/>
          <w:lang w:eastAsia="ru-RU"/>
        </w:rPr>
      </w:pPr>
      <w:r w:rsidRPr="00B51462">
        <w:rPr>
          <w:rFonts w:ascii="Times New Roman" w:eastAsia="Times New Roman" w:hAnsi="Times New Roman" w:cs="Times New Roman"/>
          <w:b/>
          <w:bCs/>
          <w:caps/>
          <w:sz w:val="28"/>
          <w:szCs w:val="28"/>
          <w:lang w:eastAsia="ru-RU"/>
        </w:rPr>
        <w:t>«Финансовый университет при Правительстве</w:t>
      </w:r>
    </w:p>
    <w:p w14:paraId="6419F131" w14:textId="77777777" w:rsidR="00B51462" w:rsidRPr="00B51462" w:rsidRDefault="00B51462" w:rsidP="00B51462">
      <w:pPr>
        <w:widowControl w:val="0"/>
        <w:autoSpaceDE w:val="0"/>
        <w:autoSpaceDN w:val="0"/>
        <w:spacing w:after="0" w:line="240" w:lineRule="auto"/>
        <w:jc w:val="center"/>
        <w:rPr>
          <w:rFonts w:ascii="Times New Roman" w:eastAsia="Times New Roman" w:hAnsi="Times New Roman" w:cs="Times New Roman"/>
          <w:b/>
          <w:bCs/>
          <w:caps/>
          <w:sz w:val="28"/>
          <w:szCs w:val="28"/>
          <w:lang w:eastAsia="ru-RU"/>
        </w:rPr>
      </w:pPr>
      <w:r w:rsidRPr="00B51462">
        <w:rPr>
          <w:rFonts w:ascii="Times New Roman" w:eastAsia="Times New Roman" w:hAnsi="Times New Roman" w:cs="Times New Roman"/>
          <w:b/>
          <w:bCs/>
          <w:caps/>
          <w:sz w:val="28"/>
          <w:szCs w:val="28"/>
          <w:lang w:eastAsia="ru-RU"/>
        </w:rPr>
        <w:t>Российской Федерации»</w:t>
      </w:r>
    </w:p>
    <w:p w14:paraId="5246BFD6" w14:textId="77777777" w:rsidR="00B51462" w:rsidRPr="00B51462" w:rsidRDefault="00B51462" w:rsidP="00B51462">
      <w:pPr>
        <w:widowControl w:val="0"/>
        <w:autoSpaceDE w:val="0"/>
        <w:autoSpaceDN w:val="0"/>
        <w:spacing w:after="0" w:line="240" w:lineRule="auto"/>
        <w:jc w:val="center"/>
        <w:rPr>
          <w:rFonts w:ascii="Times New Roman" w:eastAsia="Times New Roman" w:hAnsi="Times New Roman" w:cs="Times New Roman"/>
          <w:b/>
          <w:bCs/>
          <w:sz w:val="28"/>
          <w:szCs w:val="28"/>
          <w:lang w:eastAsia="ru-RU"/>
        </w:rPr>
      </w:pPr>
      <w:r w:rsidRPr="00B51462">
        <w:rPr>
          <w:rFonts w:ascii="Times New Roman" w:eastAsia="Times New Roman" w:hAnsi="Times New Roman" w:cs="Times New Roman"/>
          <w:b/>
          <w:bCs/>
          <w:sz w:val="28"/>
          <w:szCs w:val="28"/>
          <w:lang w:eastAsia="ru-RU"/>
        </w:rPr>
        <w:t>(Финансовый университет)</w:t>
      </w:r>
    </w:p>
    <w:p w14:paraId="7F3A692D" w14:textId="77777777" w:rsidR="00B51462" w:rsidRPr="00B51462" w:rsidRDefault="00B51462" w:rsidP="00B51462">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14:paraId="7EE1EDE3" w14:textId="1EE51814" w:rsidR="00B51462" w:rsidRPr="00B51462" w:rsidRDefault="00811400" w:rsidP="00B5146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 мировой экономики и</w:t>
      </w:r>
      <w:r w:rsidR="00B51462" w:rsidRPr="00B51462">
        <w:rPr>
          <w:rFonts w:ascii="Times New Roman" w:eastAsia="Times New Roman" w:hAnsi="Times New Roman" w:cs="Times New Roman"/>
          <w:b/>
          <w:sz w:val="28"/>
          <w:szCs w:val="28"/>
          <w:lang w:eastAsia="ru-RU"/>
        </w:rPr>
        <w:t xml:space="preserve"> мировых финансов</w:t>
      </w:r>
    </w:p>
    <w:p w14:paraId="3C70181F" w14:textId="77777777" w:rsidR="00B51462" w:rsidRPr="00B51462" w:rsidRDefault="00B51462" w:rsidP="00B51462">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B51462">
        <w:rPr>
          <w:rFonts w:ascii="Times New Roman" w:eastAsia="Times New Roman" w:hAnsi="Times New Roman" w:cs="Times New Roman"/>
          <w:b/>
          <w:sz w:val="28"/>
          <w:szCs w:val="28"/>
          <w:lang w:eastAsia="ru-RU"/>
        </w:rPr>
        <w:t>Факультета международных экономических отношений</w:t>
      </w:r>
    </w:p>
    <w:p w14:paraId="2BB2BC65" w14:textId="77777777" w:rsidR="00C2570B" w:rsidRDefault="00C2570B" w:rsidP="00C2570B">
      <w:pPr>
        <w:widowControl w:val="0"/>
        <w:autoSpaceDE w:val="0"/>
        <w:autoSpaceDN w:val="0"/>
        <w:adjustRightInd w:val="0"/>
        <w:spacing w:line="240" w:lineRule="auto"/>
        <w:ind w:left="4963"/>
        <w:rPr>
          <w:rFonts w:ascii="Times New Roman" w:eastAsia="Calibri" w:hAnsi="Times New Roman" w:cs="Times New Roman"/>
          <w:bCs/>
          <w:caps/>
          <w:sz w:val="28"/>
          <w:szCs w:val="28"/>
          <w:lang w:eastAsia="zh-CN"/>
        </w:rPr>
      </w:pPr>
    </w:p>
    <w:p w14:paraId="6E4775E9" w14:textId="62D54B33" w:rsidR="00C2570B" w:rsidRPr="00B0565E" w:rsidRDefault="00C2570B" w:rsidP="00C2570B">
      <w:pPr>
        <w:widowControl w:val="0"/>
        <w:autoSpaceDE w:val="0"/>
        <w:autoSpaceDN w:val="0"/>
        <w:adjustRightInd w:val="0"/>
        <w:spacing w:after="0" w:line="240" w:lineRule="auto"/>
        <w:ind w:left="4963"/>
        <w:rPr>
          <w:rFonts w:ascii="Times New Roman" w:eastAsia="Calibri" w:hAnsi="Times New Roman" w:cs="Times New Roman"/>
          <w:bCs/>
          <w:caps/>
          <w:sz w:val="28"/>
          <w:szCs w:val="28"/>
          <w:lang w:eastAsia="zh-CN"/>
        </w:rPr>
      </w:pPr>
      <w:r w:rsidRPr="00B0565E">
        <w:rPr>
          <w:rFonts w:ascii="Times New Roman" w:eastAsia="Calibri" w:hAnsi="Times New Roman" w:cs="Times New Roman"/>
          <w:bCs/>
          <w:caps/>
          <w:sz w:val="28"/>
          <w:szCs w:val="28"/>
          <w:lang w:eastAsia="zh-CN"/>
        </w:rPr>
        <w:t>Утверждаю</w:t>
      </w:r>
    </w:p>
    <w:p w14:paraId="46836CF8" w14:textId="77777777" w:rsidR="00C2570B" w:rsidRPr="00B0565E" w:rsidRDefault="00C2570B" w:rsidP="00C2570B">
      <w:pPr>
        <w:widowControl w:val="0"/>
        <w:autoSpaceDE w:val="0"/>
        <w:autoSpaceDN w:val="0"/>
        <w:adjustRightInd w:val="0"/>
        <w:spacing w:after="0" w:line="240" w:lineRule="auto"/>
        <w:ind w:left="4963"/>
        <w:rPr>
          <w:rFonts w:ascii="Times New Roman" w:eastAsia="Calibri" w:hAnsi="Times New Roman" w:cs="Times New Roman"/>
          <w:bCs/>
          <w:sz w:val="28"/>
          <w:szCs w:val="28"/>
          <w:lang w:eastAsia="zh-CN"/>
        </w:rPr>
      </w:pPr>
      <w:r w:rsidRPr="00B0565E">
        <w:rPr>
          <w:rFonts w:ascii="Times New Roman" w:eastAsia="Calibri" w:hAnsi="Times New Roman" w:cs="Times New Roman"/>
          <w:bCs/>
          <w:sz w:val="28"/>
          <w:szCs w:val="28"/>
          <w:lang w:eastAsia="zh-CN"/>
        </w:rPr>
        <w:t>Проректор по учебной и</w:t>
      </w:r>
    </w:p>
    <w:p w14:paraId="3AF853B7" w14:textId="77777777" w:rsidR="00C2570B" w:rsidRPr="00B0565E" w:rsidRDefault="00C2570B" w:rsidP="00C2570B">
      <w:pPr>
        <w:widowControl w:val="0"/>
        <w:autoSpaceDE w:val="0"/>
        <w:autoSpaceDN w:val="0"/>
        <w:adjustRightInd w:val="0"/>
        <w:spacing w:after="0" w:line="240" w:lineRule="auto"/>
        <w:ind w:left="4963"/>
        <w:rPr>
          <w:rFonts w:ascii="Times New Roman" w:eastAsia="Calibri" w:hAnsi="Times New Roman" w:cs="Times New Roman"/>
          <w:bCs/>
          <w:sz w:val="28"/>
          <w:szCs w:val="28"/>
          <w:lang w:eastAsia="zh-CN"/>
        </w:rPr>
      </w:pPr>
      <w:r w:rsidRPr="00B0565E">
        <w:rPr>
          <w:rFonts w:ascii="Times New Roman" w:eastAsia="Calibri" w:hAnsi="Times New Roman" w:cs="Times New Roman"/>
          <w:bCs/>
          <w:sz w:val="28"/>
          <w:szCs w:val="28"/>
          <w:lang w:eastAsia="zh-CN"/>
        </w:rPr>
        <w:t xml:space="preserve"> методической работе </w:t>
      </w:r>
    </w:p>
    <w:p w14:paraId="63B0635A" w14:textId="77777777" w:rsidR="00C2570B" w:rsidRPr="00B0565E" w:rsidRDefault="00C2570B" w:rsidP="00C2570B">
      <w:pPr>
        <w:widowControl w:val="0"/>
        <w:autoSpaceDE w:val="0"/>
        <w:autoSpaceDN w:val="0"/>
        <w:adjustRightInd w:val="0"/>
        <w:spacing w:after="0" w:line="240" w:lineRule="auto"/>
        <w:ind w:left="4963"/>
        <w:rPr>
          <w:rFonts w:ascii="Times New Roman" w:eastAsia="Calibri" w:hAnsi="Times New Roman" w:cs="Times New Roman"/>
          <w:bCs/>
          <w:sz w:val="28"/>
          <w:szCs w:val="28"/>
          <w:lang w:eastAsia="zh-CN"/>
        </w:rPr>
      </w:pPr>
    </w:p>
    <w:p w14:paraId="00E065AA" w14:textId="199CE403" w:rsidR="00C2570B" w:rsidRPr="00B0565E" w:rsidRDefault="00C2570B" w:rsidP="00C2570B">
      <w:pPr>
        <w:widowControl w:val="0"/>
        <w:autoSpaceDE w:val="0"/>
        <w:autoSpaceDN w:val="0"/>
        <w:adjustRightInd w:val="0"/>
        <w:spacing w:after="0" w:line="240" w:lineRule="auto"/>
        <w:ind w:left="4963"/>
        <w:rPr>
          <w:rFonts w:ascii="Times New Roman" w:eastAsia="Calibri" w:hAnsi="Times New Roman" w:cs="Times New Roman"/>
          <w:bCs/>
          <w:sz w:val="28"/>
          <w:szCs w:val="28"/>
          <w:lang w:eastAsia="zh-CN"/>
        </w:rPr>
      </w:pPr>
      <w:r w:rsidRPr="00B0565E">
        <w:rPr>
          <w:rFonts w:ascii="Times New Roman" w:eastAsia="Calibri" w:hAnsi="Times New Roman" w:cs="Times New Roman"/>
          <w:bCs/>
          <w:sz w:val="28"/>
          <w:szCs w:val="28"/>
          <w:lang w:eastAsia="zh-CN"/>
        </w:rPr>
        <w:t>Е.А. Каменева</w:t>
      </w:r>
    </w:p>
    <w:p w14:paraId="3BA8E8CD" w14:textId="3F0EC5BE" w:rsidR="00C2570B" w:rsidRPr="00B0565E" w:rsidRDefault="00DE2EF3" w:rsidP="00C2570B">
      <w:pPr>
        <w:spacing w:after="0" w:line="240" w:lineRule="auto"/>
        <w:ind w:left="496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20.03.</w:t>
      </w:r>
      <w:r w:rsidR="00C2570B" w:rsidRPr="00B0565E">
        <w:rPr>
          <w:rFonts w:ascii="Times New Roman" w:eastAsia="Times New Roman" w:hAnsi="Times New Roman" w:cs="Times New Roman"/>
          <w:sz w:val="28"/>
          <w:szCs w:val="28"/>
          <w:lang w:eastAsia="ru-RU"/>
        </w:rPr>
        <w:t>202</w:t>
      </w:r>
      <w:r w:rsidR="00C2570B">
        <w:rPr>
          <w:rFonts w:ascii="Times New Roman" w:eastAsia="Times New Roman" w:hAnsi="Times New Roman" w:cs="Times New Roman"/>
          <w:sz w:val="28"/>
          <w:szCs w:val="28"/>
          <w:lang w:eastAsia="ru-RU"/>
        </w:rPr>
        <w:t>4</w:t>
      </w:r>
      <w:r w:rsidR="00C2570B" w:rsidRPr="00B0565E">
        <w:rPr>
          <w:rFonts w:ascii="Times New Roman" w:eastAsia="Times New Roman" w:hAnsi="Times New Roman" w:cs="Times New Roman"/>
          <w:sz w:val="28"/>
          <w:szCs w:val="28"/>
          <w:lang w:eastAsia="ru-RU"/>
        </w:rPr>
        <w:t xml:space="preserve"> г.</w:t>
      </w:r>
    </w:p>
    <w:p w14:paraId="335A4470" w14:textId="77777777" w:rsidR="00B51462" w:rsidRPr="00B51462" w:rsidRDefault="00B51462" w:rsidP="00B51462">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14:paraId="29005B19" w14:textId="77777777" w:rsidR="00B51462" w:rsidRPr="00B51462" w:rsidRDefault="00B51462" w:rsidP="00B5146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4607"/>
        <w:gridCol w:w="4606"/>
      </w:tblGrid>
      <w:tr w:rsidR="00FB2F56" w:rsidRPr="00FB2F56" w14:paraId="79810B8E" w14:textId="77777777" w:rsidTr="00FB2F56">
        <w:tc>
          <w:tcPr>
            <w:tcW w:w="4672" w:type="dxa"/>
            <w:shd w:val="clear" w:color="auto" w:fill="auto"/>
          </w:tcPr>
          <w:p w14:paraId="24D512F0" w14:textId="7F15C7D9" w:rsidR="00FB2F56" w:rsidRPr="00FB2F56" w:rsidRDefault="00FB2F56" w:rsidP="00020806">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r w:rsidRPr="00FB2F56">
              <w:rPr>
                <w:rFonts w:ascii="Times New Roman" w:eastAsia="Times New Roman" w:hAnsi="Times New Roman" w:cs="Times New Roman"/>
                <w:color w:val="000000"/>
                <w:sz w:val="24"/>
                <w:szCs w:val="24"/>
              </w:rPr>
              <w:t xml:space="preserve"> </w:t>
            </w:r>
          </w:p>
        </w:tc>
        <w:tc>
          <w:tcPr>
            <w:tcW w:w="4673" w:type="dxa"/>
            <w:shd w:val="clear" w:color="auto" w:fill="auto"/>
          </w:tcPr>
          <w:p w14:paraId="53E7AA67" w14:textId="77777777" w:rsidR="00FB2F56" w:rsidRPr="00FB2F56" w:rsidRDefault="00FB2F56" w:rsidP="00C2570B">
            <w:pPr>
              <w:widowControl w:val="0"/>
              <w:autoSpaceDE w:val="0"/>
              <w:autoSpaceDN w:val="0"/>
              <w:adjustRightInd w:val="0"/>
              <w:spacing w:after="0" w:line="360" w:lineRule="auto"/>
              <w:rPr>
                <w:rFonts w:ascii="Times New Roman" w:eastAsia="Calibri" w:hAnsi="Times New Roman" w:cs="Times New Roman"/>
                <w:sz w:val="28"/>
                <w:szCs w:val="28"/>
                <w:lang w:eastAsia="ru-RU"/>
              </w:rPr>
            </w:pPr>
          </w:p>
        </w:tc>
      </w:tr>
    </w:tbl>
    <w:p w14:paraId="3C54D8FF" w14:textId="1B73BD44" w:rsidR="00B51462" w:rsidRPr="00B51462" w:rsidRDefault="00764462" w:rsidP="00B51462">
      <w:pPr>
        <w:widowControl w:val="0"/>
        <w:autoSpaceDE w:val="0"/>
        <w:autoSpaceDN w:val="0"/>
        <w:spacing w:after="0" w:line="240" w:lineRule="auto"/>
        <w:jc w:val="center"/>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Трофимова В</w:t>
      </w:r>
      <w:r w:rsidR="007D6FB3">
        <w:rPr>
          <w:rFonts w:ascii="Times New Roman" w:eastAsia="Times New Roman" w:hAnsi="Times New Roman" w:cs="Times New Roman"/>
          <w:b/>
          <w:bCs/>
          <w:sz w:val="36"/>
          <w:szCs w:val="36"/>
        </w:rPr>
        <w:t>. В</w:t>
      </w:r>
      <w:r w:rsidR="00B51462" w:rsidRPr="00B51462">
        <w:rPr>
          <w:rFonts w:ascii="Times New Roman" w:eastAsia="Times New Roman" w:hAnsi="Times New Roman" w:cs="Times New Roman"/>
          <w:b/>
          <w:bCs/>
          <w:sz w:val="36"/>
          <w:szCs w:val="36"/>
        </w:rPr>
        <w:t xml:space="preserve">. </w:t>
      </w:r>
    </w:p>
    <w:p w14:paraId="1E157599" w14:textId="77777777" w:rsidR="00B51462" w:rsidRPr="00B51462" w:rsidRDefault="00B51462" w:rsidP="00B51462">
      <w:pPr>
        <w:widowControl w:val="0"/>
        <w:autoSpaceDE w:val="0"/>
        <w:autoSpaceDN w:val="0"/>
        <w:spacing w:after="0" w:line="240" w:lineRule="auto"/>
        <w:jc w:val="center"/>
        <w:rPr>
          <w:rFonts w:ascii="Times New Roman" w:eastAsia="Times New Roman" w:hAnsi="Times New Roman" w:cs="Times New Roman"/>
          <w:b/>
          <w:bCs/>
          <w:sz w:val="32"/>
          <w:szCs w:val="32"/>
        </w:rPr>
      </w:pPr>
    </w:p>
    <w:p w14:paraId="69DD4930" w14:textId="5CBF7397" w:rsidR="00C2570B" w:rsidRPr="00C2570B" w:rsidRDefault="00C2570B" w:rsidP="00C2570B">
      <w:pPr>
        <w:widowControl w:val="0"/>
        <w:shd w:val="clear" w:color="auto" w:fill="FFFFFF"/>
        <w:autoSpaceDE w:val="0"/>
        <w:autoSpaceDN w:val="0"/>
        <w:spacing w:after="0" w:line="240" w:lineRule="auto"/>
        <w:ind w:left="-142" w:right="2580"/>
        <w:jc w:val="center"/>
        <w:rPr>
          <w:rFonts w:ascii="Times New Roman" w:eastAsia="Times New Roman" w:hAnsi="Times New Roman" w:cs="Times New Roman"/>
          <w:b/>
          <w:color w:val="000000"/>
          <w:sz w:val="32"/>
          <w:szCs w:val="28"/>
          <w:lang w:eastAsia="ru-RU"/>
        </w:rPr>
      </w:pPr>
      <w:r>
        <w:rPr>
          <w:rFonts w:ascii="Times New Roman" w:eastAsia="Times New Roman" w:hAnsi="Times New Roman" w:cs="Times New Roman"/>
          <w:b/>
          <w:color w:val="000000"/>
          <w:sz w:val="32"/>
          <w:szCs w:val="28"/>
          <w:lang w:eastAsia="ru-RU"/>
        </w:rPr>
        <w:t xml:space="preserve">                            </w:t>
      </w:r>
      <w:r w:rsidRPr="00C2570B">
        <w:rPr>
          <w:rFonts w:ascii="Times New Roman" w:eastAsia="Times New Roman" w:hAnsi="Times New Roman" w:cs="Times New Roman"/>
          <w:b/>
          <w:color w:val="000000"/>
          <w:sz w:val="32"/>
          <w:szCs w:val="28"/>
          <w:lang w:eastAsia="ru-RU"/>
        </w:rPr>
        <w:t>МЕЖДУНАРОДНЫЕ</w:t>
      </w:r>
    </w:p>
    <w:p w14:paraId="5D75CD37" w14:textId="14D7A66E" w:rsidR="00C2570B" w:rsidRPr="00C2570B" w:rsidRDefault="00786709" w:rsidP="00C2570B">
      <w:pPr>
        <w:widowControl w:val="0"/>
        <w:shd w:val="clear" w:color="auto" w:fill="FFFFFF"/>
        <w:autoSpaceDE w:val="0"/>
        <w:autoSpaceDN w:val="0"/>
        <w:spacing w:after="0" w:line="240" w:lineRule="auto"/>
        <w:ind w:left="567" w:right="145" w:firstLine="851"/>
        <w:rPr>
          <w:rFonts w:ascii="Times New Roman" w:eastAsia="Times New Roman" w:hAnsi="Times New Roman" w:cs="Times New Roman"/>
          <w:b/>
          <w:bCs/>
          <w:sz w:val="32"/>
          <w:szCs w:val="28"/>
          <w:lang w:eastAsia="ru-RU"/>
        </w:rPr>
      </w:pPr>
      <w:r>
        <w:rPr>
          <w:rFonts w:ascii="Times New Roman" w:eastAsia="Times New Roman" w:hAnsi="Times New Roman" w:cs="Times New Roman"/>
          <w:b/>
          <w:color w:val="000000"/>
          <w:sz w:val="32"/>
          <w:szCs w:val="28"/>
          <w:lang w:eastAsia="ru-RU"/>
        </w:rPr>
        <w:t xml:space="preserve">   </w:t>
      </w:r>
      <w:r w:rsidR="00C2570B" w:rsidRPr="00C2570B">
        <w:rPr>
          <w:rFonts w:ascii="Times New Roman" w:eastAsia="Times New Roman" w:hAnsi="Times New Roman" w:cs="Times New Roman"/>
          <w:b/>
          <w:color w:val="000000"/>
          <w:sz w:val="32"/>
          <w:szCs w:val="28"/>
          <w:lang w:eastAsia="ru-RU"/>
        </w:rPr>
        <w:t>ВАЛЮТНО-КРЕДИТНЫЕ ОПЕРАЦИИ</w:t>
      </w:r>
    </w:p>
    <w:p w14:paraId="354C9178" w14:textId="77777777" w:rsidR="00786709" w:rsidRDefault="00786709" w:rsidP="00B51462">
      <w:pPr>
        <w:widowControl w:val="0"/>
        <w:shd w:val="clear" w:color="auto" w:fill="FFFFFF"/>
        <w:tabs>
          <w:tab w:val="left" w:pos="8222"/>
        </w:tabs>
        <w:autoSpaceDE w:val="0"/>
        <w:autoSpaceDN w:val="0"/>
        <w:spacing w:after="240" w:line="360" w:lineRule="auto"/>
        <w:ind w:left="851" w:right="2580"/>
        <w:jc w:val="center"/>
        <w:rPr>
          <w:rFonts w:ascii="Times New Roman" w:eastAsia="Times New Roman" w:hAnsi="Times New Roman" w:cs="Times New Roman"/>
          <w:b/>
          <w:bCs/>
          <w:sz w:val="28"/>
          <w:szCs w:val="28"/>
          <w:lang w:eastAsia="ru-RU"/>
        </w:rPr>
      </w:pPr>
      <w:bookmarkStart w:id="0" w:name="_GoBack"/>
      <w:bookmarkEnd w:id="0"/>
    </w:p>
    <w:p w14:paraId="34A742E3" w14:textId="72A4047F" w:rsidR="00B51462" w:rsidRPr="00B51462" w:rsidRDefault="00786709" w:rsidP="00786709">
      <w:pPr>
        <w:widowControl w:val="0"/>
        <w:shd w:val="clear" w:color="auto" w:fill="FFFFFF"/>
        <w:tabs>
          <w:tab w:val="left" w:pos="8222"/>
        </w:tabs>
        <w:autoSpaceDE w:val="0"/>
        <w:autoSpaceDN w:val="0"/>
        <w:spacing w:after="0" w:line="360" w:lineRule="auto"/>
        <w:ind w:left="851" w:right="2580"/>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bCs/>
          <w:sz w:val="28"/>
          <w:szCs w:val="28"/>
          <w:lang w:eastAsia="ru-RU"/>
        </w:rPr>
        <w:t xml:space="preserve">                     </w:t>
      </w:r>
      <w:r w:rsidR="00B51462" w:rsidRPr="00B51462">
        <w:rPr>
          <w:rFonts w:ascii="Times New Roman" w:eastAsia="Times New Roman" w:hAnsi="Times New Roman" w:cs="Times New Roman"/>
          <w:b/>
          <w:bCs/>
          <w:sz w:val="28"/>
          <w:szCs w:val="28"/>
          <w:lang w:eastAsia="ru-RU"/>
        </w:rPr>
        <w:t>Рабочая программа дисциплины</w:t>
      </w:r>
    </w:p>
    <w:p w14:paraId="0FBDCF51" w14:textId="77777777" w:rsidR="00B51462" w:rsidRPr="00B51462" w:rsidRDefault="00B51462" w:rsidP="00786709">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sz w:val="28"/>
          <w:szCs w:val="28"/>
          <w:lang w:eastAsia="ru-RU"/>
        </w:rPr>
      </w:pPr>
      <w:r w:rsidRPr="00B51462">
        <w:rPr>
          <w:rFonts w:ascii="Times New Roman" w:eastAsia="Times New Roman" w:hAnsi="Times New Roman" w:cs="Times New Roman"/>
          <w:sz w:val="28"/>
          <w:szCs w:val="28"/>
          <w:lang w:eastAsia="ru-RU"/>
        </w:rPr>
        <w:t>для студентов, обучающихся по направлению подготовки</w:t>
      </w:r>
    </w:p>
    <w:p w14:paraId="3E4FFA1C" w14:textId="7BC8FB3A" w:rsidR="00FB2F56" w:rsidRDefault="004D7C03" w:rsidP="00786709">
      <w:pPr>
        <w:widowControl w:val="0"/>
        <w:shd w:val="clear" w:color="auto" w:fill="FFFFFF"/>
        <w:tabs>
          <w:tab w:val="left" w:pos="1066"/>
        </w:tabs>
        <w:autoSpaceDE w:val="0"/>
        <w:autoSpaceDN w:val="0"/>
        <w:spacing w:after="0" w:line="288" w:lineRule="auto"/>
        <w:ind w:firstLine="284"/>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38.03.01</w:t>
      </w:r>
      <w:r w:rsidR="0078670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786709">
        <w:rPr>
          <w:rFonts w:ascii="Times New Roman" w:eastAsia="Times New Roman" w:hAnsi="Times New Roman" w:cs="Times New Roman"/>
          <w:sz w:val="28"/>
          <w:szCs w:val="28"/>
          <w:lang w:eastAsia="ru-RU"/>
        </w:rPr>
        <w:t>Экономика</w:t>
      </w:r>
      <w:r>
        <w:rPr>
          <w:rFonts w:ascii="Times New Roman" w:eastAsia="Times New Roman" w:hAnsi="Times New Roman" w:cs="Times New Roman"/>
          <w:sz w:val="28"/>
          <w:szCs w:val="28"/>
          <w:lang w:eastAsia="ru-RU"/>
        </w:rPr>
        <w:t>»</w:t>
      </w:r>
      <w:r w:rsidR="00B51462" w:rsidRPr="00B51462">
        <w:rPr>
          <w:rFonts w:ascii="Times New Roman" w:eastAsia="Times New Roman" w:hAnsi="Times New Roman" w:cs="Times New Roman"/>
          <w:sz w:val="28"/>
          <w:szCs w:val="28"/>
          <w:lang w:eastAsia="ru-RU"/>
        </w:rPr>
        <w:t xml:space="preserve"> </w:t>
      </w:r>
    </w:p>
    <w:p w14:paraId="5AC83BB6" w14:textId="64D98E26" w:rsidR="00786709" w:rsidRDefault="00786709" w:rsidP="00786709">
      <w:pPr>
        <w:widowControl w:val="0"/>
        <w:autoSpaceDE w:val="0"/>
        <w:autoSpaceDN w:val="0"/>
        <w:spacing w:after="0" w:line="240" w:lineRule="auto"/>
        <w:ind w:left="-142" w:right="-102"/>
        <w:jc w:val="center"/>
        <w:rPr>
          <w:rFonts w:ascii="Times New Roman" w:hAnsi="Times New Roman"/>
          <w:color w:val="000000"/>
          <w:sz w:val="28"/>
          <w:szCs w:val="28"/>
        </w:rPr>
      </w:pPr>
      <w:r w:rsidRPr="005A7F52">
        <w:rPr>
          <w:rFonts w:ascii="Times New Roman" w:hAnsi="Times New Roman"/>
          <w:color w:val="000000"/>
          <w:sz w:val="28"/>
          <w:szCs w:val="28"/>
        </w:rPr>
        <w:t>ОП "Международные фи</w:t>
      </w:r>
      <w:r>
        <w:rPr>
          <w:rFonts w:ascii="Times New Roman" w:hAnsi="Times New Roman"/>
          <w:color w:val="000000"/>
          <w:sz w:val="28"/>
          <w:szCs w:val="28"/>
        </w:rPr>
        <w:t>нансы / International Finance"</w:t>
      </w:r>
    </w:p>
    <w:p w14:paraId="465C648D" w14:textId="123D581F" w:rsidR="00B51462" w:rsidRPr="0029732A" w:rsidRDefault="00786709" w:rsidP="0029732A">
      <w:pPr>
        <w:widowControl w:val="0"/>
        <w:autoSpaceDE w:val="0"/>
        <w:autoSpaceDN w:val="0"/>
        <w:spacing w:after="0" w:line="240" w:lineRule="auto"/>
        <w:ind w:right="-102"/>
        <w:jc w:val="center"/>
        <w:rPr>
          <w:rFonts w:ascii="Times New Roman" w:hAnsi="Times New Roman"/>
          <w:color w:val="000000"/>
          <w:sz w:val="28"/>
          <w:szCs w:val="28"/>
        </w:rPr>
      </w:pPr>
      <w:r>
        <w:rPr>
          <w:rFonts w:ascii="Times New Roman" w:hAnsi="Times New Roman"/>
          <w:color w:val="000000"/>
          <w:sz w:val="28"/>
          <w:szCs w:val="28"/>
        </w:rPr>
        <w:t>п</w:t>
      </w:r>
      <w:r w:rsidRPr="005A7F52">
        <w:rPr>
          <w:rFonts w:ascii="Times New Roman" w:hAnsi="Times New Roman"/>
          <w:color w:val="000000"/>
          <w:sz w:val="28"/>
          <w:szCs w:val="28"/>
        </w:rPr>
        <w:t>рофиль: "Международные финансы / International Finance"</w:t>
      </w:r>
    </w:p>
    <w:p w14:paraId="618A5F8B" w14:textId="56C3DCC6" w:rsidR="00B51462" w:rsidRDefault="00B51462" w:rsidP="00B51462">
      <w:pPr>
        <w:widowControl w:val="0"/>
        <w:autoSpaceDE w:val="0"/>
        <w:autoSpaceDN w:val="0"/>
        <w:spacing w:after="0" w:line="240" w:lineRule="auto"/>
        <w:ind w:right="-102"/>
        <w:jc w:val="center"/>
        <w:rPr>
          <w:rFonts w:ascii="Times New Roman" w:eastAsia="Times New Roman" w:hAnsi="Times New Roman" w:cs="Times New Roman"/>
          <w:i/>
          <w:iCs/>
          <w:sz w:val="28"/>
          <w:szCs w:val="28"/>
        </w:rPr>
      </w:pPr>
    </w:p>
    <w:p w14:paraId="32F96B53" w14:textId="77777777" w:rsidR="00920904" w:rsidRDefault="00920904" w:rsidP="00B51462">
      <w:pPr>
        <w:widowControl w:val="0"/>
        <w:autoSpaceDE w:val="0"/>
        <w:autoSpaceDN w:val="0"/>
        <w:spacing w:after="0" w:line="240" w:lineRule="auto"/>
        <w:ind w:right="-102"/>
        <w:jc w:val="center"/>
        <w:rPr>
          <w:rFonts w:ascii="Times New Roman" w:eastAsia="Times New Roman" w:hAnsi="Times New Roman" w:cs="Times New Roman"/>
          <w:i/>
          <w:iCs/>
          <w:sz w:val="28"/>
          <w:szCs w:val="28"/>
        </w:rPr>
      </w:pPr>
    </w:p>
    <w:p w14:paraId="09FD8A57" w14:textId="77777777" w:rsidR="00CC66D9" w:rsidRPr="00282EEB" w:rsidRDefault="00CC66D9" w:rsidP="001C1F28">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282EEB">
        <w:rPr>
          <w:rFonts w:ascii="Times New Roman" w:eastAsia="Times New Roman" w:hAnsi="Times New Roman" w:cs="Times New Roman"/>
          <w:i/>
          <w:iCs/>
          <w:sz w:val="24"/>
          <w:szCs w:val="24"/>
        </w:rPr>
        <w:t>Рекомендовано</w:t>
      </w:r>
      <w:r w:rsidRPr="00282EEB">
        <w:rPr>
          <w:rFonts w:ascii="Times New Roman" w:eastAsia="Times New Roman" w:hAnsi="Times New Roman" w:cs="Times New Roman"/>
          <w:i/>
          <w:sz w:val="24"/>
          <w:szCs w:val="24"/>
        </w:rPr>
        <w:t xml:space="preserve"> Ученым советом Факультета международных экономических отношений</w:t>
      </w:r>
    </w:p>
    <w:p w14:paraId="5EB0D09E" w14:textId="7726D997" w:rsidR="00CC66D9" w:rsidRPr="00282EEB" w:rsidRDefault="00CC66D9" w:rsidP="001C1F28">
      <w:pPr>
        <w:widowControl w:val="0"/>
        <w:autoSpaceDE w:val="0"/>
        <w:autoSpaceDN w:val="0"/>
        <w:adjustRightInd w:val="0"/>
        <w:spacing w:after="0" w:line="240" w:lineRule="auto"/>
        <w:jc w:val="center"/>
        <w:rPr>
          <w:rFonts w:ascii="Times New Roman" w:eastAsia="Times New Roman" w:hAnsi="Times New Roman" w:cs="Times New Roman"/>
          <w:i/>
          <w:sz w:val="24"/>
          <w:szCs w:val="24"/>
        </w:rPr>
      </w:pPr>
      <w:r w:rsidRPr="00282EEB">
        <w:rPr>
          <w:rFonts w:ascii="Times New Roman" w:eastAsia="Times New Roman" w:hAnsi="Times New Roman" w:cs="Times New Roman"/>
          <w:i/>
          <w:sz w:val="24"/>
          <w:szCs w:val="24"/>
        </w:rPr>
        <w:t xml:space="preserve"> (протокол № </w:t>
      </w:r>
      <w:r w:rsidR="00253CF6">
        <w:rPr>
          <w:rFonts w:ascii="Times New Roman" w:eastAsia="Times New Roman" w:hAnsi="Times New Roman" w:cs="Times New Roman"/>
          <w:i/>
          <w:sz w:val="24"/>
          <w:szCs w:val="24"/>
        </w:rPr>
        <w:t xml:space="preserve"> </w:t>
      </w:r>
      <w:r w:rsidRPr="00282EEB">
        <w:rPr>
          <w:rFonts w:ascii="Times New Roman" w:eastAsia="Times New Roman" w:hAnsi="Times New Roman" w:cs="Times New Roman"/>
          <w:i/>
          <w:sz w:val="24"/>
          <w:szCs w:val="24"/>
        </w:rPr>
        <w:t xml:space="preserve"> </w:t>
      </w:r>
      <w:r w:rsidR="005A2E58">
        <w:rPr>
          <w:rFonts w:ascii="Times New Roman" w:eastAsia="Times New Roman" w:hAnsi="Times New Roman" w:cs="Times New Roman"/>
          <w:i/>
          <w:sz w:val="24"/>
          <w:szCs w:val="24"/>
        </w:rPr>
        <w:t>44</w:t>
      </w:r>
      <w:r w:rsidRPr="00282EEB">
        <w:rPr>
          <w:rFonts w:ascii="Times New Roman" w:eastAsia="Times New Roman" w:hAnsi="Times New Roman" w:cs="Times New Roman"/>
          <w:i/>
          <w:sz w:val="24"/>
          <w:szCs w:val="24"/>
        </w:rPr>
        <w:t xml:space="preserve">    от  </w:t>
      </w:r>
      <w:r w:rsidR="005A2E58">
        <w:rPr>
          <w:rFonts w:ascii="Times New Roman" w:eastAsia="Times New Roman" w:hAnsi="Times New Roman" w:cs="Times New Roman"/>
          <w:i/>
          <w:sz w:val="24"/>
          <w:szCs w:val="24"/>
        </w:rPr>
        <w:t>19.03.</w:t>
      </w:r>
      <w:r w:rsidRPr="00282EEB">
        <w:rPr>
          <w:rFonts w:ascii="Times New Roman" w:eastAsia="Times New Roman" w:hAnsi="Times New Roman" w:cs="Times New Roman"/>
          <w:i/>
          <w:sz w:val="24"/>
          <w:szCs w:val="24"/>
        </w:rPr>
        <w:t xml:space="preserve"> 2024 г.)</w:t>
      </w:r>
    </w:p>
    <w:p w14:paraId="141CD553" w14:textId="77777777" w:rsidR="001C1F28" w:rsidRDefault="001C1F28" w:rsidP="001C1F28">
      <w:pPr>
        <w:widowControl w:val="0"/>
        <w:tabs>
          <w:tab w:val="left" w:pos="709"/>
          <w:tab w:val="left" w:pos="993"/>
        </w:tabs>
        <w:autoSpaceDE w:val="0"/>
        <w:autoSpaceDN w:val="0"/>
        <w:spacing w:after="0"/>
        <w:jc w:val="center"/>
        <w:rPr>
          <w:rFonts w:ascii="Times New Roman" w:eastAsia="Times New Roman" w:hAnsi="Times New Roman" w:cs="Times New Roman"/>
          <w:i/>
          <w:sz w:val="24"/>
          <w:szCs w:val="24"/>
        </w:rPr>
      </w:pPr>
    </w:p>
    <w:p w14:paraId="5C8C11C8" w14:textId="77777777" w:rsidR="001C1F28" w:rsidRDefault="001C1F28" w:rsidP="001C1F28">
      <w:pPr>
        <w:widowControl w:val="0"/>
        <w:tabs>
          <w:tab w:val="left" w:pos="709"/>
          <w:tab w:val="left" w:pos="993"/>
        </w:tabs>
        <w:autoSpaceDE w:val="0"/>
        <w:autoSpaceDN w:val="0"/>
        <w:spacing w:after="0"/>
        <w:jc w:val="center"/>
        <w:rPr>
          <w:rFonts w:ascii="Times New Roman" w:eastAsia="Times New Roman" w:hAnsi="Times New Roman" w:cs="Times New Roman"/>
          <w:i/>
          <w:sz w:val="24"/>
          <w:szCs w:val="24"/>
        </w:rPr>
      </w:pPr>
    </w:p>
    <w:p w14:paraId="79FB6076" w14:textId="1E23C011" w:rsidR="00CC66D9" w:rsidRPr="00282EEB" w:rsidRDefault="00CC66D9" w:rsidP="001C1F28">
      <w:pPr>
        <w:widowControl w:val="0"/>
        <w:tabs>
          <w:tab w:val="left" w:pos="709"/>
          <w:tab w:val="left" w:pos="993"/>
        </w:tabs>
        <w:autoSpaceDE w:val="0"/>
        <w:autoSpaceDN w:val="0"/>
        <w:spacing w:after="0"/>
        <w:jc w:val="center"/>
        <w:rPr>
          <w:rFonts w:ascii="Times New Roman" w:eastAsia="Times New Roman" w:hAnsi="Times New Roman" w:cs="Times New Roman"/>
          <w:i/>
          <w:sz w:val="24"/>
          <w:szCs w:val="24"/>
        </w:rPr>
      </w:pPr>
      <w:r w:rsidRPr="00282EEB">
        <w:rPr>
          <w:rFonts w:ascii="Times New Roman" w:eastAsia="Times New Roman" w:hAnsi="Times New Roman" w:cs="Times New Roman"/>
          <w:i/>
          <w:sz w:val="24"/>
          <w:szCs w:val="24"/>
        </w:rPr>
        <w:t xml:space="preserve">Одобрено </w:t>
      </w:r>
      <w:r>
        <w:rPr>
          <w:rFonts w:ascii="Times New Roman" w:eastAsia="Times New Roman" w:hAnsi="Times New Roman" w:cs="Times New Roman"/>
          <w:i/>
          <w:sz w:val="24"/>
          <w:szCs w:val="24"/>
        </w:rPr>
        <w:t>заседанием</w:t>
      </w:r>
      <w:r w:rsidRPr="00282EEB">
        <w:rPr>
          <w:rFonts w:ascii="Times New Roman" w:eastAsia="Times New Roman" w:hAnsi="Times New Roman" w:cs="Times New Roman"/>
          <w:i/>
          <w:sz w:val="24"/>
          <w:szCs w:val="24"/>
        </w:rPr>
        <w:t xml:space="preserve"> Кафедры мировой экономики и мировых финансов</w:t>
      </w:r>
    </w:p>
    <w:p w14:paraId="3BB087E1" w14:textId="3D51C9FE" w:rsidR="00CC66D9" w:rsidRPr="00282EEB" w:rsidRDefault="00CC66D9" w:rsidP="001C1F28">
      <w:pPr>
        <w:widowControl w:val="0"/>
        <w:tabs>
          <w:tab w:val="left" w:pos="709"/>
          <w:tab w:val="left" w:pos="993"/>
        </w:tabs>
        <w:autoSpaceDE w:val="0"/>
        <w:autoSpaceDN w:val="0"/>
        <w:spacing w:after="0"/>
        <w:jc w:val="center"/>
        <w:rPr>
          <w:rFonts w:ascii="Times New Roman" w:eastAsia="Times New Roman" w:hAnsi="Times New Roman" w:cs="Times New Roman"/>
          <w:i/>
          <w:sz w:val="24"/>
          <w:szCs w:val="24"/>
        </w:rPr>
      </w:pPr>
      <w:r w:rsidRPr="00282EEB">
        <w:rPr>
          <w:rFonts w:ascii="Times New Roman" w:eastAsia="Times New Roman" w:hAnsi="Times New Roman" w:cs="Times New Roman"/>
          <w:i/>
          <w:sz w:val="24"/>
          <w:szCs w:val="24"/>
        </w:rPr>
        <w:t>(протокол №</w:t>
      </w:r>
      <w:r w:rsidR="005A2E58">
        <w:rPr>
          <w:rFonts w:ascii="Times New Roman" w:eastAsia="Times New Roman" w:hAnsi="Times New Roman" w:cs="Times New Roman"/>
          <w:i/>
          <w:sz w:val="24"/>
          <w:szCs w:val="24"/>
        </w:rPr>
        <w:t xml:space="preserve"> </w:t>
      </w:r>
      <w:r w:rsidR="00350A27">
        <w:rPr>
          <w:rFonts w:ascii="Times New Roman" w:eastAsia="Times New Roman" w:hAnsi="Times New Roman" w:cs="Times New Roman"/>
          <w:i/>
          <w:sz w:val="24"/>
          <w:szCs w:val="24"/>
        </w:rPr>
        <w:t>0</w:t>
      </w:r>
      <w:r w:rsidR="005A2E58">
        <w:rPr>
          <w:rFonts w:ascii="Times New Roman" w:eastAsia="Times New Roman" w:hAnsi="Times New Roman" w:cs="Times New Roman"/>
          <w:i/>
          <w:sz w:val="24"/>
          <w:szCs w:val="24"/>
        </w:rPr>
        <w:t>6</w:t>
      </w:r>
      <w:r w:rsidRPr="00282EEB">
        <w:rPr>
          <w:rFonts w:ascii="Times New Roman" w:eastAsia="Times New Roman" w:hAnsi="Times New Roman" w:cs="Times New Roman"/>
          <w:i/>
          <w:sz w:val="24"/>
          <w:szCs w:val="24"/>
        </w:rPr>
        <w:t xml:space="preserve">    от   </w:t>
      </w:r>
      <w:r w:rsidR="005A2E58">
        <w:rPr>
          <w:rFonts w:ascii="Times New Roman" w:eastAsia="Times New Roman" w:hAnsi="Times New Roman" w:cs="Times New Roman"/>
          <w:i/>
          <w:sz w:val="24"/>
          <w:szCs w:val="24"/>
        </w:rPr>
        <w:t>21.02.</w:t>
      </w:r>
      <w:r w:rsidRPr="00282EEB">
        <w:rPr>
          <w:rFonts w:ascii="Times New Roman" w:eastAsia="Times New Roman" w:hAnsi="Times New Roman" w:cs="Times New Roman"/>
          <w:i/>
          <w:sz w:val="24"/>
          <w:szCs w:val="24"/>
        </w:rPr>
        <w:t xml:space="preserve"> 2024 г.)</w:t>
      </w:r>
    </w:p>
    <w:p w14:paraId="5FF20789" w14:textId="040E7941" w:rsidR="00786709" w:rsidRDefault="00786709" w:rsidP="00B51462">
      <w:pPr>
        <w:widowControl w:val="0"/>
        <w:autoSpaceDE w:val="0"/>
        <w:autoSpaceDN w:val="0"/>
        <w:spacing w:after="0" w:line="240" w:lineRule="auto"/>
        <w:ind w:right="-102"/>
        <w:jc w:val="center"/>
        <w:rPr>
          <w:rFonts w:ascii="Times New Roman" w:eastAsia="Times New Roman" w:hAnsi="Times New Roman" w:cs="Times New Roman"/>
          <w:i/>
          <w:iCs/>
          <w:sz w:val="28"/>
          <w:szCs w:val="28"/>
        </w:rPr>
      </w:pPr>
    </w:p>
    <w:p w14:paraId="3A4E60EB" w14:textId="21FB53C1" w:rsidR="00786709" w:rsidRDefault="00786709" w:rsidP="00B51462">
      <w:pPr>
        <w:widowControl w:val="0"/>
        <w:autoSpaceDE w:val="0"/>
        <w:autoSpaceDN w:val="0"/>
        <w:spacing w:after="0" w:line="240" w:lineRule="auto"/>
        <w:ind w:right="-102"/>
        <w:jc w:val="center"/>
        <w:rPr>
          <w:rFonts w:ascii="Times New Roman" w:eastAsia="Times New Roman" w:hAnsi="Times New Roman" w:cs="Times New Roman"/>
          <w:i/>
          <w:iCs/>
          <w:sz w:val="28"/>
          <w:szCs w:val="28"/>
        </w:rPr>
      </w:pPr>
    </w:p>
    <w:p w14:paraId="797D5C11" w14:textId="77777777" w:rsidR="001C1F28" w:rsidRPr="001C1F28" w:rsidRDefault="001C1F28" w:rsidP="00B51462">
      <w:pPr>
        <w:widowControl w:val="0"/>
        <w:autoSpaceDE w:val="0"/>
        <w:autoSpaceDN w:val="0"/>
        <w:spacing w:after="0" w:line="240" w:lineRule="auto"/>
        <w:jc w:val="center"/>
        <w:rPr>
          <w:rFonts w:ascii="Times New Roman" w:eastAsia="Times New Roman" w:hAnsi="Times New Roman" w:cs="Times New Roman"/>
          <w:b/>
          <w:bCs/>
          <w:sz w:val="28"/>
          <w:szCs w:val="28"/>
        </w:rPr>
      </w:pPr>
    </w:p>
    <w:p w14:paraId="14804E09" w14:textId="48F9CCF4" w:rsidR="00B51462" w:rsidRDefault="00B51462" w:rsidP="00B51462">
      <w:pPr>
        <w:widowControl w:val="0"/>
        <w:autoSpaceDE w:val="0"/>
        <w:autoSpaceDN w:val="0"/>
        <w:spacing w:after="0" w:line="240" w:lineRule="auto"/>
        <w:jc w:val="center"/>
        <w:rPr>
          <w:rFonts w:ascii="Times New Roman" w:eastAsia="Times New Roman" w:hAnsi="Times New Roman" w:cs="Times New Roman"/>
          <w:b/>
          <w:bCs/>
          <w:sz w:val="32"/>
          <w:szCs w:val="32"/>
        </w:rPr>
      </w:pPr>
      <w:r w:rsidRPr="00B51462">
        <w:rPr>
          <w:rFonts w:ascii="Times New Roman" w:eastAsia="Times New Roman" w:hAnsi="Times New Roman" w:cs="Times New Roman"/>
          <w:b/>
          <w:bCs/>
          <w:sz w:val="32"/>
          <w:szCs w:val="32"/>
        </w:rPr>
        <w:t xml:space="preserve">Москва </w:t>
      </w:r>
      <w:r w:rsidR="001C1F28">
        <w:rPr>
          <w:rFonts w:ascii="Times New Roman" w:eastAsia="Times New Roman" w:hAnsi="Times New Roman" w:cs="Times New Roman"/>
          <w:b/>
          <w:bCs/>
          <w:sz w:val="32"/>
          <w:szCs w:val="32"/>
        </w:rPr>
        <w:t>–</w:t>
      </w:r>
      <w:r w:rsidRPr="00B51462">
        <w:rPr>
          <w:rFonts w:ascii="Times New Roman" w:eastAsia="Times New Roman" w:hAnsi="Times New Roman" w:cs="Times New Roman"/>
          <w:b/>
          <w:bCs/>
          <w:sz w:val="32"/>
          <w:szCs w:val="32"/>
        </w:rPr>
        <w:t xml:space="preserve"> 202</w:t>
      </w:r>
      <w:r w:rsidR="00786709">
        <w:rPr>
          <w:rFonts w:ascii="Times New Roman" w:eastAsia="Times New Roman" w:hAnsi="Times New Roman" w:cs="Times New Roman"/>
          <w:b/>
          <w:bCs/>
          <w:sz w:val="32"/>
          <w:szCs w:val="32"/>
        </w:rPr>
        <w:t>4</w:t>
      </w:r>
    </w:p>
    <w:p w14:paraId="60467CF1" w14:textId="77777777" w:rsidR="001C1F28" w:rsidRPr="00B51462" w:rsidRDefault="001C1F28" w:rsidP="00B51462">
      <w:pPr>
        <w:widowControl w:val="0"/>
        <w:autoSpaceDE w:val="0"/>
        <w:autoSpaceDN w:val="0"/>
        <w:spacing w:after="0" w:line="240" w:lineRule="auto"/>
        <w:jc w:val="center"/>
        <w:rPr>
          <w:rFonts w:ascii="Times New Roman" w:eastAsia="Times New Roman" w:hAnsi="Times New Roman" w:cs="Times New Roman"/>
          <w:b/>
          <w:bCs/>
          <w:sz w:val="32"/>
          <w:szCs w:val="32"/>
        </w:rPr>
      </w:pPr>
    </w:p>
    <w:p w14:paraId="375D0577" w14:textId="77777777" w:rsidR="00C1143D" w:rsidRPr="00C1143D" w:rsidRDefault="00C1143D" w:rsidP="00C1143D">
      <w:pPr>
        <w:shd w:val="clear" w:color="auto" w:fill="FFFFFF"/>
        <w:spacing w:after="0" w:line="240" w:lineRule="auto"/>
        <w:rPr>
          <w:rFonts w:ascii="Times New Roman" w:eastAsia="Times New Roman" w:hAnsi="Times New Roman" w:cs="Times New Roman"/>
          <w:b/>
          <w:color w:val="2C2D2E"/>
          <w:sz w:val="24"/>
          <w:szCs w:val="24"/>
          <w:lang w:eastAsia="ru-RU"/>
        </w:rPr>
      </w:pPr>
      <w:r w:rsidRPr="00C1143D">
        <w:rPr>
          <w:rFonts w:ascii="Times New Roman" w:eastAsia="Times New Roman" w:hAnsi="Times New Roman" w:cs="Times New Roman"/>
          <w:b/>
          <w:color w:val="2C2D2E"/>
          <w:sz w:val="24"/>
          <w:szCs w:val="24"/>
          <w:lang w:eastAsia="ru-RU"/>
        </w:rPr>
        <w:t>УДК  339.7:811.111(073)</w:t>
      </w:r>
    </w:p>
    <w:p w14:paraId="06A77C1A" w14:textId="77777777" w:rsidR="00C1143D" w:rsidRPr="00C1143D" w:rsidRDefault="00C1143D" w:rsidP="00C1143D">
      <w:pPr>
        <w:shd w:val="clear" w:color="auto" w:fill="FFFFFF"/>
        <w:spacing w:after="0" w:line="240" w:lineRule="auto"/>
        <w:rPr>
          <w:rFonts w:ascii="Times New Roman" w:eastAsia="Times New Roman" w:hAnsi="Times New Roman" w:cs="Times New Roman"/>
          <w:b/>
          <w:color w:val="2C2D2E"/>
          <w:sz w:val="24"/>
          <w:szCs w:val="24"/>
          <w:lang w:eastAsia="ru-RU"/>
        </w:rPr>
      </w:pPr>
      <w:r w:rsidRPr="00C1143D">
        <w:rPr>
          <w:rFonts w:ascii="Times New Roman" w:eastAsia="Times New Roman" w:hAnsi="Times New Roman" w:cs="Times New Roman"/>
          <w:b/>
          <w:color w:val="2C2D2E"/>
          <w:sz w:val="24"/>
          <w:szCs w:val="24"/>
          <w:lang w:eastAsia="ru-RU"/>
        </w:rPr>
        <w:t>ББК  65.268+81.432.1</w:t>
      </w:r>
    </w:p>
    <w:p w14:paraId="6250AB10" w14:textId="77777777" w:rsidR="00C1143D" w:rsidRPr="00C1143D" w:rsidRDefault="00C1143D" w:rsidP="00C1143D">
      <w:pPr>
        <w:shd w:val="clear" w:color="auto" w:fill="FFFFFF"/>
        <w:spacing w:after="0" w:line="240" w:lineRule="auto"/>
        <w:rPr>
          <w:rFonts w:ascii="Times New Roman" w:eastAsia="Times New Roman" w:hAnsi="Times New Roman" w:cs="Times New Roman"/>
          <w:b/>
          <w:color w:val="2C2D2E"/>
          <w:sz w:val="24"/>
          <w:szCs w:val="24"/>
          <w:lang w:eastAsia="ru-RU"/>
        </w:rPr>
      </w:pPr>
      <w:r w:rsidRPr="00C1143D">
        <w:rPr>
          <w:rFonts w:ascii="Times New Roman" w:eastAsia="Times New Roman" w:hAnsi="Times New Roman" w:cs="Times New Roman"/>
          <w:b/>
          <w:color w:val="2C2D2E"/>
          <w:sz w:val="24"/>
          <w:szCs w:val="24"/>
          <w:lang w:eastAsia="ru-RU"/>
        </w:rPr>
        <w:t>Т76</w:t>
      </w:r>
    </w:p>
    <w:p w14:paraId="7B6517F2" w14:textId="77777777" w:rsidR="00A507A7" w:rsidRDefault="00A507A7" w:rsidP="00B51462">
      <w:pPr>
        <w:widowControl w:val="0"/>
        <w:autoSpaceDE w:val="0"/>
        <w:autoSpaceDN w:val="0"/>
        <w:spacing w:after="0" w:line="240" w:lineRule="auto"/>
        <w:jc w:val="both"/>
        <w:rPr>
          <w:rFonts w:ascii="Times New Roman" w:eastAsia="Times New Roman" w:hAnsi="Times New Roman" w:cs="Times New Roman"/>
          <w:b/>
          <w:bCs/>
          <w:sz w:val="24"/>
          <w:szCs w:val="24"/>
        </w:rPr>
      </w:pPr>
    </w:p>
    <w:p w14:paraId="2BB6E2CA" w14:textId="300643D5" w:rsidR="00B51462" w:rsidRPr="00A507A7" w:rsidRDefault="001619F8" w:rsidP="00B51462">
      <w:pPr>
        <w:widowControl w:val="0"/>
        <w:autoSpaceDE w:val="0"/>
        <w:autoSpaceDN w:val="0"/>
        <w:spacing w:after="0" w:line="240" w:lineRule="auto"/>
        <w:jc w:val="both"/>
        <w:rPr>
          <w:rFonts w:ascii="Times New Roman" w:eastAsia="Times New Roman" w:hAnsi="Times New Roman" w:cs="Times New Roman"/>
          <w:b/>
          <w:bCs/>
          <w:sz w:val="24"/>
          <w:szCs w:val="24"/>
        </w:rPr>
      </w:pPr>
      <w:r w:rsidRPr="00A507A7">
        <w:rPr>
          <w:rFonts w:ascii="Times New Roman" w:eastAsia="Times New Roman" w:hAnsi="Times New Roman" w:cs="Times New Roman"/>
          <w:b/>
          <w:bCs/>
          <w:sz w:val="24"/>
          <w:szCs w:val="24"/>
        </w:rPr>
        <w:t>Рецензент:</w:t>
      </w:r>
    </w:p>
    <w:p w14:paraId="3D508DFE" w14:textId="77777777" w:rsidR="001619F8" w:rsidRPr="00B51462" w:rsidRDefault="001619F8" w:rsidP="00B51462">
      <w:pPr>
        <w:widowControl w:val="0"/>
        <w:autoSpaceDE w:val="0"/>
        <w:autoSpaceDN w:val="0"/>
        <w:spacing w:after="0" w:line="240" w:lineRule="auto"/>
        <w:jc w:val="both"/>
        <w:rPr>
          <w:rFonts w:ascii="Times New Roman" w:eastAsia="Times New Roman" w:hAnsi="Times New Roman" w:cs="Times New Roman"/>
          <w:b/>
          <w:bCs/>
          <w:sz w:val="28"/>
          <w:szCs w:val="28"/>
        </w:rPr>
      </w:pPr>
    </w:p>
    <w:p w14:paraId="20F7B38D" w14:textId="66F9B535" w:rsidR="007D6FB3" w:rsidRDefault="00764462" w:rsidP="00B51462">
      <w:pPr>
        <w:widowControl w:val="0"/>
        <w:autoSpaceDE w:val="0"/>
        <w:autoSpaceDN w:val="0"/>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w:t>
      </w:r>
      <w:r w:rsidR="007D6FB3">
        <w:rPr>
          <w:rFonts w:ascii="Times New Roman" w:eastAsia="Times New Roman" w:hAnsi="Times New Roman" w:cs="Times New Roman"/>
          <w:b/>
          <w:color w:val="000000"/>
          <w:sz w:val="28"/>
          <w:szCs w:val="28"/>
          <w:lang w:eastAsia="ru-RU"/>
        </w:rPr>
        <w:t>.</w:t>
      </w:r>
      <w:r w:rsidR="00FA07AE">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В. Трофимова</w:t>
      </w:r>
      <w:r w:rsidR="007D6FB3">
        <w:rPr>
          <w:rFonts w:ascii="Times New Roman" w:eastAsia="Times New Roman" w:hAnsi="Times New Roman" w:cs="Times New Roman"/>
          <w:b/>
          <w:color w:val="000000"/>
          <w:sz w:val="28"/>
          <w:szCs w:val="28"/>
          <w:lang w:eastAsia="ru-RU"/>
        </w:rPr>
        <w:t xml:space="preserve"> </w:t>
      </w:r>
    </w:p>
    <w:p w14:paraId="390A65C0" w14:textId="78BE88E1" w:rsidR="00B51462" w:rsidRPr="00B51462" w:rsidRDefault="001619F8" w:rsidP="00B5146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lang w:eastAsia="ru-RU"/>
        </w:rPr>
        <w:t>«</w:t>
      </w:r>
      <w:r w:rsidR="00764462">
        <w:rPr>
          <w:rFonts w:ascii="Times New Roman" w:eastAsia="Times New Roman" w:hAnsi="Times New Roman" w:cs="Times New Roman"/>
          <w:b/>
          <w:color w:val="000000"/>
          <w:sz w:val="28"/>
          <w:szCs w:val="28"/>
          <w:lang w:eastAsia="ru-RU"/>
        </w:rPr>
        <w:t xml:space="preserve">Международные </w:t>
      </w:r>
      <w:r w:rsidR="00764462" w:rsidRPr="00764462">
        <w:rPr>
          <w:rFonts w:ascii="Times New Roman" w:eastAsia="Times New Roman" w:hAnsi="Times New Roman" w:cs="Times New Roman"/>
          <w:b/>
          <w:color w:val="000000"/>
          <w:sz w:val="28"/>
          <w:szCs w:val="28"/>
          <w:lang w:eastAsia="ru-RU"/>
        </w:rPr>
        <w:t>валютно-кредитные операции</w:t>
      </w:r>
      <w:r>
        <w:rPr>
          <w:rFonts w:ascii="Times New Roman" w:eastAsia="Times New Roman" w:hAnsi="Times New Roman" w:cs="Times New Roman"/>
          <w:b/>
          <w:color w:val="000000"/>
          <w:sz w:val="28"/>
          <w:szCs w:val="28"/>
          <w:lang w:eastAsia="ru-RU"/>
        </w:rPr>
        <w:t>»</w:t>
      </w:r>
      <w:r w:rsidR="00B51462" w:rsidRPr="00B51462">
        <w:rPr>
          <w:rFonts w:ascii="Times New Roman" w:eastAsia="Times New Roman" w:hAnsi="Times New Roman" w:cs="Times New Roman"/>
          <w:b/>
          <w:color w:val="000000"/>
          <w:sz w:val="28"/>
          <w:szCs w:val="28"/>
          <w:lang w:eastAsia="ru-RU"/>
        </w:rPr>
        <w:t xml:space="preserve">. </w:t>
      </w:r>
      <w:r w:rsidR="00B51462" w:rsidRPr="00B51462">
        <w:rPr>
          <w:rFonts w:ascii="Times New Roman" w:eastAsia="Times New Roman" w:hAnsi="Times New Roman" w:cs="Times New Roman"/>
          <w:bCs/>
          <w:color w:val="000000"/>
          <w:sz w:val="28"/>
          <w:szCs w:val="28"/>
          <w:lang w:eastAsia="ru-RU"/>
        </w:rPr>
        <w:t xml:space="preserve">Рабочая программа дисциплины для студентов, обучающихся по </w:t>
      </w:r>
      <w:bookmarkStart w:id="1" w:name="OLE_LINK5"/>
      <w:bookmarkStart w:id="2" w:name="OLE_LINK4"/>
      <w:r w:rsidR="00B51462" w:rsidRPr="00B51462">
        <w:rPr>
          <w:rFonts w:ascii="Times New Roman" w:eastAsia="Times New Roman" w:hAnsi="Times New Roman" w:cs="Times New Roman"/>
          <w:bCs/>
          <w:color w:val="000000"/>
          <w:sz w:val="28"/>
          <w:szCs w:val="28"/>
          <w:lang w:eastAsia="ru-RU"/>
        </w:rPr>
        <w:t>направлению</w:t>
      </w:r>
      <w:r w:rsidR="00FB2F56">
        <w:rPr>
          <w:rFonts w:ascii="Times New Roman" w:eastAsia="Times New Roman" w:hAnsi="Times New Roman" w:cs="Times New Roman"/>
          <w:bCs/>
          <w:color w:val="000000"/>
          <w:sz w:val="28"/>
          <w:szCs w:val="28"/>
          <w:lang w:eastAsia="ru-RU"/>
        </w:rPr>
        <w:t xml:space="preserve"> подготовки</w:t>
      </w:r>
      <w:r w:rsidR="00B51462" w:rsidRPr="00B51462">
        <w:rPr>
          <w:rFonts w:ascii="Times New Roman" w:eastAsia="Times New Roman" w:hAnsi="Times New Roman" w:cs="Times New Roman"/>
          <w:bCs/>
          <w:color w:val="000000"/>
          <w:sz w:val="28"/>
          <w:szCs w:val="28"/>
          <w:lang w:eastAsia="ru-RU"/>
        </w:rPr>
        <w:t xml:space="preserve"> 38.03.01 </w:t>
      </w:r>
      <w:bookmarkEnd w:id="1"/>
      <w:bookmarkEnd w:id="2"/>
      <w:r>
        <w:rPr>
          <w:rFonts w:ascii="Times New Roman" w:eastAsia="Times New Roman" w:hAnsi="Times New Roman" w:cs="Times New Roman"/>
          <w:bCs/>
          <w:color w:val="000000"/>
          <w:sz w:val="28"/>
          <w:szCs w:val="28"/>
          <w:lang w:eastAsia="ru-RU"/>
        </w:rPr>
        <w:t>«</w:t>
      </w:r>
      <w:r w:rsidR="00B51462" w:rsidRPr="00B51462">
        <w:rPr>
          <w:rFonts w:ascii="Times New Roman" w:eastAsia="Times New Roman" w:hAnsi="Times New Roman" w:cs="Times New Roman"/>
          <w:bCs/>
          <w:color w:val="000000"/>
          <w:sz w:val="28"/>
          <w:szCs w:val="28"/>
          <w:lang w:eastAsia="ru-RU"/>
        </w:rPr>
        <w:t>Экономика</w:t>
      </w:r>
      <w:r>
        <w:rPr>
          <w:rFonts w:ascii="Times New Roman" w:eastAsia="Times New Roman" w:hAnsi="Times New Roman" w:cs="Times New Roman"/>
          <w:bCs/>
          <w:color w:val="000000"/>
          <w:sz w:val="28"/>
          <w:szCs w:val="28"/>
          <w:lang w:eastAsia="ru-RU"/>
        </w:rPr>
        <w:t>»</w:t>
      </w:r>
      <w:r w:rsidR="00B51462" w:rsidRPr="00B51462">
        <w:rPr>
          <w:rFonts w:ascii="Times New Roman" w:eastAsia="Times New Roman" w:hAnsi="Times New Roman" w:cs="Times New Roman"/>
          <w:bCs/>
          <w:color w:val="000000"/>
          <w:sz w:val="28"/>
          <w:szCs w:val="28"/>
          <w:lang w:eastAsia="ru-RU"/>
        </w:rPr>
        <w:t>, профил</w:t>
      </w:r>
      <w:r w:rsidR="007D6FB3">
        <w:rPr>
          <w:rFonts w:ascii="Times New Roman" w:eastAsia="Times New Roman" w:hAnsi="Times New Roman" w:cs="Times New Roman"/>
          <w:bCs/>
          <w:color w:val="000000"/>
          <w:sz w:val="28"/>
          <w:szCs w:val="28"/>
          <w:lang w:eastAsia="ru-RU"/>
        </w:rPr>
        <w:t>ь</w:t>
      </w:r>
      <w:r w:rsidR="00B51462" w:rsidRPr="00B51462">
        <w:rPr>
          <w:rFonts w:ascii="Times New Roman" w:eastAsia="Times New Roman" w:hAnsi="Times New Roman" w:cs="Times New Roman"/>
          <w:bCs/>
          <w:color w:val="000000"/>
          <w:sz w:val="28"/>
          <w:szCs w:val="28"/>
          <w:lang w:eastAsia="ru-RU"/>
        </w:rPr>
        <w:t xml:space="preserve">: </w:t>
      </w:r>
      <w:r w:rsidR="00E630F3">
        <w:rPr>
          <w:rFonts w:ascii="Times New Roman" w:eastAsia="Times New Roman" w:hAnsi="Times New Roman" w:cs="Times New Roman"/>
          <w:bCs/>
          <w:color w:val="000000"/>
          <w:sz w:val="28"/>
          <w:szCs w:val="28"/>
          <w:lang w:eastAsia="ru-RU"/>
        </w:rPr>
        <w:t>«</w:t>
      </w:r>
      <w:r w:rsidR="00764462" w:rsidRPr="00764462">
        <w:rPr>
          <w:rFonts w:ascii="Times New Roman" w:eastAsia="Times New Roman" w:hAnsi="Times New Roman" w:cs="Times New Roman"/>
          <w:bCs/>
          <w:color w:val="000000"/>
          <w:sz w:val="28"/>
          <w:szCs w:val="28"/>
          <w:lang w:eastAsia="ru-RU"/>
        </w:rPr>
        <w:t>Международные финансы / International Finance</w:t>
      </w:r>
      <w:r w:rsidR="00E630F3">
        <w:rPr>
          <w:rFonts w:ascii="Times New Roman" w:eastAsia="Times New Roman" w:hAnsi="Times New Roman" w:cs="Times New Roman"/>
          <w:bCs/>
          <w:color w:val="000000"/>
          <w:sz w:val="28"/>
          <w:szCs w:val="28"/>
          <w:lang w:eastAsia="ru-RU"/>
        </w:rPr>
        <w:t>»</w:t>
      </w:r>
      <w:r w:rsidR="00B51462" w:rsidRPr="00B51462">
        <w:rPr>
          <w:rFonts w:ascii="Times New Roman" w:eastAsia="Times New Roman" w:hAnsi="Times New Roman" w:cs="Times New Roman"/>
          <w:bCs/>
          <w:color w:val="000000"/>
          <w:sz w:val="28"/>
          <w:szCs w:val="28"/>
          <w:lang w:eastAsia="ru-RU"/>
        </w:rPr>
        <w:t xml:space="preserve"> - </w:t>
      </w:r>
      <w:r w:rsidR="00B51462" w:rsidRPr="00B51462">
        <w:rPr>
          <w:rFonts w:ascii="Times New Roman" w:eastAsia="Times New Roman" w:hAnsi="Times New Roman" w:cs="Times New Roman"/>
          <w:sz w:val="28"/>
          <w:szCs w:val="28"/>
        </w:rPr>
        <w:t xml:space="preserve">М.: Финансовый университет, </w:t>
      </w:r>
      <w:r w:rsidR="00764462" w:rsidRPr="00764462">
        <w:rPr>
          <w:rFonts w:ascii="Times New Roman" w:eastAsia="Times New Roman" w:hAnsi="Times New Roman" w:cs="Times New Roman"/>
          <w:sz w:val="28"/>
          <w:szCs w:val="28"/>
        </w:rPr>
        <w:t>Кафедра мировой экономики и мировых финансов</w:t>
      </w:r>
      <w:r w:rsidR="00764462">
        <w:rPr>
          <w:rFonts w:ascii="Times New Roman" w:eastAsia="Times New Roman" w:hAnsi="Times New Roman" w:cs="Times New Roman"/>
          <w:sz w:val="28"/>
          <w:szCs w:val="28"/>
        </w:rPr>
        <w:t>.</w:t>
      </w:r>
      <w:r w:rsidR="00B51462" w:rsidRPr="00B51462">
        <w:rPr>
          <w:rFonts w:ascii="Times New Roman" w:eastAsia="Times New Roman" w:hAnsi="Times New Roman" w:cs="Times New Roman"/>
          <w:sz w:val="28"/>
          <w:szCs w:val="28"/>
        </w:rPr>
        <w:t xml:space="preserve"> Факультета международных экономических отношений, 202</w:t>
      </w:r>
      <w:r w:rsidR="00764462">
        <w:rPr>
          <w:rFonts w:ascii="Times New Roman" w:eastAsia="Times New Roman" w:hAnsi="Times New Roman" w:cs="Times New Roman"/>
          <w:sz w:val="28"/>
          <w:szCs w:val="28"/>
        </w:rPr>
        <w:t>4</w:t>
      </w:r>
      <w:r w:rsidR="00F9757E">
        <w:rPr>
          <w:rFonts w:ascii="Times New Roman" w:eastAsia="Times New Roman" w:hAnsi="Times New Roman" w:cs="Times New Roman"/>
          <w:sz w:val="28"/>
          <w:szCs w:val="28"/>
        </w:rPr>
        <w:t>. -3</w:t>
      </w:r>
      <w:r w:rsidR="001C0CF3">
        <w:rPr>
          <w:rFonts w:ascii="Times New Roman" w:eastAsia="Times New Roman" w:hAnsi="Times New Roman" w:cs="Times New Roman"/>
          <w:sz w:val="28"/>
          <w:szCs w:val="28"/>
        </w:rPr>
        <w:t>2</w:t>
      </w:r>
      <w:r w:rsidR="00B51462" w:rsidRPr="00033602">
        <w:rPr>
          <w:rFonts w:ascii="Times New Roman" w:eastAsia="Times New Roman" w:hAnsi="Times New Roman" w:cs="Times New Roman"/>
          <w:sz w:val="28"/>
          <w:szCs w:val="28"/>
        </w:rPr>
        <w:t xml:space="preserve"> с.</w:t>
      </w:r>
    </w:p>
    <w:p w14:paraId="5EEE5276" w14:textId="77777777" w:rsidR="00B51462" w:rsidRPr="00B51462" w:rsidRDefault="00B51462" w:rsidP="00B51462">
      <w:pPr>
        <w:widowControl w:val="0"/>
        <w:autoSpaceDE w:val="0"/>
        <w:autoSpaceDN w:val="0"/>
        <w:spacing w:after="0" w:line="240" w:lineRule="auto"/>
        <w:jc w:val="both"/>
        <w:rPr>
          <w:rFonts w:ascii="Times New Roman" w:eastAsia="Times New Roman" w:hAnsi="Times New Roman" w:cs="Times New Roman"/>
        </w:rPr>
      </w:pPr>
    </w:p>
    <w:p w14:paraId="7D7F4393" w14:textId="58A906FB" w:rsidR="001619F8" w:rsidRDefault="00B51462" w:rsidP="00B51462">
      <w:pPr>
        <w:widowControl w:val="0"/>
        <w:autoSpaceDE w:val="0"/>
        <w:autoSpaceDN w:val="0"/>
        <w:spacing w:after="0" w:line="240" w:lineRule="auto"/>
        <w:ind w:right="3" w:firstLine="540"/>
        <w:jc w:val="both"/>
        <w:rPr>
          <w:rFonts w:ascii="Times New Roman" w:eastAsia="Times New Roman" w:hAnsi="Times New Roman" w:cs="Times New Roman"/>
          <w:sz w:val="24"/>
          <w:szCs w:val="24"/>
        </w:rPr>
      </w:pPr>
      <w:r w:rsidRPr="00B51462">
        <w:rPr>
          <w:rFonts w:ascii="Times New Roman" w:eastAsia="Times New Roman" w:hAnsi="Times New Roman" w:cs="Times New Roman"/>
          <w:sz w:val="24"/>
          <w:szCs w:val="24"/>
          <w:lang w:eastAsia="ru-RU"/>
        </w:rPr>
        <w:t>Дисциплина</w:t>
      </w:r>
      <w:r w:rsidR="001619F8">
        <w:rPr>
          <w:rFonts w:ascii="Times New Roman" w:eastAsia="Times New Roman" w:hAnsi="Times New Roman" w:cs="Times New Roman"/>
          <w:sz w:val="24"/>
          <w:szCs w:val="24"/>
          <w:lang w:eastAsia="ru-RU"/>
        </w:rPr>
        <w:t xml:space="preserve"> </w:t>
      </w:r>
      <w:r w:rsidR="001619F8" w:rsidRPr="001619F8">
        <w:rPr>
          <w:rFonts w:ascii="Times New Roman" w:eastAsia="Times New Roman" w:hAnsi="Times New Roman" w:cs="Times New Roman"/>
          <w:color w:val="000000"/>
          <w:sz w:val="24"/>
          <w:szCs w:val="24"/>
          <w:lang w:eastAsia="ru-RU"/>
        </w:rPr>
        <w:t>«Международные валютно-кредитные операции»</w:t>
      </w:r>
      <w:r w:rsidR="001619F8" w:rsidRPr="001619F8">
        <w:rPr>
          <w:rFonts w:ascii="Times New Roman" w:eastAsia="Times New Roman" w:hAnsi="Times New Roman" w:cs="Times New Roman"/>
          <w:sz w:val="24"/>
          <w:szCs w:val="24"/>
          <w:lang w:eastAsia="ru-RU"/>
        </w:rPr>
        <w:t xml:space="preserve"> </w:t>
      </w:r>
      <w:r w:rsidR="001619F8" w:rsidRPr="00B0565E">
        <w:rPr>
          <w:rFonts w:ascii="Times New Roman" w:eastAsia="Times New Roman" w:hAnsi="Times New Roman" w:cs="Times New Roman"/>
          <w:sz w:val="24"/>
          <w:szCs w:val="24"/>
          <w:lang w:eastAsia="ru-RU"/>
        </w:rPr>
        <w:t xml:space="preserve">является </w:t>
      </w:r>
      <w:r w:rsidR="001619F8">
        <w:rPr>
          <w:rFonts w:ascii="Times New Roman" w:eastAsia="Times New Roman" w:hAnsi="Times New Roman" w:cs="Times New Roman"/>
          <w:sz w:val="24"/>
          <w:szCs w:val="24"/>
          <w:lang w:eastAsia="ru-RU"/>
        </w:rPr>
        <w:t xml:space="preserve">обязательной </w:t>
      </w:r>
      <w:r w:rsidR="001619F8" w:rsidRPr="00B0565E">
        <w:rPr>
          <w:rFonts w:ascii="Times New Roman" w:eastAsia="Times New Roman" w:hAnsi="Times New Roman" w:cs="Times New Roman"/>
          <w:sz w:val="24"/>
          <w:szCs w:val="24"/>
          <w:lang w:eastAsia="ru-RU"/>
        </w:rPr>
        <w:t>дисциплиной профиля</w:t>
      </w:r>
      <w:r w:rsidRPr="00B51462">
        <w:rPr>
          <w:rFonts w:ascii="Times New Roman" w:eastAsia="Times New Roman" w:hAnsi="Times New Roman" w:cs="Times New Roman"/>
          <w:sz w:val="24"/>
          <w:szCs w:val="24"/>
          <w:lang w:eastAsia="ru-RU"/>
        </w:rPr>
        <w:t xml:space="preserve"> </w:t>
      </w:r>
      <w:r w:rsidR="00E630F3" w:rsidRPr="00E630F3">
        <w:rPr>
          <w:rFonts w:ascii="Times New Roman" w:eastAsia="Times New Roman" w:hAnsi="Times New Roman" w:cs="Times New Roman"/>
          <w:sz w:val="24"/>
          <w:szCs w:val="24"/>
          <w:lang w:eastAsia="ru-RU"/>
        </w:rPr>
        <w:t>«Международные финансы / International Finance»</w:t>
      </w:r>
      <w:r w:rsidR="00E630F3">
        <w:rPr>
          <w:rFonts w:ascii="Times New Roman" w:eastAsia="Times New Roman" w:hAnsi="Times New Roman" w:cs="Times New Roman"/>
          <w:sz w:val="24"/>
          <w:szCs w:val="24"/>
          <w:lang w:eastAsia="ru-RU"/>
        </w:rPr>
        <w:t xml:space="preserve"> </w:t>
      </w:r>
      <w:r w:rsidRPr="00B51462">
        <w:rPr>
          <w:rFonts w:ascii="Times New Roman" w:eastAsia="Times New Roman" w:hAnsi="Times New Roman" w:cs="Times New Roman"/>
          <w:sz w:val="24"/>
          <w:szCs w:val="24"/>
          <w:lang w:eastAsia="ru-RU"/>
        </w:rPr>
        <w:t>по на</w:t>
      </w:r>
      <w:r w:rsidR="001619F8">
        <w:rPr>
          <w:rFonts w:ascii="Times New Roman" w:eastAsia="Times New Roman" w:hAnsi="Times New Roman" w:cs="Times New Roman"/>
          <w:sz w:val="24"/>
          <w:szCs w:val="24"/>
          <w:lang w:eastAsia="ru-RU"/>
        </w:rPr>
        <w:t>правлению подготовки 38.03.01 «</w:t>
      </w:r>
      <w:r w:rsidRPr="00B51462">
        <w:rPr>
          <w:rFonts w:ascii="Times New Roman" w:eastAsia="Times New Roman" w:hAnsi="Times New Roman" w:cs="Times New Roman"/>
          <w:sz w:val="24"/>
          <w:szCs w:val="24"/>
          <w:lang w:eastAsia="ru-RU"/>
        </w:rPr>
        <w:t>Экономика</w:t>
      </w:r>
      <w:r w:rsidR="001619F8">
        <w:rPr>
          <w:rFonts w:ascii="Times New Roman" w:eastAsia="Times New Roman" w:hAnsi="Times New Roman" w:cs="Times New Roman"/>
          <w:sz w:val="24"/>
          <w:szCs w:val="24"/>
          <w:lang w:eastAsia="ru-RU"/>
        </w:rPr>
        <w:t>»</w:t>
      </w:r>
      <w:r w:rsidRPr="00B51462">
        <w:rPr>
          <w:rFonts w:ascii="Times New Roman" w:eastAsia="Times New Roman" w:hAnsi="Times New Roman" w:cs="Times New Roman"/>
          <w:sz w:val="24"/>
          <w:szCs w:val="24"/>
        </w:rPr>
        <w:t xml:space="preserve"> в соответствии с</w:t>
      </w:r>
      <w:r w:rsidRPr="00B51462">
        <w:rPr>
          <w:rFonts w:ascii="Times New Roman" w:eastAsia="Times New Roman" w:hAnsi="Times New Roman" w:cs="Times New Roman"/>
          <w:spacing w:val="1"/>
          <w:sz w:val="24"/>
          <w:szCs w:val="24"/>
        </w:rPr>
        <w:t xml:space="preserve"> </w:t>
      </w:r>
      <w:r w:rsidRPr="00B51462">
        <w:rPr>
          <w:rFonts w:ascii="Times New Roman" w:eastAsia="Times New Roman" w:hAnsi="Times New Roman" w:cs="Times New Roman"/>
          <w:spacing w:val="-1"/>
          <w:sz w:val="24"/>
          <w:szCs w:val="24"/>
        </w:rPr>
        <w:t>утвержденным</w:t>
      </w:r>
      <w:r w:rsidRPr="00B51462">
        <w:rPr>
          <w:rFonts w:ascii="Times New Roman" w:eastAsia="Times New Roman" w:hAnsi="Times New Roman" w:cs="Times New Roman"/>
          <w:spacing w:val="-14"/>
          <w:sz w:val="24"/>
          <w:szCs w:val="24"/>
        </w:rPr>
        <w:t xml:space="preserve"> </w:t>
      </w:r>
      <w:r w:rsidRPr="00B51462">
        <w:rPr>
          <w:rFonts w:ascii="Times New Roman" w:eastAsia="Times New Roman" w:hAnsi="Times New Roman" w:cs="Times New Roman"/>
          <w:spacing w:val="-1"/>
          <w:sz w:val="24"/>
          <w:szCs w:val="24"/>
        </w:rPr>
        <w:t>учебным</w:t>
      </w:r>
      <w:r w:rsidRPr="00B51462">
        <w:rPr>
          <w:rFonts w:ascii="Times New Roman" w:eastAsia="Times New Roman" w:hAnsi="Times New Roman" w:cs="Times New Roman"/>
          <w:spacing w:val="-13"/>
          <w:sz w:val="24"/>
          <w:szCs w:val="24"/>
        </w:rPr>
        <w:t xml:space="preserve"> </w:t>
      </w:r>
      <w:r w:rsidRPr="00B51462">
        <w:rPr>
          <w:rFonts w:ascii="Times New Roman" w:eastAsia="Times New Roman" w:hAnsi="Times New Roman" w:cs="Times New Roman"/>
          <w:sz w:val="24"/>
          <w:szCs w:val="24"/>
        </w:rPr>
        <w:t>планом</w:t>
      </w:r>
      <w:r w:rsidRPr="00B51462">
        <w:rPr>
          <w:rFonts w:ascii="Times New Roman" w:eastAsia="Times New Roman" w:hAnsi="Times New Roman" w:cs="Times New Roman"/>
          <w:spacing w:val="-13"/>
          <w:sz w:val="24"/>
          <w:szCs w:val="24"/>
        </w:rPr>
        <w:t xml:space="preserve"> </w:t>
      </w:r>
      <w:r w:rsidRPr="00B51462">
        <w:rPr>
          <w:rFonts w:ascii="Times New Roman" w:eastAsia="Times New Roman" w:hAnsi="Times New Roman" w:cs="Times New Roman"/>
          <w:sz w:val="24"/>
          <w:szCs w:val="24"/>
        </w:rPr>
        <w:t>Финансового</w:t>
      </w:r>
      <w:r w:rsidRPr="00B51462">
        <w:rPr>
          <w:rFonts w:ascii="Times New Roman" w:eastAsia="Times New Roman" w:hAnsi="Times New Roman" w:cs="Times New Roman"/>
          <w:spacing w:val="-13"/>
          <w:sz w:val="24"/>
          <w:szCs w:val="24"/>
        </w:rPr>
        <w:t xml:space="preserve"> </w:t>
      </w:r>
      <w:r w:rsidRPr="00B51462">
        <w:rPr>
          <w:rFonts w:ascii="Times New Roman" w:eastAsia="Times New Roman" w:hAnsi="Times New Roman" w:cs="Times New Roman"/>
          <w:sz w:val="24"/>
          <w:szCs w:val="24"/>
        </w:rPr>
        <w:t>университета</w:t>
      </w:r>
      <w:r w:rsidRPr="00B51462">
        <w:rPr>
          <w:rFonts w:ascii="Times New Roman" w:eastAsia="Times New Roman" w:hAnsi="Times New Roman" w:cs="Times New Roman"/>
          <w:spacing w:val="-13"/>
          <w:sz w:val="24"/>
          <w:szCs w:val="24"/>
        </w:rPr>
        <w:t xml:space="preserve"> </w:t>
      </w:r>
      <w:r w:rsidRPr="00B51462">
        <w:rPr>
          <w:rFonts w:ascii="Times New Roman" w:eastAsia="Times New Roman" w:hAnsi="Times New Roman" w:cs="Times New Roman"/>
          <w:sz w:val="24"/>
          <w:szCs w:val="24"/>
        </w:rPr>
        <w:t>при</w:t>
      </w:r>
      <w:r w:rsidRPr="00B51462">
        <w:rPr>
          <w:rFonts w:ascii="Times New Roman" w:eastAsia="Times New Roman" w:hAnsi="Times New Roman" w:cs="Times New Roman"/>
          <w:spacing w:val="-12"/>
          <w:sz w:val="24"/>
          <w:szCs w:val="24"/>
        </w:rPr>
        <w:t xml:space="preserve"> </w:t>
      </w:r>
      <w:r w:rsidRPr="00B51462">
        <w:rPr>
          <w:rFonts w:ascii="Times New Roman" w:eastAsia="Times New Roman" w:hAnsi="Times New Roman" w:cs="Times New Roman"/>
          <w:sz w:val="24"/>
          <w:szCs w:val="24"/>
        </w:rPr>
        <w:t>Правительстве</w:t>
      </w:r>
      <w:r w:rsidRPr="00B51462">
        <w:rPr>
          <w:rFonts w:ascii="Times New Roman" w:eastAsia="Times New Roman" w:hAnsi="Times New Roman" w:cs="Times New Roman"/>
          <w:spacing w:val="-13"/>
          <w:sz w:val="24"/>
          <w:szCs w:val="24"/>
        </w:rPr>
        <w:t xml:space="preserve"> </w:t>
      </w:r>
      <w:r w:rsidRPr="00B51462">
        <w:rPr>
          <w:rFonts w:ascii="Times New Roman" w:eastAsia="Times New Roman" w:hAnsi="Times New Roman" w:cs="Times New Roman"/>
          <w:sz w:val="24"/>
          <w:szCs w:val="24"/>
        </w:rPr>
        <w:t xml:space="preserve">Российской Федерации. </w:t>
      </w:r>
    </w:p>
    <w:p w14:paraId="77DE6DAD" w14:textId="55F6F0C3" w:rsidR="00B51462" w:rsidRDefault="00B51462" w:rsidP="00B51462">
      <w:pPr>
        <w:widowControl w:val="0"/>
        <w:autoSpaceDE w:val="0"/>
        <w:autoSpaceDN w:val="0"/>
        <w:spacing w:after="0" w:line="240" w:lineRule="auto"/>
        <w:ind w:right="3" w:firstLine="540"/>
        <w:jc w:val="both"/>
        <w:rPr>
          <w:rFonts w:ascii="Times New Roman" w:eastAsia="Times New Roman" w:hAnsi="Times New Roman" w:cs="Times New Roman"/>
          <w:sz w:val="24"/>
          <w:szCs w:val="24"/>
          <w:lang w:eastAsia="ru-RU"/>
        </w:rPr>
      </w:pPr>
      <w:r w:rsidRPr="00B51462">
        <w:rPr>
          <w:rFonts w:ascii="Times New Roman" w:eastAsia="Times New Roman" w:hAnsi="Times New Roman" w:cs="Times New Roman"/>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2DB982F0" w14:textId="0A75EE93" w:rsidR="006827DA" w:rsidRDefault="006827DA" w:rsidP="00B51462">
      <w:pPr>
        <w:widowControl w:val="0"/>
        <w:autoSpaceDE w:val="0"/>
        <w:autoSpaceDN w:val="0"/>
        <w:spacing w:after="0" w:line="240" w:lineRule="auto"/>
        <w:ind w:right="3" w:firstLine="540"/>
        <w:jc w:val="both"/>
        <w:rPr>
          <w:rFonts w:ascii="Times New Roman" w:eastAsia="Times New Roman" w:hAnsi="Times New Roman" w:cs="Times New Roman"/>
          <w:sz w:val="24"/>
          <w:szCs w:val="24"/>
          <w:lang w:eastAsia="ru-RU"/>
        </w:rPr>
      </w:pPr>
    </w:p>
    <w:p w14:paraId="694E2C4E" w14:textId="7E5DE207" w:rsidR="006827DA" w:rsidRDefault="006827DA" w:rsidP="00B51462">
      <w:pPr>
        <w:widowControl w:val="0"/>
        <w:autoSpaceDE w:val="0"/>
        <w:autoSpaceDN w:val="0"/>
        <w:spacing w:after="0" w:line="240" w:lineRule="auto"/>
        <w:ind w:right="3" w:firstLine="540"/>
        <w:jc w:val="both"/>
        <w:rPr>
          <w:rFonts w:ascii="Times New Roman" w:eastAsia="Times New Roman" w:hAnsi="Times New Roman" w:cs="Times New Roman"/>
          <w:sz w:val="24"/>
          <w:szCs w:val="24"/>
          <w:lang w:eastAsia="ru-RU"/>
        </w:rPr>
      </w:pPr>
    </w:p>
    <w:p w14:paraId="72B5192E" w14:textId="77777777" w:rsidR="006827DA" w:rsidRPr="00B51462" w:rsidRDefault="006827DA" w:rsidP="00B51462">
      <w:pPr>
        <w:widowControl w:val="0"/>
        <w:autoSpaceDE w:val="0"/>
        <w:autoSpaceDN w:val="0"/>
        <w:spacing w:after="0" w:line="240" w:lineRule="auto"/>
        <w:ind w:right="3" w:firstLine="540"/>
        <w:jc w:val="both"/>
        <w:rPr>
          <w:rFonts w:ascii="Times New Roman" w:eastAsia="Times New Roman" w:hAnsi="Times New Roman" w:cs="Times New Roman"/>
          <w:sz w:val="24"/>
          <w:szCs w:val="24"/>
          <w:lang w:eastAsia="ru-RU"/>
        </w:rPr>
      </w:pPr>
    </w:p>
    <w:p w14:paraId="2B228CDF" w14:textId="77777777" w:rsidR="00B51462" w:rsidRPr="00B51462" w:rsidRDefault="00B51462" w:rsidP="00B5146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14:paraId="678306C6" w14:textId="77777777" w:rsidR="00B51462" w:rsidRPr="00B51462" w:rsidRDefault="00B51462" w:rsidP="00B51462">
      <w:pPr>
        <w:widowControl w:val="0"/>
        <w:autoSpaceDE w:val="0"/>
        <w:autoSpaceDN w:val="0"/>
        <w:spacing w:after="0" w:line="240" w:lineRule="auto"/>
        <w:jc w:val="center"/>
        <w:rPr>
          <w:rFonts w:ascii="Times New Roman" w:eastAsia="Times New Roman" w:hAnsi="Times New Roman" w:cs="Times New Roman"/>
          <w:i/>
          <w:iCs/>
          <w:sz w:val="28"/>
          <w:szCs w:val="28"/>
        </w:rPr>
      </w:pPr>
      <w:r w:rsidRPr="00B51462">
        <w:rPr>
          <w:rFonts w:ascii="Times New Roman" w:eastAsia="Times New Roman" w:hAnsi="Times New Roman" w:cs="Times New Roman"/>
          <w:i/>
          <w:iCs/>
          <w:sz w:val="28"/>
          <w:szCs w:val="28"/>
        </w:rPr>
        <w:t>Учебное издание</w:t>
      </w:r>
    </w:p>
    <w:p w14:paraId="28A7C9E0" w14:textId="77777777" w:rsidR="00B51462" w:rsidRPr="00B51462" w:rsidRDefault="00B51462" w:rsidP="00B51462">
      <w:pPr>
        <w:widowControl w:val="0"/>
        <w:autoSpaceDE w:val="0"/>
        <w:autoSpaceDN w:val="0"/>
        <w:spacing w:after="0" w:line="240" w:lineRule="auto"/>
        <w:jc w:val="center"/>
        <w:rPr>
          <w:rFonts w:ascii="Times New Roman" w:eastAsia="Times New Roman" w:hAnsi="Times New Roman" w:cs="Times New Roman"/>
          <w:sz w:val="28"/>
          <w:szCs w:val="28"/>
        </w:rPr>
      </w:pPr>
    </w:p>
    <w:p w14:paraId="0D1839BE" w14:textId="101E4830" w:rsidR="007D6FB3" w:rsidRDefault="007D6FB3" w:rsidP="00B51462">
      <w:pPr>
        <w:widowControl w:val="0"/>
        <w:autoSpaceDE w:val="0"/>
        <w:autoSpaceDN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МЕЖДУНАРОДНЫЕ ВАЛЮТН</w:t>
      </w:r>
      <w:r w:rsidR="00A96A64">
        <w:rPr>
          <w:rFonts w:ascii="Times New Roman" w:eastAsia="Times New Roman" w:hAnsi="Times New Roman" w:cs="Times New Roman"/>
          <w:bCs/>
          <w:sz w:val="28"/>
          <w:szCs w:val="28"/>
          <w:lang w:eastAsia="ru-RU"/>
        </w:rPr>
        <w:t>О-КРЕДИТНЫЕ ОПЕРАЦИИ</w:t>
      </w:r>
    </w:p>
    <w:p w14:paraId="317DF9D4" w14:textId="77777777" w:rsidR="007962F8" w:rsidRDefault="007962F8" w:rsidP="00B51462">
      <w:pPr>
        <w:widowControl w:val="0"/>
        <w:autoSpaceDE w:val="0"/>
        <w:autoSpaceDN w:val="0"/>
        <w:spacing w:after="0" w:line="240" w:lineRule="auto"/>
        <w:jc w:val="center"/>
        <w:rPr>
          <w:rFonts w:ascii="Times New Roman" w:eastAsia="Times New Roman" w:hAnsi="Times New Roman" w:cs="Times New Roman"/>
          <w:bCs/>
          <w:sz w:val="28"/>
          <w:szCs w:val="28"/>
          <w:lang w:eastAsia="ru-RU"/>
        </w:rPr>
      </w:pPr>
    </w:p>
    <w:p w14:paraId="5A351243" w14:textId="7E62DB24" w:rsidR="00B51462" w:rsidRPr="00B51462" w:rsidRDefault="00B51462" w:rsidP="00B51462">
      <w:pPr>
        <w:widowControl w:val="0"/>
        <w:autoSpaceDE w:val="0"/>
        <w:autoSpaceDN w:val="0"/>
        <w:spacing w:after="0" w:line="240" w:lineRule="auto"/>
        <w:jc w:val="center"/>
        <w:rPr>
          <w:rFonts w:ascii="Times New Roman" w:eastAsia="Times New Roman" w:hAnsi="Times New Roman" w:cs="Times New Roman"/>
          <w:bCs/>
          <w:sz w:val="28"/>
          <w:szCs w:val="28"/>
          <w:lang w:eastAsia="ru-RU"/>
        </w:rPr>
      </w:pPr>
      <w:r w:rsidRPr="00B51462">
        <w:rPr>
          <w:rFonts w:ascii="Times New Roman" w:eastAsia="Times New Roman" w:hAnsi="Times New Roman" w:cs="Times New Roman"/>
          <w:bCs/>
          <w:sz w:val="28"/>
          <w:szCs w:val="28"/>
          <w:lang w:eastAsia="ru-RU"/>
        </w:rPr>
        <w:t>Рабочая программа дисциплины</w:t>
      </w:r>
    </w:p>
    <w:p w14:paraId="410A8362" w14:textId="77777777" w:rsidR="00B51462" w:rsidRPr="00B51462" w:rsidRDefault="00B51462" w:rsidP="00B51462">
      <w:pPr>
        <w:widowControl w:val="0"/>
        <w:autoSpaceDE w:val="0"/>
        <w:autoSpaceDN w:val="0"/>
        <w:spacing w:after="0" w:line="240" w:lineRule="auto"/>
        <w:jc w:val="center"/>
        <w:rPr>
          <w:rFonts w:ascii="Times New Roman" w:eastAsia="Times New Roman" w:hAnsi="Times New Roman" w:cs="Times New Roman"/>
          <w:bCs/>
          <w:sz w:val="28"/>
          <w:szCs w:val="28"/>
          <w:lang w:eastAsia="ru-RU"/>
        </w:rPr>
      </w:pPr>
    </w:p>
    <w:p w14:paraId="4B5F27C8" w14:textId="49755F2C" w:rsidR="00B51462" w:rsidRPr="005A7336" w:rsidRDefault="00B51462" w:rsidP="005A7336">
      <w:pPr>
        <w:widowControl w:val="0"/>
        <w:autoSpaceDE w:val="0"/>
        <w:autoSpaceDN w:val="0"/>
        <w:spacing w:after="0" w:line="360" w:lineRule="auto"/>
        <w:jc w:val="center"/>
        <w:rPr>
          <w:rFonts w:ascii="Times New Roman" w:eastAsia="Times New Roman" w:hAnsi="Times New Roman" w:cs="Times New Roman"/>
          <w:sz w:val="24"/>
          <w:szCs w:val="24"/>
          <w:lang w:eastAsia="ru-RU"/>
        </w:rPr>
      </w:pPr>
      <w:r w:rsidRPr="005A7336">
        <w:rPr>
          <w:rFonts w:ascii="Times New Roman" w:eastAsia="Times New Roman" w:hAnsi="Times New Roman" w:cs="Times New Roman"/>
          <w:sz w:val="24"/>
          <w:szCs w:val="24"/>
          <w:lang w:eastAsia="ru-RU"/>
        </w:rPr>
        <w:t xml:space="preserve">Компьютерный набор и верстка: </w:t>
      </w:r>
      <w:r w:rsidR="00E630F3" w:rsidRPr="005A7336">
        <w:rPr>
          <w:rFonts w:ascii="Times New Roman" w:eastAsia="Times New Roman" w:hAnsi="Times New Roman" w:cs="Times New Roman"/>
          <w:sz w:val="24"/>
          <w:szCs w:val="24"/>
          <w:lang w:eastAsia="ru-RU"/>
        </w:rPr>
        <w:t>В. В. Трофимова</w:t>
      </w:r>
    </w:p>
    <w:p w14:paraId="1C86140D" w14:textId="77777777" w:rsidR="00B51462" w:rsidRPr="005A7336" w:rsidRDefault="00B51462" w:rsidP="005A7336">
      <w:pPr>
        <w:widowControl w:val="0"/>
        <w:autoSpaceDE w:val="0"/>
        <w:autoSpaceDN w:val="0"/>
        <w:spacing w:after="0" w:line="360" w:lineRule="auto"/>
        <w:jc w:val="center"/>
        <w:rPr>
          <w:rFonts w:ascii="Times New Roman" w:eastAsia="Times New Roman" w:hAnsi="Times New Roman" w:cs="Times New Roman"/>
          <w:sz w:val="24"/>
          <w:szCs w:val="24"/>
        </w:rPr>
      </w:pPr>
      <w:r w:rsidRPr="005A7336">
        <w:rPr>
          <w:rFonts w:ascii="Times New Roman" w:eastAsia="Times New Roman" w:hAnsi="Times New Roman" w:cs="Times New Roman"/>
          <w:sz w:val="24"/>
          <w:szCs w:val="24"/>
        </w:rPr>
        <w:t xml:space="preserve">Формат 60х90/16. Гарнитура </w:t>
      </w:r>
      <w:r w:rsidRPr="005A7336">
        <w:rPr>
          <w:rFonts w:ascii="Times New Roman" w:eastAsia="Times New Roman" w:hAnsi="Times New Roman" w:cs="Times New Roman"/>
          <w:sz w:val="24"/>
          <w:szCs w:val="24"/>
          <w:lang w:val="en-US"/>
        </w:rPr>
        <w:t>Times</w:t>
      </w:r>
      <w:r w:rsidRPr="005A7336">
        <w:rPr>
          <w:rFonts w:ascii="Times New Roman" w:eastAsia="Times New Roman" w:hAnsi="Times New Roman" w:cs="Times New Roman"/>
          <w:sz w:val="24"/>
          <w:szCs w:val="24"/>
        </w:rPr>
        <w:t xml:space="preserve"> </w:t>
      </w:r>
      <w:r w:rsidRPr="005A7336">
        <w:rPr>
          <w:rFonts w:ascii="Times New Roman" w:eastAsia="Times New Roman" w:hAnsi="Times New Roman" w:cs="Times New Roman"/>
          <w:sz w:val="24"/>
          <w:szCs w:val="24"/>
          <w:lang w:val="en-US"/>
        </w:rPr>
        <w:t>New</w:t>
      </w:r>
      <w:r w:rsidRPr="005A7336">
        <w:rPr>
          <w:rFonts w:ascii="Times New Roman" w:eastAsia="Times New Roman" w:hAnsi="Times New Roman" w:cs="Times New Roman"/>
          <w:sz w:val="24"/>
          <w:szCs w:val="24"/>
        </w:rPr>
        <w:t xml:space="preserve"> </w:t>
      </w:r>
      <w:r w:rsidRPr="005A7336">
        <w:rPr>
          <w:rFonts w:ascii="Times New Roman" w:eastAsia="Times New Roman" w:hAnsi="Times New Roman" w:cs="Times New Roman"/>
          <w:sz w:val="24"/>
          <w:szCs w:val="24"/>
          <w:lang w:val="en-US"/>
        </w:rPr>
        <w:t>Roman</w:t>
      </w:r>
    </w:p>
    <w:p w14:paraId="5EBBFBE1" w14:textId="42FAF658" w:rsidR="00B51462" w:rsidRPr="005A7336" w:rsidRDefault="00B51462" w:rsidP="005A7336">
      <w:pPr>
        <w:widowControl w:val="0"/>
        <w:autoSpaceDE w:val="0"/>
        <w:autoSpaceDN w:val="0"/>
        <w:spacing w:after="0" w:line="360" w:lineRule="auto"/>
        <w:jc w:val="center"/>
        <w:rPr>
          <w:rFonts w:ascii="Times New Roman" w:eastAsia="Times New Roman" w:hAnsi="Times New Roman" w:cs="Times New Roman"/>
          <w:sz w:val="24"/>
          <w:szCs w:val="24"/>
          <w:lang w:eastAsia="ru-RU"/>
        </w:rPr>
      </w:pPr>
      <w:r w:rsidRPr="005A7336">
        <w:rPr>
          <w:rFonts w:ascii="Times New Roman" w:eastAsia="Times New Roman" w:hAnsi="Times New Roman" w:cs="Times New Roman"/>
          <w:sz w:val="24"/>
          <w:szCs w:val="24"/>
        </w:rPr>
        <w:t>Усл.п.л. -</w:t>
      </w:r>
      <w:r w:rsidR="00BF3FB9" w:rsidRPr="005A7336">
        <w:rPr>
          <w:rFonts w:ascii="Times New Roman" w:eastAsia="Times New Roman" w:hAnsi="Times New Roman" w:cs="Times New Roman"/>
          <w:sz w:val="24"/>
          <w:szCs w:val="24"/>
        </w:rPr>
        <w:t xml:space="preserve"> </w:t>
      </w:r>
      <w:r w:rsidR="007E2DDA" w:rsidRPr="005A7336">
        <w:rPr>
          <w:rFonts w:ascii="Times New Roman" w:eastAsia="Times New Roman" w:hAnsi="Times New Roman" w:cs="Times New Roman"/>
          <w:sz w:val="24"/>
          <w:szCs w:val="24"/>
        </w:rPr>
        <w:t>2</w:t>
      </w:r>
      <w:r w:rsidRPr="005A7336">
        <w:rPr>
          <w:rFonts w:ascii="Times New Roman" w:eastAsia="Times New Roman" w:hAnsi="Times New Roman" w:cs="Times New Roman"/>
          <w:sz w:val="24"/>
          <w:szCs w:val="24"/>
        </w:rPr>
        <w:t>,</w:t>
      </w:r>
      <w:r w:rsidR="001C0CF3">
        <w:rPr>
          <w:rFonts w:ascii="Times New Roman" w:eastAsia="Times New Roman" w:hAnsi="Times New Roman" w:cs="Times New Roman"/>
          <w:sz w:val="24"/>
          <w:szCs w:val="24"/>
        </w:rPr>
        <w:t>0</w:t>
      </w:r>
      <w:r w:rsidRPr="005A7336">
        <w:rPr>
          <w:rFonts w:ascii="Times New Roman" w:eastAsia="Times New Roman" w:hAnsi="Times New Roman" w:cs="Times New Roman"/>
          <w:sz w:val="24"/>
          <w:szCs w:val="24"/>
        </w:rPr>
        <w:t>. Изд. №     - 202</w:t>
      </w:r>
      <w:r w:rsidR="00184D77" w:rsidRPr="005A7336">
        <w:rPr>
          <w:rFonts w:ascii="Times New Roman" w:eastAsia="Times New Roman" w:hAnsi="Times New Roman" w:cs="Times New Roman"/>
          <w:sz w:val="24"/>
          <w:szCs w:val="24"/>
        </w:rPr>
        <w:t>4</w:t>
      </w:r>
      <w:r w:rsidRPr="005A7336">
        <w:rPr>
          <w:rFonts w:ascii="Times New Roman" w:eastAsia="Times New Roman" w:hAnsi="Times New Roman" w:cs="Times New Roman"/>
          <w:sz w:val="24"/>
          <w:szCs w:val="24"/>
        </w:rPr>
        <w:t xml:space="preserve">. </w:t>
      </w:r>
      <w:r w:rsidRPr="005A7336">
        <w:rPr>
          <w:rFonts w:ascii="Times New Roman" w:eastAsia="Times New Roman" w:hAnsi="Times New Roman" w:cs="Times New Roman"/>
          <w:sz w:val="24"/>
          <w:szCs w:val="24"/>
          <w:lang w:eastAsia="ru-RU"/>
        </w:rPr>
        <w:t xml:space="preserve">Тираж экз. </w:t>
      </w:r>
    </w:p>
    <w:p w14:paraId="6CBAD9AD" w14:textId="20EFD162" w:rsidR="00B51462" w:rsidRPr="005A7336" w:rsidRDefault="00B51462" w:rsidP="005A7336">
      <w:pPr>
        <w:widowControl w:val="0"/>
        <w:autoSpaceDE w:val="0"/>
        <w:autoSpaceDN w:val="0"/>
        <w:spacing w:after="0" w:line="360" w:lineRule="auto"/>
        <w:jc w:val="center"/>
        <w:rPr>
          <w:rFonts w:ascii="Times New Roman" w:eastAsia="Times New Roman" w:hAnsi="Times New Roman" w:cs="Times New Roman"/>
          <w:sz w:val="24"/>
          <w:szCs w:val="24"/>
          <w:lang w:eastAsia="ru-RU"/>
        </w:rPr>
      </w:pPr>
      <w:r w:rsidRPr="005A7336">
        <w:rPr>
          <w:rFonts w:ascii="Times New Roman" w:eastAsia="Times New Roman" w:hAnsi="Times New Roman" w:cs="Times New Roman"/>
          <w:sz w:val="24"/>
          <w:szCs w:val="24"/>
          <w:lang w:eastAsia="ru-RU"/>
        </w:rPr>
        <w:t>Заказ _________</w:t>
      </w:r>
    </w:p>
    <w:p w14:paraId="08044EF7" w14:textId="77777777" w:rsidR="005A7336" w:rsidRPr="00E669BE" w:rsidRDefault="005A7336" w:rsidP="005A7336">
      <w:pPr>
        <w:widowControl w:val="0"/>
        <w:autoSpaceDE w:val="0"/>
        <w:autoSpaceDN w:val="0"/>
        <w:jc w:val="center"/>
        <w:rPr>
          <w:rFonts w:ascii="Times New Roman" w:eastAsia="Times New Roman" w:hAnsi="Times New Roman" w:cs="Times New Roman"/>
          <w:sz w:val="24"/>
          <w:szCs w:val="24"/>
        </w:rPr>
      </w:pPr>
      <w:r w:rsidRPr="00E669BE">
        <w:rPr>
          <w:rFonts w:ascii="Times New Roman" w:eastAsia="Times New Roman" w:hAnsi="Times New Roman" w:cs="Times New Roman"/>
          <w:sz w:val="24"/>
          <w:szCs w:val="24"/>
        </w:rPr>
        <w:t>Отпечатано в Финансовом университете</w:t>
      </w:r>
    </w:p>
    <w:p w14:paraId="2B4057A3" w14:textId="77777777" w:rsidR="005A7336" w:rsidRPr="00B51462" w:rsidRDefault="005A7336" w:rsidP="00B51462">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14:paraId="573DB41D" w14:textId="4B1AEEE6" w:rsidR="00B51462" w:rsidRDefault="00B51462" w:rsidP="00B51462">
      <w:pPr>
        <w:widowControl w:val="0"/>
        <w:autoSpaceDE w:val="0"/>
        <w:autoSpaceDN w:val="0"/>
        <w:spacing w:after="0" w:line="240" w:lineRule="auto"/>
        <w:jc w:val="center"/>
        <w:rPr>
          <w:rFonts w:ascii="Times New Roman" w:eastAsia="Times New Roman" w:hAnsi="Times New Roman" w:cs="Times New Roman"/>
          <w:sz w:val="28"/>
          <w:szCs w:val="28"/>
        </w:rPr>
      </w:pPr>
    </w:p>
    <w:p w14:paraId="634BBB7A" w14:textId="41C93EC4" w:rsidR="005A7336" w:rsidRDefault="005A7336" w:rsidP="00B51462">
      <w:pPr>
        <w:widowControl w:val="0"/>
        <w:autoSpaceDE w:val="0"/>
        <w:autoSpaceDN w:val="0"/>
        <w:spacing w:after="0" w:line="240" w:lineRule="auto"/>
        <w:jc w:val="center"/>
        <w:rPr>
          <w:rFonts w:ascii="Times New Roman" w:eastAsia="Times New Roman" w:hAnsi="Times New Roman" w:cs="Times New Roman"/>
          <w:sz w:val="28"/>
          <w:szCs w:val="28"/>
        </w:rPr>
      </w:pPr>
    </w:p>
    <w:p w14:paraId="6079AEDB" w14:textId="77777777" w:rsidR="005A7336" w:rsidRPr="00B51462" w:rsidRDefault="005A7336" w:rsidP="00B51462">
      <w:pPr>
        <w:widowControl w:val="0"/>
        <w:autoSpaceDE w:val="0"/>
        <w:autoSpaceDN w:val="0"/>
        <w:spacing w:after="0" w:line="240" w:lineRule="auto"/>
        <w:jc w:val="center"/>
        <w:rPr>
          <w:rFonts w:ascii="Times New Roman" w:eastAsia="Times New Roman" w:hAnsi="Times New Roman" w:cs="Times New Roman"/>
          <w:sz w:val="28"/>
          <w:szCs w:val="28"/>
        </w:rPr>
      </w:pPr>
    </w:p>
    <w:p w14:paraId="57227249" w14:textId="47BE06C9" w:rsidR="00B51462" w:rsidRPr="00B51462" w:rsidRDefault="00B51462" w:rsidP="00B51462">
      <w:pPr>
        <w:widowControl w:val="0"/>
        <w:autoSpaceDE w:val="0"/>
        <w:autoSpaceDN w:val="0"/>
        <w:spacing w:after="0" w:line="240" w:lineRule="auto"/>
        <w:jc w:val="right"/>
        <w:rPr>
          <w:rFonts w:ascii="Times New Roman" w:eastAsia="Times New Roman" w:hAnsi="Times New Roman" w:cs="Times New Roman"/>
          <w:b/>
          <w:bCs/>
          <w:sz w:val="28"/>
          <w:szCs w:val="28"/>
        </w:rPr>
      </w:pPr>
      <w:r w:rsidRPr="00B51462">
        <w:rPr>
          <w:rFonts w:ascii="Times New Roman" w:eastAsia="Times New Roman" w:hAnsi="Times New Roman" w:cs="Times New Roman"/>
          <w:sz w:val="28"/>
          <w:szCs w:val="28"/>
        </w:rPr>
        <w:t xml:space="preserve">                                                                                                                                                                                                                                                       </w:t>
      </w:r>
      <w:r w:rsidRPr="00B51462">
        <w:rPr>
          <w:rFonts w:ascii="Times New Roman" w:eastAsia="Times New Roman" w:hAnsi="Times New Roman" w:cs="Times New Roman"/>
          <w:b/>
          <w:bCs/>
          <w:sz w:val="28"/>
          <w:szCs w:val="28"/>
        </w:rPr>
        <w:t>©</w:t>
      </w:r>
      <w:r w:rsidR="00883248">
        <w:rPr>
          <w:rFonts w:ascii="Times New Roman" w:eastAsia="Times New Roman" w:hAnsi="Times New Roman" w:cs="Times New Roman"/>
          <w:b/>
          <w:bCs/>
          <w:sz w:val="28"/>
          <w:szCs w:val="28"/>
        </w:rPr>
        <w:t xml:space="preserve"> </w:t>
      </w:r>
      <w:r w:rsidR="00E630F3">
        <w:rPr>
          <w:rFonts w:ascii="Times New Roman" w:eastAsia="Times New Roman" w:hAnsi="Times New Roman" w:cs="Times New Roman"/>
          <w:b/>
          <w:bCs/>
          <w:sz w:val="28"/>
          <w:szCs w:val="28"/>
        </w:rPr>
        <w:t>Трофимова В</w:t>
      </w:r>
      <w:r w:rsidR="007D6FB3">
        <w:rPr>
          <w:rFonts w:ascii="Times New Roman" w:eastAsia="Times New Roman" w:hAnsi="Times New Roman" w:cs="Times New Roman"/>
          <w:b/>
          <w:bCs/>
          <w:sz w:val="28"/>
          <w:szCs w:val="28"/>
        </w:rPr>
        <w:t>. В</w:t>
      </w:r>
      <w:r w:rsidRPr="00B51462">
        <w:rPr>
          <w:rFonts w:ascii="Times New Roman" w:eastAsia="Times New Roman" w:hAnsi="Times New Roman" w:cs="Times New Roman"/>
          <w:b/>
          <w:bCs/>
          <w:sz w:val="28"/>
          <w:szCs w:val="28"/>
        </w:rPr>
        <w:t>., 202</w:t>
      </w:r>
      <w:r w:rsidR="00E630F3">
        <w:rPr>
          <w:rFonts w:ascii="Times New Roman" w:eastAsia="Times New Roman" w:hAnsi="Times New Roman" w:cs="Times New Roman"/>
          <w:b/>
          <w:bCs/>
          <w:sz w:val="28"/>
          <w:szCs w:val="28"/>
        </w:rPr>
        <w:t>4</w:t>
      </w:r>
    </w:p>
    <w:p w14:paraId="5F875207" w14:textId="55404F37" w:rsidR="00B51462" w:rsidRPr="00B51462" w:rsidRDefault="00B51462" w:rsidP="00B51462">
      <w:pPr>
        <w:widowControl w:val="0"/>
        <w:autoSpaceDE w:val="0"/>
        <w:autoSpaceDN w:val="0"/>
        <w:spacing w:after="0" w:line="240" w:lineRule="auto"/>
        <w:jc w:val="right"/>
        <w:rPr>
          <w:rFonts w:ascii="Times New Roman" w:eastAsia="SimSun" w:hAnsi="Times New Roman" w:cs="Times New Roman"/>
          <w:bCs/>
          <w:caps/>
          <w:sz w:val="28"/>
          <w:szCs w:val="28"/>
          <w:lang w:eastAsia="zh-CN"/>
        </w:rPr>
      </w:pPr>
      <w:r w:rsidRPr="00B51462">
        <w:rPr>
          <w:rFonts w:ascii="Times New Roman" w:eastAsia="Times New Roman" w:hAnsi="Times New Roman" w:cs="Times New Roman"/>
          <w:b/>
          <w:bCs/>
          <w:sz w:val="28"/>
          <w:szCs w:val="28"/>
        </w:rPr>
        <w:t xml:space="preserve">                                                                © Финансовый университет, 202</w:t>
      </w:r>
      <w:r w:rsidR="00E630F3">
        <w:rPr>
          <w:rFonts w:ascii="Times New Roman" w:eastAsia="Times New Roman" w:hAnsi="Times New Roman" w:cs="Times New Roman"/>
          <w:b/>
          <w:bCs/>
          <w:sz w:val="28"/>
          <w:szCs w:val="28"/>
        </w:rPr>
        <w:t>4</w:t>
      </w:r>
    </w:p>
    <w:p w14:paraId="6562CBE1" w14:textId="77777777" w:rsidR="00B51462" w:rsidRPr="00B51462" w:rsidRDefault="00B51462" w:rsidP="00B51462">
      <w:pPr>
        <w:widowControl w:val="0"/>
        <w:autoSpaceDE w:val="0"/>
        <w:autoSpaceDN w:val="0"/>
        <w:spacing w:after="0" w:line="240" w:lineRule="auto"/>
        <w:jc w:val="right"/>
        <w:rPr>
          <w:rFonts w:ascii="Times New Roman" w:eastAsia="Times New Roman" w:hAnsi="Times New Roman" w:cs="Times New Roman"/>
        </w:rPr>
        <w:sectPr w:rsidR="00B51462" w:rsidRPr="00B51462" w:rsidSect="00786709">
          <w:footerReference w:type="default" r:id="rId8"/>
          <w:pgSz w:w="11910" w:h="16840"/>
          <w:pgMar w:top="1134" w:right="1137" w:bottom="1134" w:left="1560" w:header="0" w:footer="920" w:gutter="0"/>
          <w:cols w:space="720"/>
          <w:docGrid w:linePitch="299"/>
        </w:sectPr>
      </w:pPr>
    </w:p>
    <w:p w14:paraId="1A3461D0" w14:textId="77777777" w:rsidR="00B51462" w:rsidRPr="00B51462" w:rsidRDefault="00B51462" w:rsidP="00B51462">
      <w:pPr>
        <w:widowControl w:val="0"/>
        <w:autoSpaceDE w:val="0"/>
        <w:autoSpaceDN w:val="0"/>
        <w:spacing w:before="77" w:after="0" w:line="240" w:lineRule="auto"/>
        <w:ind w:left="1382" w:right="657"/>
        <w:jc w:val="center"/>
        <w:rPr>
          <w:rFonts w:ascii="Times New Roman" w:eastAsia="Times New Roman" w:hAnsi="Times New Roman" w:cs="Times New Roman"/>
          <w:b/>
          <w:sz w:val="28"/>
          <w:szCs w:val="28"/>
        </w:rPr>
      </w:pPr>
      <w:r w:rsidRPr="00B51462">
        <w:rPr>
          <w:rFonts w:ascii="Times New Roman" w:eastAsia="Times New Roman" w:hAnsi="Times New Roman" w:cs="Times New Roman"/>
          <w:b/>
          <w:sz w:val="28"/>
          <w:szCs w:val="28"/>
        </w:rPr>
        <w:lastRenderedPageBreak/>
        <w:t>Содержание</w:t>
      </w:r>
    </w:p>
    <w:sdt>
      <w:sdtPr>
        <w:rPr>
          <w:rFonts w:asciiTheme="minorHAnsi" w:eastAsiaTheme="minorHAnsi" w:hAnsiTheme="minorHAnsi" w:cstheme="minorBidi"/>
          <w:color w:val="auto"/>
          <w:sz w:val="22"/>
          <w:szCs w:val="22"/>
          <w:lang w:eastAsia="en-US"/>
        </w:rPr>
        <w:id w:val="-793446935"/>
        <w:docPartObj>
          <w:docPartGallery w:val="Table of Contents"/>
          <w:docPartUnique/>
        </w:docPartObj>
      </w:sdtPr>
      <w:sdtEndPr>
        <w:rPr>
          <w:b/>
          <w:bCs/>
        </w:rPr>
      </w:sdtEndPr>
      <w:sdtContent>
        <w:p w14:paraId="126896AF" w14:textId="02CFE1BD" w:rsidR="00C72825" w:rsidRDefault="00C72825">
          <w:pPr>
            <w:pStyle w:val="af"/>
          </w:pPr>
        </w:p>
        <w:p w14:paraId="3BC447BF" w14:textId="61FAA18A" w:rsidR="00D54FAD" w:rsidRPr="00556C8F" w:rsidRDefault="00C72825" w:rsidP="004E1C44">
          <w:pPr>
            <w:pStyle w:val="12"/>
            <w:tabs>
              <w:tab w:val="left" w:pos="1812"/>
              <w:tab w:val="right" w:leader="dot" w:pos="10745"/>
            </w:tabs>
            <w:ind w:left="1134"/>
            <w:jc w:val="both"/>
            <w:rPr>
              <w:rFonts w:asciiTheme="minorHAnsi" w:eastAsiaTheme="minorEastAsia" w:hAnsiTheme="minorHAnsi" w:cstheme="minorBidi"/>
              <w:noProof/>
              <w:sz w:val="22"/>
              <w:szCs w:val="22"/>
              <w:lang w:eastAsia="ru-RU"/>
            </w:rPr>
          </w:pPr>
          <w:r>
            <w:fldChar w:fldCharType="begin"/>
          </w:r>
          <w:r>
            <w:instrText xml:space="preserve"> TOC \o "1-3" \h \z \u </w:instrText>
          </w:r>
          <w:r>
            <w:fldChar w:fldCharType="separate"/>
          </w:r>
          <w:hyperlink w:anchor="_Toc159799404" w:history="1">
            <w:r w:rsidR="00D54FAD" w:rsidRPr="00556C8F">
              <w:rPr>
                <w:rStyle w:val="ae"/>
                <w:noProof/>
              </w:rPr>
              <w:t>1.</w:t>
            </w:r>
            <w:r w:rsidR="00D54FAD" w:rsidRPr="00556C8F">
              <w:rPr>
                <w:rFonts w:asciiTheme="minorHAnsi" w:eastAsiaTheme="minorEastAsia" w:hAnsiTheme="minorHAnsi" w:cstheme="minorBidi"/>
                <w:noProof/>
                <w:sz w:val="22"/>
                <w:szCs w:val="22"/>
                <w:lang w:eastAsia="ru-RU"/>
              </w:rPr>
              <w:tab/>
            </w:r>
            <w:r w:rsidR="00D54FAD" w:rsidRPr="00556C8F">
              <w:rPr>
                <w:rStyle w:val="ae"/>
                <w:noProof/>
              </w:rPr>
              <w:t>Наименование</w:t>
            </w:r>
            <w:r w:rsidR="00D54FAD" w:rsidRPr="00556C8F">
              <w:rPr>
                <w:rStyle w:val="ae"/>
                <w:noProof/>
                <w:spacing w:val="-9"/>
              </w:rPr>
              <w:t xml:space="preserve"> </w:t>
            </w:r>
            <w:r w:rsidR="00D54FAD" w:rsidRPr="00556C8F">
              <w:rPr>
                <w:rStyle w:val="ae"/>
                <w:noProof/>
              </w:rPr>
              <w:t>дисциплины</w:t>
            </w:r>
            <w:r w:rsidR="00A77510">
              <w:rPr>
                <w:noProof/>
                <w:webHidden/>
              </w:rPr>
              <w:t>………………………………………………</w:t>
            </w:r>
            <w:r w:rsidR="00D54FAD" w:rsidRPr="00556C8F">
              <w:rPr>
                <w:noProof/>
                <w:webHidden/>
              </w:rPr>
              <w:fldChar w:fldCharType="begin"/>
            </w:r>
            <w:r w:rsidR="00D54FAD" w:rsidRPr="00556C8F">
              <w:rPr>
                <w:noProof/>
                <w:webHidden/>
              </w:rPr>
              <w:instrText xml:space="preserve"> PAGEREF _Toc159799404 \h </w:instrText>
            </w:r>
            <w:r w:rsidR="00D54FAD" w:rsidRPr="00556C8F">
              <w:rPr>
                <w:noProof/>
                <w:webHidden/>
              </w:rPr>
            </w:r>
            <w:r w:rsidR="00D54FAD" w:rsidRPr="00556C8F">
              <w:rPr>
                <w:noProof/>
                <w:webHidden/>
              </w:rPr>
              <w:fldChar w:fldCharType="separate"/>
            </w:r>
            <w:r w:rsidR="003F4468">
              <w:rPr>
                <w:noProof/>
                <w:webHidden/>
              </w:rPr>
              <w:t>4</w:t>
            </w:r>
            <w:r w:rsidR="00D54FAD" w:rsidRPr="00556C8F">
              <w:rPr>
                <w:noProof/>
                <w:webHidden/>
              </w:rPr>
              <w:fldChar w:fldCharType="end"/>
            </w:r>
          </w:hyperlink>
        </w:p>
        <w:p w14:paraId="74013F5A" w14:textId="2895A668" w:rsidR="00D54FAD" w:rsidRPr="00556C8F" w:rsidRDefault="004C1F6B" w:rsidP="004E1C44">
          <w:pPr>
            <w:pStyle w:val="12"/>
            <w:tabs>
              <w:tab w:val="left" w:pos="1812"/>
              <w:tab w:val="right" w:leader="dot" w:pos="10745"/>
            </w:tabs>
            <w:ind w:left="1134"/>
            <w:jc w:val="both"/>
            <w:rPr>
              <w:rFonts w:asciiTheme="minorHAnsi" w:eastAsiaTheme="minorEastAsia" w:hAnsiTheme="minorHAnsi" w:cstheme="minorBidi"/>
              <w:noProof/>
              <w:sz w:val="22"/>
              <w:szCs w:val="22"/>
              <w:lang w:eastAsia="ru-RU"/>
            </w:rPr>
          </w:pPr>
          <w:hyperlink w:anchor="_Toc159799405" w:history="1">
            <w:r w:rsidR="00D54FAD" w:rsidRPr="00556C8F">
              <w:rPr>
                <w:rStyle w:val="ae"/>
                <w:noProof/>
              </w:rPr>
              <w:t>2.</w:t>
            </w:r>
            <w:r w:rsidR="00D54FAD" w:rsidRPr="00556C8F">
              <w:rPr>
                <w:rFonts w:asciiTheme="minorHAnsi" w:eastAsiaTheme="minorEastAsia" w:hAnsiTheme="minorHAnsi" w:cstheme="minorBidi"/>
                <w:noProof/>
                <w:sz w:val="22"/>
                <w:szCs w:val="22"/>
                <w:lang w:eastAsia="ru-RU"/>
              </w:rPr>
              <w:tab/>
            </w:r>
            <w:r w:rsidR="00D54FAD" w:rsidRPr="00556C8F">
              <w:rPr>
                <w:rStyle w:val="ae"/>
                <w:noProof/>
              </w:rPr>
              <w:t>Перечень</w:t>
            </w:r>
            <w:r w:rsidR="00D54FAD" w:rsidRPr="00556C8F">
              <w:rPr>
                <w:rStyle w:val="ae"/>
                <w:noProof/>
                <w:spacing w:val="1"/>
              </w:rPr>
              <w:t xml:space="preserve"> </w:t>
            </w:r>
            <w:r w:rsidR="00D54FAD" w:rsidRPr="00556C8F">
              <w:rPr>
                <w:rStyle w:val="ae"/>
                <w:noProof/>
              </w:rPr>
              <w:t>планируемых</w:t>
            </w:r>
            <w:r w:rsidR="00D54FAD" w:rsidRPr="00556C8F">
              <w:rPr>
                <w:rStyle w:val="ae"/>
                <w:noProof/>
                <w:spacing w:val="1"/>
              </w:rPr>
              <w:t xml:space="preserve"> </w:t>
            </w:r>
            <w:r w:rsidR="00D54FAD" w:rsidRPr="00556C8F">
              <w:rPr>
                <w:rStyle w:val="ae"/>
                <w:noProof/>
              </w:rPr>
              <w:t>результатов</w:t>
            </w:r>
            <w:r w:rsidR="00D54FAD" w:rsidRPr="00556C8F">
              <w:rPr>
                <w:rStyle w:val="ae"/>
                <w:noProof/>
                <w:spacing w:val="1"/>
              </w:rPr>
              <w:t xml:space="preserve"> </w:t>
            </w:r>
            <w:r w:rsidR="00D54FAD" w:rsidRPr="00556C8F">
              <w:rPr>
                <w:rStyle w:val="ae"/>
                <w:noProof/>
              </w:rPr>
              <w:t>обучения</w:t>
            </w:r>
            <w:r w:rsidR="00D54FAD" w:rsidRPr="00556C8F">
              <w:rPr>
                <w:rStyle w:val="ae"/>
                <w:noProof/>
                <w:spacing w:val="1"/>
              </w:rPr>
              <w:t xml:space="preserve"> </w:t>
            </w:r>
            <w:r w:rsidR="00D54FAD" w:rsidRPr="00556C8F">
              <w:rPr>
                <w:rStyle w:val="ae"/>
                <w:noProof/>
              </w:rPr>
              <w:t>дисциплине,</w:t>
            </w:r>
            <w:r w:rsidR="00D54FAD" w:rsidRPr="00556C8F">
              <w:rPr>
                <w:rStyle w:val="ae"/>
                <w:noProof/>
                <w:spacing w:val="1"/>
              </w:rPr>
              <w:t xml:space="preserve"> </w:t>
            </w:r>
            <w:r w:rsidR="00D54FAD" w:rsidRPr="00556C8F">
              <w:rPr>
                <w:rStyle w:val="ae"/>
                <w:noProof/>
              </w:rPr>
              <w:t>соотнесенных</w:t>
            </w:r>
            <w:r w:rsidR="00D54FAD" w:rsidRPr="00556C8F">
              <w:rPr>
                <w:rStyle w:val="ae"/>
                <w:noProof/>
                <w:spacing w:val="1"/>
              </w:rPr>
              <w:t xml:space="preserve"> </w:t>
            </w:r>
            <w:r w:rsidR="00D54FAD" w:rsidRPr="00556C8F">
              <w:rPr>
                <w:rStyle w:val="ae"/>
                <w:noProof/>
              </w:rPr>
              <w:t>с</w:t>
            </w:r>
            <w:r w:rsidR="00D54FAD" w:rsidRPr="00556C8F">
              <w:rPr>
                <w:rStyle w:val="ae"/>
                <w:noProof/>
                <w:spacing w:val="1"/>
              </w:rPr>
              <w:t xml:space="preserve"> </w:t>
            </w:r>
            <w:r w:rsidR="00D54FAD" w:rsidRPr="00556C8F">
              <w:rPr>
                <w:rStyle w:val="ae"/>
                <w:noProof/>
              </w:rPr>
              <w:t>планируемыми</w:t>
            </w:r>
            <w:r w:rsidR="00D54FAD" w:rsidRPr="00556C8F">
              <w:rPr>
                <w:rStyle w:val="ae"/>
                <w:noProof/>
                <w:spacing w:val="1"/>
              </w:rPr>
              <w:t xml:space="preserve"> </w:t>
            </w:r>
            <w:r w:rsidR="00D54FAD" w:rsidRPr="00556C8F">
              <w:rPr>
                <w:rStyle w:val="ae"/>
                <w:noProof/>
              </w:rPr>
              <w:t>результатами</w:t>
            </w:r>
            <w:r w:rsidR="00D54FAD" w:rsidRPr="00556C8F">
              <w:rPr>
                <w:rStyle w:val="ae"/>
                <w:noProof/>
                <w:spacing w:val="1"/>
              </w:rPr>
              <w:t xml:space="preserve"> </w:t>
            </w:r>
            <w:r w:rsidR="00D54FAD" w:rsidRPr="00556C8F">
              <w:rPr>
                <w:rStyle w:val="ae"/>
                <w:noProof/>
              </w:rPr>
              <w:t>освоения</w:t>
            </w:r>
            <w:r w:rsidR="00D54FAD" w:rsidRPr="00556C8F">
              <w:rPr>
                <w:rStyle w:val="ae"/>
                <w:noProof/>
                <w:spacing w:val="1"/>
              </w:rPr>
              <w:t xml:space="preserve"> </w:t>
            </w:r>
            <w:r w:rsidR="00D54FAD" w:rsidRPr="00556C8F">
              <w:rPr>
                <w:rStyle w:val="ae"/>
                <w:noProof/>
              </w:rPr>
              <w:t>образовательной</w:t>
            </w:r>
            <w:r w:rsidR="00D54FAD" w:rsidRPr="00556C8F">
              <w:rPr>
                <w:rStyle w:val="ae"/>
                <w:noProof/>
                <w:spacing w:val="-2"/>
              </w:rPr>
              <w:t xml:space="preserve"> </w:t>
            </w:r>
            <w:r w:rsidR="00D54FAD" w:rsidRPr="00556C8F">
              <w:rPr>
                <w:rStyle w:val="ae"/>
                <w:noProof/>
              </w:rPr>
              <w:t>программы</w:t>
            </w:r>
            <w:r w:rsidR="00A77510">
              <w:rPr>
                <w:noProof/>
                <w:webHidden/>
              </w:rPr>
              <w:t>……………………………………………………………………….</w:t>
            </w:r>
            <w:r w:rsidR="00380E6C">
              <w:rPr>
                <w:noProof/>
                <w:webHidden/>
              </w:rPr>
              <w:t>.</w:t>
            </w:r>
            <w:r w:rsidR="00D54FAD" w:rsidRPr="00380E6C">
              <w:rPr>
                <w:noProof/>
                <w:webHidden/>
              </w:rPr>
              <w:fldChar w:fldCharType="begin"/>
            </w:r>
            <w:r w:rsidR="00D54FAD" w:rsidRPr="00380E6C">
              <w:rPr>
                <w:noProof/>
                <w:webHidden/>
              </w:rPr>
              <w:instrText xml:space="preserve"> PAGEREF _Toc159799405 \h </w:instrText>
            </w:r>
            <w:r w:rsidR="00D54FAD" w:rsidRPr="00380E6C">
              <w:rPr>
                <w:noProof/>
                <w:webHidden/>
              </w:rPr>
            </w:r>
            <w:r w:rsidR="00D54FAD" w:rsidRPr="00380E6C">
              <w:rPr>
                <w:noProof/>
                <w:webHidden/>
              </w:rPr>
              <w:fldChar w:fldCharType="separate"/>
            </w:r>
            <w:r w:rsidR="003E3213" w:rsidRPr="00380E6C">
              <w:rPr>
                <w:bCs/>
                <w:noProof/>
                <w:webHidden/>
              </w:rPr>
              <w:t>4</w:t>
            </w:r>
            <w:r w:rsidR="00D54FAD" w:rsidRPr="00380E6C">
              <w:rPr>
                <w:noProof/>
                <w:webHidden/>
              </w:rPr>
              <w:fldChar w:fldCharType="end"/>
            </w:r>
          </w:hyperlink>
        </w:p>
        <w:p w14:paraId="6EE85F25" w14:textId="366B7590" w:rsidR="00D54FAD" w:rsidRPr="00556C8F" w:rsidRDefault="004C1F6B" w:rsidP="004E1C44">
          <w:pPr>
            <w:pStyle w:val="12"/>
            <w:tabs>
              <w:tab w:val="left" w:pos="1812"/>
              <w:tab w:val="right" w:leader="dot" w:pos="10745"/>
            </w:tabs>
            <w:ind w:left="1134"/>
            <w:jc w:val="both"/>
            <w:rPr>
              <w:rFonts w:asciiTheme="minorHAnsi" w:eastAsiaTheme="minorEastAsia" w:hAnsiTheme="minorHAnsi" w:cstheme="minorBidi"/>
              <w:noProof/>
              <w:sz w:val="22"/>
              <w:szCs w:val="22"/>
              <w:lang w:eastAsia="ru-RU"/>
            </w:rPr>
          </w:pPr>
          <w:hyperlink w:anchor="_Toc159799406" w:history="1">
            <w:r w:rsidR="00D54FAD" w:rsidRPr="00556C8F">
              <w:rPr>
                <w:rStyle w:val="ae"/>
                <w:noProof/>
              </w:rPr>
              <w:t>3.</w:t>
            </w:r>
            <w:r w:rsidR="00D54FAD" w:rsidRPr="00556C8F">
              <w:rPr>
                <w:rFonts w:asciiTheme="minorHAnsi" w:eastAsiaTheme="minorEastAsia" w:hAnsiTheme="minorHAnsi" w:cstheme="minorBidi"/>
                <w:noProof/>
                <w:sz w:val="22"/>
                <w:szCs w:val="22"/>
                <w:lang w:eastAsia="ru-RU"/>
              </w:rPr>
              <w:tab/>
            </w:r>
            <w:r w:rsidR="00D54FAD" w:rsidRPr="00556C8F">
              <w:rPr>
                <w:rStyle w:val="ae"/>
                <w:noProof/>
              </w:rPr>
              <w:t>Место</w:t>
            </w:r>
            <w:r w:rsidR="00D54FAD" w:rsidRPr="00556C8F">
              <w:rPr>
                <w:rStyle w:val="ae"/>
                <w:noProof/>
                <w:spacing w:val="-5"/>
              </w:rPr>
              <w:t xml:space="preserve"> </w:t>
            </w:r>
            <w:r w:rsidR="00D54FAD" w:rsidRPr="00556C8F">
              <w:rPr>
                <w:rStyle w:val="ae"/>
                <w:noProof/>
              </w:rPr>
              <w:t>дисциплины</w:t>
            </w:r>
            <w:r w:rsidR="00D54FAD" w:rsidRPr="00556C8F">
              <w:rPr>
                <w:rStyle w:val="ae"/>
                <w:noProof/>
                <w:spacing w:val="-5"/>
              </w:rPr>
              <w:t xml:space="preserve"> </w:t>
            </w:r>
            <w:r w:rsidR="00D54FAD" w:rsidRPr="00556C8F">
              <w:rPr>
                <w:rStyle w:val="ae"/>
                <w:noProof/>
              </w:rPr>
              <w:t>в</w:t>
            </w:r>
            <w:r w:rsidR="00D54FAD" w:rsidRPr="00556C8F">
              <w:rPr>
                <w:rStyle w:val="ae"/>
                <w:noProof/>
                <w:spacing w:val="-5"/>
              </w:rPr>
              <w:t xml:space="preserve"> </w:t>
            </w:r>
            <w:r w:rsidR="00D54FAD" w:rsidRPr="00556C8F">
              <w:rPr>
                <w:rStyle w:val="ae"/>
                <w:noProof/>
              </w:rPr>
              <w:t>структуре</w:t>
            </w:r>
            <w:r w:rsidR="00D54FAD" w:rsidRPr="00556C8F">
              <w:rPr>
                <w:rStyle w:val="ae"/>
                <w:noProof/>
                <w:spacing w:val="-4"/>
              </w:rPr>
              <w:t xml:space="preserve"> </w:t>
            </w:r>
            <w:r w:rsidR="00D54FAD" w:rsidRPr="00556C8F">
              <w:rPr>
                <w:rStyle w:val="ae"/>
                <w:noProof/>
              </w:rPr>
              <w:t>образовательной</w:t>
            </w:r>
            <w:r w:rsidR="00D54FAD" w:rsidRPr="00556C8F">
              <w:rPr>
                <w:rStyle w:val="ae"/>
                <w:noProof/>
                <w:spacing w:val="-5"/>
              </w:rPr>
              <w:t xml:space="preserve"> </w:t>
            </w:r>
            <w:r w:rsidR="00D54FAD" w:rsidRPr="00556C8F">
              <w:rPr>
                <w:rStyle w:val="ae"/>
                <w:noProof/>
              </w:rPr>
              <w:t>программы</w:t>
            </w:r>
            <w:r w:rsidR="00A77510">
              <w:rPr>
                <w:noProof/>
                <w:webHidden/>
              </w:rPr>
              <w:t>…………</w:t>
            </w:r>
            <w:r w:rsidR="00D54FAD" w:rsidRPr="00556C8F">
              <w:rPr>
                <w:noProof/>
                <w:webHidden/>
              </w:rPr>
              <w:fldChar w:fldCharType="begin"/>
            </w:r>
            <w:r w:rsidR="00D54FAD" w:rsidRPr="00556C8F">
              <w:rPr>
                <w:noProof/>
                <w:webHidden/>
              </w:rPr>
              <w:instrText xml:space="preserve"> PAGEREF _Toc159799406 \h </w:instrText>
            </w:r>
            <w:r w:rsidR="00D54FAD" w:rsidRPr="00556C8F">
              <w:rPr>
                <w:noProof/>
                <w:webHidden/>
              </w:rPr>
            </w:r>
            <w:r w:rsidR="00D54FAD" w:rsidRPr="00556C8F">
              <w:rPr>
                <w:noProof/>
                <w:webHidden/>
              </w:rPr>
              <w:fldChar w:fldCharType="separate"/>
            </w:r>
            <w:r w:rsidR="003F4468">
              <w:rPr>
                <w:noProof/>
                <w:webHidden/>
              </w:rPr>
              <w:t>4</w:t>
            </w:r>
            <w:r w:rsidR="00D54FAD" w:rsidRPr="00556C8F">
              <w:rPr>
                <w:noProof/>
                <w:webHidden/>
              </w:rPr>
              <w:fldChar w:fldCharType="end"/>
            </w:r>
          </w:hyperlink>
        </w:p>
        <w:p w14:paraId="63970D98" w14:textId="126AFE01" w:rsidR="00D54FAD" w:rsidRPr="00556C8F" w:rsidRDefault="004C1F6B" w:rsidP="004E1C44">
          <w:pPr>
            <w:pStyle w:val="12"/>
            <w:tabs>
              <w:tab w:val="left" w:pos="1812"/>
              <w:tab w:val="right" w:leader="dot" w:pos="11420"/>
            </w:tabs>
            <w:ind w:left="1134"/>
            <w:jc w:val="both"/>
            <w:rPr>
              <w:rFonts w:asciiTheme="minorHAnsi" w:eastAsiaTheme="minorEastAsia" w:hAnsiTheme="minorHAnsi" w:cstheme="minorBidi"/>
              <w:noProof/>
              <w:sz w:val="22"/>
              <w:szCs w:val="22"/>
              <w:lang w:eastAsia="ru-RU"/>
            </w:rPr>
          </w:pPr>
          <w:hyperlink w:anchor="_Toc159799407" w:history="1">
            <w:r w:rsidR="00D54FAD" w:rsidRPr="00556C8F">
              <w:rPr>
                <w:rStyle w:val="ae"/>
                <w:noProof/>
              </w:rPr>
              <w:t>4.</w:t>
            </w:r>
            <w:r w:rsidR="00D54FAD" w:rsidRPr="00556C8F">
              <w:rPr>
                <w:rFonts w:asciiTheme="minorHAnsi" w:eastAsiaTheme="minorEastAsia" w:hAnsiTheme="minorHAnsi" w:cstheme="minorBidi"/>
                <w:noProof/>
                <w:sz w:val="22"/>
                <w:szCs w:val="22"/>
                <w:lang w:eastAsia="ru-RU"/>
              </w:rPr>
              <w:tab/>
            </w:r>
            <w:r w:rsidR="00D54FAD" w:rsidRPr="00556C8F">
              <w:rPr>
                <w:rStyle w:val="ae"/>
                <w:noProof/>
              </w:rPr>
              <w:t>Объем</w:t>
            </w:r>
            <w:r w:rsidR="00D54FAD" w:rsidRPr="00556C8F">
              <w:rPr>
                <w:rStyle w:val="ae"/>
                <w:noProof/>
                <w:spacing w:val="28"/>
              </w:rPr>
              <w:t xml:space="preserve"> </w:t>
            </w:r>
            <w:r w:rsidR="00D54FAD" w:rsidRPr="00556C8F">
              <w:rPr>
                <w:rStyle w:val="ae"/>
                <w:noProof/>
              </w:rPr>
              <w:t>дисциплины</w:t>
            </w:r>
            <w:r w:rsidR="00D54FAD" w:rsidRPr="00556C8F">
              <w:rPr>
                <w:rStyle w:val="ae"/>
                <w:noProof/>
                <w:spacing w:val="28"/>
              </w:rPr>
              <w:t xml:space="preserve"> </w:t>
            </w:r>
            <w:r w:rsidR="00D54FAD" w:rsidRPr="00556C8F">
              <w:rPr>
                <w:rStyle w:val="ae"/>
                <w:noProof/>
              </w:rPr>
              <w:t>в</w:t>
            </w:r>
            <w:r w:rsidR="00D54FAD" w:rsidRPr="00556C8F">
              <w:rPr>
                <w:rStyle w:val="ae"/>
                <w:noProof/>
                <w:spacing w:val="27"/>
              </w:rPr>
              <w:t xml:space="preserve"> </w:t>
            </w:r>
            <w:r w:rsidR="00D54FAD" w:rsidRPr="00556C8F">
              <w:rPr>
                <w:rStyle w:val="ae"/>
                <w:noProof/>
              </w:rPr>
              <w:t>зачетных</w:t>
            </w:r>
            <w:r w:rsidR="00D54FAD" w:rsidRPr="00556C8F">
              <w:rPr>
                <w:rStyle w:val="ae"/>
                <w:noProof/>
                <w:spacing w:val="29"/>
              </w:rPr>
              <w:t xml:space="preserve"> </w:t>
            </w:r>
            <w:r w:rsidR="00D54FAD" w:rsidRPr="00556C8F">
              <w:rPr>
                <w:rStyle w:val="ae"/>
                <w:noProof/>
              </w:rPr>
              <w:t>единицах</w:t>
            </w:r>
            <w:r w:rsidR="00D54FAD" w:rsidRPr="00556C8F">
              <w:rPr>
                <w:rStyle w:val="ae"/>
                <w:noProof/>
                <w:spacing w:val="29"/>
              </w:rPr>
              <w:t xml:space="preserve"> </w:t>
            </w:r>
            <w:r w:rsidR="00D54FAD" w:rsidRPr="00556C8F">
              <w:rPr>
                <w:rStyle w:val="ae"/>
                <w:noProof/>
              </w:rPr>
              <w:t>и</w:t>
            </w:r>
            <w:r w:rsidR="00D54FAD" w:rsidRPr="00556C8F">
              <w:rPr>
                <w:rStyle w:val="ae"/>
                <w:noProof/>
                <w:spacing w:val="27"/>
              </w:rPr>
              <w:t xml:space="preserve"> </w:t>
            </w:r>
            <w:r w:rsidR="00D54FAD" w:rsidRPr="00556C8F">
              <w:rPr>
                <w:rStyle w:val="ae"/>
                <w:noProof/>
              </w:rPr>
              <w:t>в</w:t>
            </w:r>
            <w:r w:rsidR="00D54FAD" w:rsidRPr="00556C8F">
              <w:rPr>
                <w:rStyle w:val="ae"/>
                <w:noProof/>
                <w:spacing w:val="27"/>
              </w:rPr>
              <w:t xml:space="preserve"> </w:t>
            </w:r>
            <w:r w:rsidR="00D54FAD" w:rsidRPr="00556C8F">
              <w:rPr>
                <w:rStyle w:val="ae"/>
                <w:noProof/>
              </w:rPr>
              <w:t>академических</w:t>
            </w:r>
            <w:r w:rsidR="00D54FAD" w:rsidRPr="00556C8F">
              <w:rPr>
                <w:rStyle w:val="ae"/>
                <w:noProof/>
                <w:spacing w:val="29"/>
              </w:rPr>
              <w:t xml:space="preserve"> </w:t>
            </w:r>
            <w:r w:rsidR="00D54FAD" w:rsidRPr="00556C8F">
              <w:rPr>
                <w:rStyle w:val="ae"/>
                <w:noProof/>
              </w:rPr>
              <w:t>часах</w:t>
            </w:r>
            <w:r w:rsidR="00D54FAD" w:rsidRPr="00556C8F">
              <w:rPr>
                <w:rStyle w:val="ae"/>
                <w:noProof/>
                <w:spacing w:val="29"/>
              </w:rPr>
              <w:t xml:space="preserve"> </w:t>
            </w:r>
            <w:r w:rsidR="00D54FAD" w:rsidRPr="00556C8F">
              <w:rPr>
                <w:rStyle w:val="ae"/>
                <w:noProof/>
              </w:rPr>
              <w:t xml:space="preserve">с выделением объема аудиторной (лекции, семинары) </w:t>
            </w:r>
            <w:r w:rsidR="00D54FAD" w:rsidRPr="00556C8F">
              <w:rPr>
                <w:rStyle w:val="ae"/>
                <w:noProof/>
                <w:spacing w:val="-1"/>
              </w:rPr>
              <w:t>и</w:t>
            </w:r>
            <w:r w:rsidR="00D54FAD" w:rsidRPr="00556C8F">
              <w:rPr>
                <w:rStyle w:val="ae"/>
                <w:noProof/>
                <w:spacing w:val="-67"/>
              </w:rPr>
              <w:t xml:space="preserve"> </w:t>
            </w:r>
            <w:r w:rsidR="00D54FAD" w:rsidRPr="00556C8F">
              <w:rPr>
                <w:rStyle w:val="ae"/>
                <w:noProof/>
              </w:rPr>
              <w:t>самостоятельной</w:t>
            </w:r>
            <w:r w:rsidR="00D54FAD" w:rsidRPr="00556C8F">
              <w:rPr>
                <w:rStyle w:val="ae"/>
                <w:noProof/>
                <w:spacing w:val="-2"/>
              </w:rPr>
              <w:t xml:space="preserve"> </w:t>
            </w:r>
            <w:r w:rsidR="00D54FAD" w:rsidRPr="00556C8F">
              <w:rPr>
                <w:rStyle w:val="ae"/>
                <w:noProof/>
              </w:rPr>
              <w:t>работы</w:t>
            </w:r>
            <w:r w:rsidR="00D54FAD" w:rsidRPr="00556C8F">
              <w:rPr>
                <w:rStyle w:val="ae"/>
                <w:noProof/>
                <w:spacing w:val="-2"/>
              </w:rPr>
              <w:t xml:space="preserve"> </w:t>
            </w:r>
            <w:r w:rsidR="00D54FAD" w:rsidRPr="00556C8F">
              <w:rPr>
                <w:rStyle w:val="ae"/>
                <w:noProof/>
              </w:rPr>
              <w:t>обучающихся</w:t>
            </w:r>
            <w:r w:rsidR="00D54FAD" w:rsidRPr="00556C8F">
              <w:rPr>
                <w:rStyle w:val="ae"/>
                <w:noProof/>
                <w:spacing w:val="-2"/>
              </w:rPr>
              <w:t xml:space="preserve"> </w:t>
            </w:r>
            <w:r w:rsidR="00D54FAD" w:rsidRPr="00556C8F">
              <w:rPr>
                <w:rStyle w:val="ae"/>
                <w:noProof/>
              </w:rPr>
              <w:t>(в</w:t>
            </w:r>
            <w:r w:rsidR="00D54FAD" w:rsidRPr="00556C8F">
              <w:rPr>
                <w:rStyle w:val="ae"/>
                <w:noProof/>
                <w:spacing w:val="-2"/>
              </w:rPr>
              <w:t xml:space="preserve"> </w:t>
            </w:r>
            <w:r w:rsidR="00D54FAD" w:rsidRPr="00556C8F">
              <w:rPr>
                <w:rStyle w:val="ae"/>
                <w:noProof/>
              </w:rPr>
              <w:t>семестре,</w:t>
            </w:r>
            <w:r w:rsidR="00D54FAD" w:rsidRPr="00556C8F">
              <w:rPr>
                <w:rStyle w:val="ae"/>
                <w:noProof/>
                <w:spacing w:val="-1"/>
              </w:rPr>
              <w:t xml:space="preserve"> </w:t>
            </w:r>
            <w:r w:rsidR="00D54FAD" w:rsidRPr="00556C8F">
              <w:rPr>
                <w:rStyle w:val="ae"/>
                <w:noProof/>
              </w:rPr>
              <w:t>в</w:t>
            </w:r>
            <w:r w:rsidR="00D54FAD" w:rsidRPr="00556C8F">
              <w:rPr>
                <w:rStyle w:val="ae"/>
                <w:noProof/>
                <w:spacing w:val="-2"/>
              </w:rPr>
              <w:t xml:space="preserve"> </w:t>
            </w:r>
            <w:r w:rsidR="00D54FAD" w:rsidRPr="00556C8F">
              <w:rPr>
                <w:rStyle w:val="ae"/>
                <w:noProof/>
              </w:rPr>
              <w:t>сессию)</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_Toc159799407 \h </w:instrText>
            </w:r>
            <w:r w:rsidR="00D54FAD" w:rsidRPr="00556C8F">
              <w:rPr>
                <w:noProof/>
                <w:webHidden/>
              </w:rPr>
            </w:r>
            <w:r w:rsidR="00D54FAD" w:rsidRPr="00556C8F">
              <w:rPr>
                <w:noProof/>
                <w:webHidden/>
              </w:rPr>
              <w:fldChar w:fldCharType="separate"/>
            </w:r>
            <w:r w:rsidR="003F4468">
              <w:rPr>
                <w:noProof/>
                <w:webHidden/>
              </w:rPr>
              <w:t>5</w:t>
            </w:r>
            <w:r w:rsidR="00D54FAD" w:rsidRPr="00556C8F">
              <w:rPr>
                <w:noProof/>
                <w:webHidden/>
              </w:rPr>
              <w:fldChar w:fldCharType="end"/>
            </w:r>
          </w:hyperlink>
        </w:p>
        <w:p w14:paraId="34F16380" w14:textId="4E83B688" w:rsidR="00D54FAD" w:rsidRPr="00556C8F" w:rsidRDefault="004C1F6B" w:rsidP="004E1C44">
          <w:pPr>
            <w:pStyle w:val="12"/>
            <w:tabs>
              <w:tab w:val="left" w:pos="1812"/>
              <w:tab w:val="right" w:leader="dot" w:pos="11420"/>
            </w:tabs>
            <w:ind w:left="1134"/>
            <w:jc w:val="both"/>
            <w:rPr>
              <w:rFonts w:asciiTheme="minorHAnsi" w:eastAsiaTheme="minorEastAsia" w:hAnsiTheme="minorHAnsi" w:cstheme="minorBidi"/>
              <w:noProof/>
              <w:sz w:val="22"/>
              <w:szCs w:val="22"/>
              <w:lang w:eastAsia="ru-RU"/>
            </w:rPr>
          </w:pPr>
          <w:hyperlink w:anchor="_Toc159799408" w:history="1">
            <w:r w:rsidR="00D54FAD" w:rsidRPr="00556C8F">
              <w:rPr>
                <w:rStyle w:val="ae"/>
                <w:noProof/>
              </w:rPr>
              <w:t>5.</w:t>
            </w:r>
            <w:r w:rsidR="00D54FAD" w:rsidRPr="00556C8F">
              <w:rPr>
                <w:rFonts w:asciiTheme="minorHAnsi" w:eastAsiaTheme="minorEastAsia" w:hAnsiTheme="minorHAnsi" w:cstheme="minorBidi"/>
                <w:noProof/>
                <w:sz w:val="22"/>
                <w:szCs w:val="22"/>
                <w:lang w:eastAsia="ru-RU"/>
              </w:rPr>
              <w:tab/>
            </w:r>
            <w:r w:rsidR="00D54FAD" w:rsidRPr="00556C8F">
              <w:rPr>
                <w:rStyle w:val="ae"/>
                <w:noProof/>
              </w:rPr>
              <w:t>Содержание</w:t>
            </w:r>
            <w:r w:rsidR="00D54FAD" w:rsidRPr="00556C8F">
              <w:rPr>
                <w:rStyle w:val="ae"/>
                <w:noProof/>
                <w:spacing w:val="1"/>
              </w:rPr>
              <w:t xml:space="preserve"> </w:t>
            </w:r>
            <w:r w:rsidR="00D54FAD" w:rsidRPr="00556C8F">
              <w:rPr>
                <w:rStyle w:val="ae"/>
                <w:noProof/>
              </w:rPr>
              <w:t>дисциплины,</w:t>
            </w:r>
            <w:r w:rsidR="00D54FAD" w:rsidRPr="00556C8F">
              <w:rPr>
                <w:rStyle w:val="ae"/>
                <w:noProof/>
                <w:spacing w:val="1"/>
              </w:rPr>
              <w:t xml:space="preserve"> </w:t>
            </w:r>
            <w:r w:rsidR="00D54FAD" w:rsidRPr="00556C8F">
              <w:rPr>
                <w:rStyle w:val="ae"/>
                <w:noProof/>
              </w:rPr>
              <w:t>структурированное</w:t>
            </w:r>
            <w:r w:rsidR="00D54FAD" w:rsidRPr="00556C8F">
              <w:rPr>
                <w:rStyle w:val="ae"/>
                <w:noProof/>
                <w:spacing w:val="1"/>
              </w:rPr>
              <w:t xml:space="preserve"> </w:t>
            </w:r>
            <w:r w:rsidR="00D54FAD" w:rsidRPr="00556C8F">
              <w:rPr>
                <w:rStyle w:val="ae"/>
                <w:noProof/>
              </w:rPr>
              <w:t>по</w:t>
            </w:r>
            <w:r w:rsidR="00D54FAD" w:rsidRPr="00556C8F">
              <w:rPr>
                <w:rStyle w:val="ae"/>
                <w:noProof/>
                <w:spacing w:val="1"/>
              </w:rPr>
              <w:t xml:space="preserve"> </w:t>
            </w:r>
            <w:r w:rsidR="00D54FAD" w:rsidRPr="00556C8F">
              <w:rPr>
                <w:rStyle w:val="ae"/>
                <w:noProof/>
              </w:rPr>
              <w:t>темам</w:t>
            </w:r>
            <w:r w:rsidR="00D54FAD" w:rsidRPr="00556C8F">
              <w:rPr>
                <w:rStyle w:val="ae"/>
                <w:noProof/>
                <w:spacing w:val="1"/>
              </w:rPr>
              <w:t xml:space="preserve"> </w:t>
            </w:r>
            <w:r w:rsidR="00D54FAD" w:rsidRPr="00556C8F">
              <w:rPr>
                <w:rStyle w:val="ae"/>
                <w:noProof/>
              </w:rPr>
              <w:t>(разделам)</w:t>
            </w:r>
            <w:r w:rsidR="00D54FAD" w:rsidRPr="00556C8F">
              <w:rPr>
                <w:rStyle w:val="ae"/>
                <w:noProof/>
                <w:spacing w:val="1"/>
              </w:rPr>
              <w:t xml:space="preserve"> </w:t>
            </w:r>
            <w:r w:rsidR="00D54FAD" w:rsidRPr="00556C8F">
              <w:rPr>
                <w:rStyle w:val="ae"/>
                <w:noProof/>
              </w:rPr>
              <w:t>дисциплины с указанием их объемов (в академических часах) и видов учебных занятий</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_Toc159799408 \h </w:instrText>
            </w:r>
            <w:r w:rsidR="00D54FAD" w:rsidRPr="00556C8F">
              <w:rPr>
                <w:noProof/>
                <w:webHidden/>
              </w:rPr>
            </w:r>
            <w:r w:rsidR="00D54FAD" w:rsidRPr="00556C8F">
              <w:rPr>
                <w:noProof/>
                <w:webHidden/>
              </w:rPr>
              <w:fldChar w:fldCharType="separate"/>
            </w:r>
            <w:r w:rsidR="003F4468">
              <w:rPr>
                <w:noProof/>
                <w:webHidden/>
              </w:rPr>
              <w:t>5</w:t>
            </w:r>
            <w:r w:rsidR="00D54FAD" w:rsidRPr="00556C8F">
              <w:rPr>
                <w:noProof/>
                <w:webHidden/>
              </w:rPr>
              <w:fldChar w:fldCharType="end"/>
            </w:r>
          </w:hyperlink>
        </w:p>
        <w:p w14:paraId="2B82F2D4" w14:textId="14A3B5AE" w:rsidR="00D54FAD" w:rsidRPr="00556C8F" w:rsidRDefault="004C1F6B" w:rsidP="004E1C44">
          <w:pPr>
            <w:pStyle w:val="12"/>
            <w:tabs>
              <w:tab w:val="left" w:pos="2022"/>
              <w:tab w:val="right" w:leader="dot" w:pos="11420"/>
            </w:tabs>
            <w:ind w:left="1134"/>
            <w:jc w:val="both"/>
            <w:rPr>
              <w:rFonts w:asciiTheme="minorHAnsi" w:eastAsiaTheme="minorEastAsia" w:hAnsiTheme="minorHAnsi" w:cstheme="minorBidi"/>
              <w:noProof/>
              <w:sz w:val="22"/>
              <w:szCs w:val="22"/>
              <w:lang w:eastAsia="ru-RU"/>
            </w:rPr>
          </w:pPr>
          <w:hyperlink w:anchor="_Toc159799409" w:history="1">
            <w:r w:rsidR="00D54FAD" w:rsidRPr="00556C8F">
              <w:rPr>
                <w:rStyle w:val="ae"/>
                <w:noProof/>
              </w:rPr>
              <w:t>5.1.</w:t>
            </w:r>
            <w:r w:rsidR="00D54FAD" w:rsidRPr="00556C8F">
              <w:rPr>
                <w:rFonts w:asciiTheme="minorHAnsi" w:eastAsiaTheme="minorEastAsia" w:hAnsiTheme="minorHAnsi" w:cstheme="minorBidi"/>
                <w:noProof/>
                <w:sz w:val="22"/>
                <w:szCs w:val="22"/>
                <w:lang w:eastAsia="ru-RU"/>
              </w:rPr>
              <w:tab/>
            </w:r>
            <w:r w:rsidR="00D54FAD" w:rsidRPr="00556C8F">
              <w:rPr>
                <w:rStyle w:val="ae"/>
                <w:noProof/>
              </w:rPr>
              <w:t>Содержание</w:t>
            </w:r>
            <w:r w:rsidR="00D54FAD" w:rsidRPr="00556C8F">
              <w:rPr>
                <w:rStyle w:val="ae"/>
                <w:noProof/>
                <w:spacing w:val="-5"/>
              </w:rPr>
              <w:t xml:space="preserve"> </w:t>
            </w:r>
            <w:r w:rsidR="00D54FAD" w:rsidRPr="00556C8F">
              <w:rPr>
                <w:rStyle w:val="ae"/>
                <w:noProof/>
              </w:rPr>
              <w:t>дисциплины</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_Toc159799409 \h </w:instrText>
            </w:r>
            <w:r w:rsidR="00D54FAD" w:rsidRPr="00556C8F">
              <w:rPr>
                <w:noProof/>
                <w:webHidden/>
              </w:rPr>
            </w:r>
            <w:r w:rsidR="00D54FAD" w:rsidRPr="00556C8F">
              <w:rPr>
                <w:noProof/>
                <w:webHidden/>
              </w:rPr>
              <w:fldChar w:fldCharType="separate"/>
            </w:r>
            <w:r w:rsidR="003F4468">
              <w:rPr>
                <w:noProof/>
                <w:webHidden/>
              </w:rPr>
              <w:t>5</w:t>
            </w:r>
            <w:r w:rsidR="00D54FAD" w:rsidRPr="00556C8F">
              <w:rPr>
                <w:noProof/>
                <w:webHidden/>
              </w:rPr>
              <w:fldChar w:fldCharType="end"/>
            </w:r>
          </w:hyperlink>
        </w:p>
        <w:p w14:paraId="59AA73E0" w14:textId="54E546F4" w:rsidR="00D54FAD" w:rsidRPr="00556C8F" w:rsidRDefault="004C1F6B" w:rsidP="004E1C44">
          <w:pPr>
            <w:pStyle w:val="12"/>
            <w:tabs>
              <w:tab w:val="left" w:pos="2022"/>
              <w:tab w:val="right" w:leader="dot" w:pos="11420"/>
            </w:tabs>
            <w:ind w:left="1134"/>
            <w:jc w:val="both"/>
            <w:rPr>
              <w:rFonts w:asciiTheme="minorHAnsi" w:eastAsiaTheme="minorEastAsia" w:hAnsiTheme="minorHAnsi" w:cstheme="minorBidi"/>
              <w:noProof/>
              <w:sz w:val="22"/>
              <w:szCs w:val="22"/>
              <w:lang w:eastAsia="ru-RU"/>
            </w:rPr>
          </w:pPr>
          <w:hyperlink w:anchor="_Toc159799410" w:history="1">
            <w:r w:rsidR="00D54FAD" w:rsidRPr="00556C8F">
              <w:rPr>
                <w:rStyle w:val="ae"/>
                <w:noProof/>
              </w:rPr>
              <w:t>5.2.</w:t>
            </w:r>
            <w:r w:rsidR="00D54FAD" w:rsidRPr="00556C8F">
              <w:rPr>
                <w:rFonts w:asciiTheme="minorHAnsi" w:eastAsiaTheme="minorEastAsia" w:hAnsiTheme="minorHAnsi" w:cstheme="minorBidi"/>
                <w:noProof/>
                <w:sz w:val="22"/>
                <w:szCs w:val="22"/>
                <w:lang w:eastAsia="ru-RU"/>
              </w:rPr>
              <w:tab/>
            </w:r>
            <w:r w:rsidR="00D54FAD" w:rsidRPr="00556C8F">
              <w:rPr>
                <w:rStyle w:val="ae"/>
                <w:noProof/>
              </w:rPr>
              <w:t>Учебно-тематический</w:t>
            </w:r>
            <w:r w:rsidR="00D54FAD" w:rsidRPr="00556C8F">
              <w:rPr>
                <w:rStyle w:val="ae"/>
                <w:noProof/>
                <w:spacing w:val="-7"/>
              </w:rPr>
              <w:t xml:space="preserve"> </w:t>
            </w:r>
            <w:r w:rsidR="00D54FAD" w:rsidRPr="00556C8F">
              <w:rPr>
                <w:rStyle w:val="ae"/>
                <w:noProof/>
              </w:rPr>
              <w:t>план</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_Toc159799410 \h </w:instrText>
            </w:r>
            <w:r w:rsidR="00D54FAD" w:rsidRPr="00556C8F">
              <w:rPr>
                <w:noProof/>
                <w:webHidden/>
              </w:rPr>
            </w:r>
            <w:r w:rsidR="00D54FAD" w:rsidRPr="00556C8F">
              <w:rPr>
                <w:noProof/>
                <w:webHidden/>
              </w:rPr>
              <w:fldChar w:fldCharType="separate"/>
            </w:r>
            <w:r w:rsidR="003F4468">
              <w:rPr>
                <w:noProof/>
                <w:webHidden/>
              </w:rPr>
              <w:t>11</w:t>
            </w:r>
            <w:r w:rsidR="00D54FAD" w:rsidRPr="00556C8F">
              <w:rPr>
                <w:noProof/>
                <w:webHidden/>
              </w:rPr>
              <w:fldChar w:fldCharType="end"/>
            </w:r>
          </w:hyperlink>
        </w:p>
        <w:p w14:paraId="7B2C2F70" w14:textId="7BD951D0" w:rsidR="00D54FAD" w:rsidRPr="00556C8F" w:rsidRDefault="004C1F6B" w:rsidP="004E1C44">
          <w:pPr>
            <w:pStyle w:val="12"/>
            <w:tabs>
              <w:tab w:val="right" w:leader="dot" w:pos="11420"/>
            </w:tabs>
            <w:ind w:left="1134"/>
            <w:jc w:val="both"/>
            <w:rPr>
              <w:rFonts w:asciiTheme="minorHAnsi" w:eastAsiaTheme="minorEastAsia" w:hAnsiTheme="minorHAnsi" w:cstheme="minorBidi"/>
              <w:noProof/>
              <w:sz w:val="22"/>
              <w:szCs w:val="22"/>
              <w:lang w:eastAsia="ru-RU"/>
            </w:rPr>
          </w:pPr>
          <w:hyperlink w:anchor="_Toc159799411" w:history="1">
            <w:r w:rsidR="00D54FAD" w:rsidRPr="00556C8F">
              <w:rPr>
                <w:rStyle w:val="ae"/>
                <w:noProof/>
              </w:rPr>
              <w:t>5.3. Содержание</w:t>
            </w:r>
            <w:r w:rsidR="00D54FAD" w:rsidRPr="00556C8F">
              <w:rPr>
                <w:rStyle w:val="ae"/>
                <w:noProof/>
                <w:spacing w:val="-6"/>
              </w:rPr>
              <w:t xml:space="preserve"> </w:t>
            </w:r>
            <w:r w:rsidR="00D54FAD" w:rsidRPr="00556C8F">
              <w:rPr>
                <w:rStyle w:val="ae"/>
                <w:noProof/>
              </w:rPr>
              <w:t>практических</w:t>
            </w:r>
            <w:r w:rsidR="00D54FAD" w:rsidRPr="00556C8F">
              <w:rPr>
                <w:rStyle w:val="ae"/>
                <w:noProof/>
                <w:spacing w:val="-4"/>
              </w:rPr>
              <w:t xml:space="preserve"> </w:t>
            </w:r>
            <w:r w:rsidR="00D54FAD" w:rsidRPr="00556C8F">
              <w:rPr>
                <w:rStyle w:val="ae"/>
                <w:noProof/>
              </w:rPr>
              <w:t>(семинарских)</w:t>
            </w:r>
            <w:r w:rsidR="00D54FAD" w:rsidRPr="00556C8F">
              <w:rPr>
                <w:rStyle w:val="ae"/>
                <w:noProof/>
                <w:spacing w:val="-5"/>
              </w:rPr>
              <w:t xml:space="preserve"> </w:t>
            </w:r>
            <w:r w:rsidR="00D54FAD" w:rsidRPr="00556C8F">
              <w:rPr>
                <w:rStyle w:val="ae"/>
                <w:noProof/>
              </w:rPr>
              <w:t>занятий</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_Toc159799411 \h </w:instrText>
            </w:r>
            <w:r w:rsidR="00D54FAD" w:rsidRPr="00556C8F">
              <w:rPr>
                <w:noProof/>
                <w:webHidden/>
              </w:rPr>
            </w:r>
            <w:r w:rsidR="00D54FAD" w:rsidRPr="00556C8F">
              <w:rPr>
                <w:noProof/>
                <w:webHidden/>
              </w:rPr>
              <w:fldChar w:fldCharType="separate"/>
            </w:r>
            <w:r w:rsidR="003F4468">
              <w:rPr>
                <w:noProof/>
                <w:webHidden/>
              </w:rPr>
              <w:t>12</w:t>
            </w:r>
            <w:r w:rsidR="00D54FAD" w:rsidRPr="00556C8F">
              <w:rPr>
                <w:noProof/>
                <w:webHidden/>
              </w:rPr>
              <w:fldChar w:fldCharType="end"/>
            </w:r>
          </w:hyperlink>
        </w:p>
        <w:p w14:paraId="6924DE6F" w14:textId="15B3DDC8" w:rsidR="00D54FAD" w:rsidRPr="00556C8F" w:rsidRDefault="004C1F6B" w:rsidP="004E1C44">
          <w:pPr>
            <w:pStyle w:val="12"/>
            <w:tabs>
              <w:tab w:val="right" w:leader="dot" w:pos="11420"/>
            </w:tabs>
            <w:ind w:left="1134"/>
            <w:jc w:val="both"/>
            <w:rPr>
              <w:rFonts w:asciiTheme="minorHAnsi" w:eastAsiaTheme="minorEastAsia" w:hAnsiTheme="minorHAnsi" w:cstheme="minorBidi"/>
              <w:noProof/>
              <w:sz w:val="22"/>
              <w:szCs w:val="22"/>
              <w:lang w:eastAsia="ru-RU"/>
            </w:rPr>
          </w:pPr>
          <w:hyperlink w:anchor="_Toc159799412" w:history="1">
            <w:r w:rsidR="00D54FAD" w:rsidRPr="00556C8F">
              <w:rPr>
                <w:rStyle w:val="ae"/>
                <w:noProof/>
              </w:rPr>
              <w:t>6. Учебно-методическое обеспечение для самостоятельной работы обучающихся</w:t>
            </w:r>
            <w:r w:rsidR="00D54FAD" w:rsidRPr="00556C8F">
              <w:rPr>
                <w:rStyle w:val="ae"/>
                <w:noProof/>
                <w:spacing w:val="-1"/>
              </w:rPr>
              <w:t xml:space="preserve"> </w:t>
            </w:r>
            <w:r w:rsidR="00D54FAD" w:rsidRPr="00556C8F">
              <w:rPr>
                <w:rStyle w:val="ae"/>
                <w:noProof/>
              </w:rPr>
              <w:t>по</w:t>
            </w:r>
            <w:r w:rsidR="00D54FAD" w:rsidRPr="00556C8F">
              <w:rPr>
                <w:rStyle w:val="ae"/>
                <w:noProof/>
                <w:spacing w:val="1"/>
              </w:rPr>
              <w:t xml:space="preserve"> </w:t>
            </w:r>
            <w:r w:rsidR="00D54FAD" w:rsidRPr="00556C8F">
              <w:rPr>
                <w:rStyle w:val="ae"/>
                <w:noProof/>
              </w:rPr>
              <w:t>дисциплине</w:t>
            </w:r>
            <w:r w:rsidR="00D54FAD" w:rsidRPr="00556C8F">
              <w:rPr>
                <w:noProof/>
                <w:webHidden/>
              </w:rPr>
              <w:tab/>
            </w:r>
            <w:r w:rsidR="00D54FAD" w:rsidRPr="003E3213">
              <w:rPr>
                <w:noProof/>
                <w:webHidden/>
              </w:rPr>
              <w:fldChar w:fldCharType="begin"/>
            </w:r>
            <w:r w:rsidR="00D54FAD" w:rsidRPr="003E3213">
              <w:rPr>
                <w:noProof/>
                <w:webHidden/>
              </w:rPr>
              <w:instrText xml:space="preserve"> PAGEREF _Toc159799412 \h </w:instrText>
            </w:r>
            <w:r w:rsidR="00D54FAD" w:rsidRPr="003E3213">
              <w:rPr>
                <w:noProof/>
                <w:webHidden/>
              </w:rPr>
            </w:r>
            <w:r w:rsidR="00D54FAD" w:rsidRPr="003E3213">
              <w:rPr>
                <w:noProof/>
                <w:webHidden/>
              </w:rPr>
              <w:fldChar w:fldCharType="separate"/>
            </w:r>
            <w:r w:rsidR="003E3213" w:rsidRPr="003E3213">
              <w:rPr>
                <w:bCs/>
                <w:noProof/>
                <w:webHidden/>
              </w:rPr>
              <w:t>14</w:t>
            </w:r>
            <w:r w:rsidR="003F4468" w:rsidRPr="003E3213">
              <w:rPr>
                <w:bCs/>
                <w:noProof/>
                <w:webHidden/>
              </w:rPr>
              <w:t>.</w:t>
            </w:r>
            <w:r w:rsidR="00D54FAD" w:rsidRPr="003E3213">
              <w:rPr>
                <w:noProof/>
                <w:webHidden/>
              </w:rPr>
              <w:fldChar w:fldCharType="end"/>
            </w:r>
          </w:hyperlink>
        </w:p>
        <w:p w14:paraId="4676472E" w14:textId="597B06F3" w:rsidR="00D54FAD" w:rsidRPr="00556C8F" w:rsidRDefault="004C1F6B" w:rsidP="004E1C44">
          <w:pPr>
            <w:pStyle w:val="12"/>
            <w:tabs>
              <w:tab w:val="right" w:leader="dot" w:pos="11420"/>
            </w:tabs>
            <w:ind w:left="1134"/>
            <w:jc w:val="both"/>
            <w:rPr>
              <w:rFonts w:asciiTheme="minorHAnsi" w:eastAsiaTheme="minorEastAsia" w:hAnsiTheme="minorHAnsi" w:cstheme="minorBidi"/>
              <w:noProof/>
              <w:sz w:val="22"/>
              <w:szCs w:val="22"/>
              <w:lang w:eastAsia="ru-RU"/>
            </w:rPr>
          </w:pPr>
          <w:hyperlink w:anchor="_Toc159799413" w:history="1">
            <w:r w:rsidR="00D54FAD" w:rsidRPr="00556C8F">
              <w:rPr>
                <w:rStyle w:val="ae"/>
                <w:noProof/>
              </w:rPr>
              <w:t>6.1. Формы</w:t>
            </w:r>
            <w:r w:rsidR="00D54FAD" w:rsidRPr="00556C8F">
              <w:rPr>
                <w:rStyle w:val="ae"/>
                <w:noProof/>
                <w:spacing w:val="-3"/>
              </w:rPr>
              <w:t xml:space="preserve"> </w:t>
            </w:r>
            <w:r w:rsidR="00D54FAD" w:rsidRPr="00556C8F">
              <w:rPr>
                <w:rStyle w:val="ae"/>
                <w:noProof/>
              </w:rPr>
              <w:t>внеаудиторной</w:t>
            </w:r>
            <w:r w:rsidR="00D54FAD" w:rsidRPr="00556C8F">
              <w:rPr>
                <w:rStyle w:val="ae"/>
                <w:noProof/>
                <w:spacing w:val="-4"/>
              </w:rPr>
              <w:t xml:space="preserve"> </w:t>
            </w:r>
            <w:r w:rsidR="00D54FAD" w:rsidRPr="00556C8F">
              <w:rPr>
                <w:rStyle w:val="ae"/>
                <w:noProof/>
              </w:rPr>
              <w:t>самостоятельной</w:t>
            </w:r>
            <w:r w:rsidR="00D54FAD" w:rsidRPr="00556C8F">
              <w:rPr>
                <w:rStyle w:val="ae"/>
                <w:noProof/>
                <w:spacing w:val="-3"/>
              </w:rPr>
              <w:t xml:space="preserve"> </w:t>
            </w:r>
            <w:r w:rsidR="00D54FAD" w:rsidRPr="00556C8F">
              <w:rPr>
                <w:rStyle w:val="ae"/>
                <w:noProof/>
              </w:rPr>
              <w:t>работы</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_Toc159799413 \h </w:instrText>
            </w:r>
            <w:r w:rsidR="00D54FAD" w:rsidRPr="00556C8F">
              <w:rPr>
                <w:noProof/>
                <w:webHidden/>
              </w:rPr>
            </w:r>
            <w:r w:rsidR="00D54FAD" w:rsidRPr="00556C8F">
              <w:rPr>
                <w:noProof/>
                <w:webHidden/>
              </w:rPr>
              <w:fldChar w:fldCharType="separate"/>
            </w:r>
            <w:r w:rsidR="003F4468">
              <w:rPr>
                <w:noProof/>
                <w:webHidden/>
              </w:rPr>
              <w:t>14</w:t>
            </w:r>
            <w:r w:rsidR="00D54FAD" w:rsidRPr="00556C8F">
              <w:rPr>
                <w:noProof/>
                <w:webHidden/>
              </w:rPr>
              <w:fldChar w:fldCharType="end"/>
            </w:r>
          </w:hyperlink>
        </w:p>
        <w:p w14:paraId="4295770B" w14:textId="5B6DD68F" w:rsidR="00D54FAD" w:rsidRPr="00556C8F" w:rsidRDefault="004C1F6B" w:rsidP="004E1C44">
          <w:pPr>
            <w:pStyle w:val="12"/>
            <w:tabs>
              <w:tab w:val="right" w:leader="dot" w:pos="11420"/>
            </w:tabs>
            <w:ind w:left="1134"/>
            <w:jc w:val="both"/>
            <w:rPr>
              <w:rFonts w:asciiTheme="minorHAnsi" w:eastAsiaTheme="minorEastAsia" w:hAnsiTheme="minorHAnsi" w:cstheme="minorBidi"/>
              <w:noProof/>
              <w:sz w:val="22"/>
              <w:szCs w:val="22"/>
              <w:lang w:eastAsia="ru-RU"/>
            </w:rPr>
          </w:pPr>
          <w:hyperlink w:anchor="_Toc159799414" w:history="1">
            <w:r w:rsidR="00D54FAD" w:rsidRPr="00556C8F">
              <w:rPr>
                <w:rStyle w:val="ae"/>
                <w:noProof/>
              </w:rPr>
              <w:t>6.2. Методическое обеспечение для аудиторной и внеаудиторной самостоятельной работы</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_Toc159799414 \h </w:instrText>
            </w:r>
            <w:r w:rsidR="00D54FAD" w:rsidRPr="00556C8F">
              <w:rPr>
                <w:noProof/>
                <w:webHidden/>
              </w:rPr>
            </w:r>
            <w:r w:rsidR="00D54FAD" w:rsidRPr="00556C8F">
              <w:rPr>
                <w:noProof/>
                <w:webHidden/>
              </w:rPr>
              <w:fldChar w:fldCharType="separate"/>
            </w:r>
            <w:r w:rsidR="003F4468">
              <w:rPr>
                <w:noProof/>
                <w:webHidden/>
              </w:rPr>
              <w:t>17</w:t>
            </w:r>
            <w:r w:rsidR="00D54FAD" w:rsidRPr="00556C8F">
              <w:rPr>
                <w:noProof/>
                <w:webHidden/>
              </w:rPr>
              <w:fldChar w:fldCharType="end"/>
            </w:r>
          </w:hyperlink>
        </w:p>
        <w:p w14:paraId="7B04B7D6" w14:textId="1B2C9C79" w:rsidR="00D54FAD" w:rsidRPr="00556C8F" w:rsidRDefault="004C1F6B" w:rsidP="004E1C44">
          <w:pPr>
            <w:pStyle w:val="12"/>
            <w:tabs>
              <w:tab w:val="left" w:pos="1812"/>
              <w:tab w:val="right" w:leader="dot" w:pos="11420"/>
            </w:tabs>
            <w:ind w:left="1134"/>
            <w:jc w:val="both"/>
            <w:rPr>
              <w:rFonts w:asciiTheme="minorHAnsi" w:eastAsiaTheme="minorEastAsia" w:hAnsiTheme="minorHAnsi" w:cstheme="minorBidi"/>
              <w:noProof/>
              <w:sz w:val="22"/>
              <w:szCs w:val="22"/>
              <w:lang w:eastAsia="ru-RU"/>
            </w:rPr>
          </w:pPr>
          <w:hyperlink w:anchor="_Toc159799415" w:history="1">
            <w:r w:rsidR="00D54FAD" w:rsidRPr="00556C8F">
              <w:rPr>
                <w:rStyle w:val="ae"/>
                <w:noProof/>
              </w:rPr>
              <w:t>7.</w:t>
            </w:r>
            <w:r w:rsidR="00D54FAD" w:rsidRPr="00556C8F">
              <w:rPr>
                <w:rFonts w:asciiTheme="minorHAnsi" w:eastAsiaTheme="minorEastAsia" w:hAnsiTheme="minorHAnsi" w:cstheme="minorBidi"/>
                <w:noProof/>
                <w:sz w:val="22"/>
                <w:szCs w:val="22"/>
                <w:lang w:eastAsia="ru-RU"/>
              </w:rPr>
              <w:tab/>
            </w:r>
            <w:r w:rsidR="00D54FAD" w:rsidRPr="00556C8F">
              <w:rPr>
                <w:rStyle w:val="ae"/>
                <w:noProof/>
              </w:rPr>
              <w:t>Фонд</w:t>
            </w:r>
            <w:r w:rsidR="00D54FAD" w:rsidRPr="00556C8F">
              <w:rPr>
                <w:rStyle w:val="ae"/>
                <w:noProof/>
                <w:spacing w:val="47"/>
              </w:rPr>
              <w:t xml:space="preserve"> </w:t>
            </w:r>
            <w:r w:rsidR="00D54FAD" w:rsidRPr="00556C8F">
              <w:rPr>
                <w:rStyle w:val="ae"/>
                <w:noProof/>
              </w:rPr>
              <w:t>оценочных</w:t>
            </w:r>
            <w:r w:rsidR="00D54FAD" w:rsidRPr="00556C8F">
              <w:rPr>
                <w:rStyle w:val="ae"/>
                <w:noProof/>
                <w:spacing w:val="47"/>
              </w:rPr>
              <w:t xml:space="preserve"> </w:t>
            </w:r>
            <w:r w:rsidR="00D54FAD" w:rsidRPr="00556C8F">
              <w:rPr>
                <w:rStyle w:val="ae"/>
                <w:noProof/>
              </w:rPr>
              <w:t>средств</w:t>
            </w:r>
            <w:r w:rsidR="00D54FAD" w:rsidRPr="00556C8F">
              <w:rPr>
                <w:rStyle w:val="ae"/>
                <w:noProof/>
                <w:spacing w:val="47"/>
              </w:rPr>
              <w:t xml:space="preserve"> </w:t>
            </w:r>
            <w:r w:rsidR="00D54FAD" w:rsidRPr="00556C8F">
              <w:rPr>
                <w:rStyle w:val="ae"/>
                <w:noProof/>
              </w:rPr>
              <w:t>для</w:t>
            </w:r>
            <w:r w:rsidR="00D54FAD" w:rsidRPr="00556C8F">
              <w:rPr>
                <w:rStyle w:val="ae"/>
                <w:noProof/>
                <w:spacing w:val="48"/>
              </w:rPr>
              <w:t xml:space="preserve"> </w:t>
            </w:r>
            <w:r w:rsidR="00D54FAD" w:rsidRPr="00556C8F">
              <w:rPr>
                <w:rStyle w:val="ae"/>
                <w:noProof/>
              </w:rPr>
              <w:t>проведения</w:t>
            </w:r>
            <w:r w:rsidR="00D54FAD" w:rsidRPr="00556C8F">
              <w:rPr>
                <w:rStyle w:val="ae"/>
                <w:noProof/>
                <w:spacing w:val="47"/>
              </w:rPr>
              <w:t xml:space="preserve"> </w:t>
            </w:r>
            <w:r w:rsidR="00D54FAD" w:rsidRPr="00556C8F">
              <w:rPr>
                <w:rStyle w:val="ae"/>
                <w:noProof/>
              </w:rPr>
              <w:t>промежуточной</w:t>
            </w:r>
            <w:r w:rsidR="00D54FAD" w:rsidRPr="00556C8F">
              <w:rPr>
                <w:rStyle w:val="ae"/>
                <w:noProof/>
                <w:spacing w:val="-67"/>
              </w:rPr>
              <w:t xml:space="preserve"> </w:t>
            </w:r>
            <w:r w:rsidR="00D54FAD" w:rsidRPr="00556C8F">
              <w:rPr>
                <w:rStyle w:val="ae"/>
                <w:noProof/>
              </w:rPr>
              <w:t>аттестации</w:t>
            </w:r>
            <w:r w:rsidR="00D54FAD" w:rsidRPr="00556C8F">
              <w:rPr>
                <w:rStyle w:val="ae"/>
                <w:noProof/>
                <w:spacing w:val="-2"/>
              </w:rPr>
              <w:t xml:space="preserve"> </w:t>
            </w:r>
            <w:r w:rsidR="00D54FAD" w:rsidRPr="00556C8F">
              <w:rPr>
                <w:rStyle w:val="ae"/>
                <w:noProof/>
              </w:rPr>
              <w:t>обучающихся</w:t>
            </w:r>
            <w:r w:rsidR="00D54FAD" w:rsidRPr="00556C8F">
              <w:rPr>
                <w:rStyle w:val="ae"/>
                <w:noProof/>
                <w:spacing w:val="-1"/>
              </w:rPr>
              <w:t xml:space="preserve"> </w:t>
            </w:r>
            <w:r w:rsidR="00D54FAD" w:rsidRPr="00556C8F">
              <w:rPr>
                <w:rStyle w:val="ae"/>
                <w:noProof/>
              </w:rPr>
              <w:t>по</w:t>
            </w:r>
            <w:r w:rsidR="00D54FAD" w:rsidRPr="00556C8F">
              <w:rPr>
                <w:rStyle w:val="ae"/>
                <w:noProof/>
                <w:spacing w:val="1"/>
              </w:rPr>
              <w:t xml:space="preserve"> </w:t>
            </w:r>
            <w:r w:rsidR="00D54FAD" w:rsidRPr="00556C8F">
              <w:rPr>
                <w:rStyle w:val="ae"/>
                <w:noProof/>
              </w:rPr>
              <w:t>дисциплине</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_Toc159799415 \h </w:instrText>
            </w:r>
            <w:r w:rsidR="00D54FAD" w:rsidRPr="00556C8F">
              <w:rPr>
                <w:noProof/>
                <w:webHidden/>
              </w:rPr>
            </w:r>
            <w:r w:rsidR="00D54FAD" w:rsidRPr="00556C8F">
              <w:rPr>
                <w:noProof/>
                <w:webHidden/>
              </w:rPr>
              <w:fldChar w:fldCharType="separate"/>
            </w:r>
            <w:r w:rsidR="003F4468">
              <w:rPr>
                <w:noProof/>
                <w:webHidden/>
              </w:rPr>
              <w:t>19</w:t>
            </w:r>
            <w:r w:rsidR="00D54FAD" w:rsidRPr="00556C8F">
              <w:rPr>
                <w:noProof/>
                <w:webHidden/>
              </w:rPr>
              <w:fldChar w:fldCharType="end"/>
            </w:r>
          </w:hyperlink>
        </w:p>
        <w:p w14:paraId="7F0D7A95" w14:textId="251A812A" w:rsidR="00D54FAD" w:rsidRPr="00556C8F" w:rsidRDefault="004C1F6B" w:rsidP="004E1C44">
          <w:pPr>
            <w:pStyle w:val="12"/>
            <w:tabs>
              <w:tab w:val="right" w:leader="dot" w:pos="11420"/>
            </w:tabs>
            <w:ind w:left="1134"/>
            <w:jc w:val="both"/>
            <w:rPr>
              <w:rFonts w:asciiTheme="minorHAnsi" w:eastAsiaTheme="minorEastAsia" w:hAnsiTheme="minorHAnsi" w:cstheme="minorBidi"/>
              <w:noProof/>
              <w:sz w:val="22"/>
              <w:szCs w:val="22"/>
              <w:lang w:eastAsia="ru-RU"/>
            </w:rPr>
          </w:pPr>
          <w:hyperlink w:anchor="_Toc159799416" w:history="1">
            <w:r w:rsidR="007E1DEA" w:rsidRPr="007E1DEA">
              <w:rPr>
                <w:rStyle w:val="ae"/>
                <w:noProof/>
              </w:rPr>
              <w:t>Типовые контрольные задания или иные материалы, необходимые для оценки индикаторов достижения компетенций, умений и знаний</w:t>
            </w:r>
            <w:r w:rsidR="00D54FAD" w:rsidRPr="00556C8F">
              <w:rPr>
                <w:noProof/>
                <w:webHidden/>
              </w:rPr>
              <w:tab/>
            </w:r>
            <w:r w:rsidR="003E3213">
              <w:rPr>
                <w:noProof/>
                <w:webHidden/>
              </w:rPr>
              <w:t>19</w:t>
            </w:r>
            <w:r w:rsidR="00D54FAD" w:rsidRPr="00724FCA">
              <w:rPr>
                <w:noProof/>
                <w:webHidden/>
              </w:rPr>
              <w:fldChar w:fldCharType="begin"/>
            </w:r>
            <w:r w:rsidR="00D54FAD" w:rsidRPr="00724FCA">
              <w:rPr>
                <w:noProof/>
                <w:webHidden/>
              </w:rPr>
              <w:instrText xml:space="preserve"> PAGEREF _Toc159799416 \h </w:instrText>
            </w:r>
            <w:r w:rsidR="00D54FAD" w:rsidRPr="00724FCA">
              <w:rPr>
                <w:noProof/>
                <w:webHidden/>
              </w:rPr>
            </w:r>
            <w:r w:rsidR="00D54FAD" w:rsidRPr="00724FCA">
              <w:rPr>
                <w:noProof/>
                <w:webHidden/>
              </w:rPr>
              <w:fldChar w:fldCharType="separate"/>
            </w:r>
            <w:r w:rsidR="003F4468">
              <w:rPr>
                <w:b/>
                <w:bCs/>
                <w:noProof/>
                <w:webHidden/>
              </w:rPr>
              <w:t xml:space="preserve"> </w:t>
            </w:r>
            <w:r w:rsidR="00D54FAD" w:rsidRPr="00724FCA">
              <w:rPr>
                <w:noProof/>
                <w:webHidden/>
              </w:rPr>
              <w:fldChar w:fldCharType="end"/>
            </w:r>
          </w:hyperlink>
        </w:p>
        <w:p w14:paraId="4324B16C" w14:textId="492DA010" w:rsidR="00D54FAD" w:rsidRPr="00556C8F" w:rsidRDefault="004C1F6B" w:rsidP="004E1C44">
          <w:pPr>
            <w:pStyle w:val="12"/>
            <w:tabs>
              <w:tab w:val="left" w:pos="1812"/>
              <w:tab w:val="right" w:leader="dot" w:pos="11420"/>
            </w:tabs>
            <w:ind w:left="1134"/>
            <w:jc w:val="both"/>
            <w:rPr>
              <w:rFonts w:asciiTheme="minorHAnsi" w:eastAsiaTheme="minorEastAsia" w:hAnsiTheme="minorHAnsi" w:cstheme="minorBidi"/>
              <w:noProof/>
              <w:sz w:val="22"/>
              <w:szCs w:val="22"/>
              <w:lang w:eastAsia="ru-RU"/>
            </w:rPr>
          </w:pPr>
          <w:hyperlink w:anchor="_Toc159799417" w:history="1">
            <w:r w:rsidR="00D54FAD" w:rsidRPr="00556C8F">
              <w:rPr>
                <w:rStyle w:val="ae"/>
                <w:noProof/>
              </w:rPr>
              <w:t>8.</w:t>
            </w:r>
            <w:r w:rsidR="00D54FAD" w:rsidRPr="00556C8F">
              <w:rPr>
                <w:rFonts w:asciiTheme="minorHAnsi" w:eastAsiaTheme="minorEastAsia" w:hAnsiTheme="minorHAnsi" w:cstheme="minorBidi"/>
                <w:noProof/>
                <w:sz w:val="22"/>
                <w:szCs w:val="22"/>
                <w:lang w:eastAsia="ru-RU"/>
              </w:rPr>
              <w:tab/>
            </w:r>
            <w:r w:rsidR="00D54FAD" w:rsidRPr="00556C8F">
              <w:rPr>
                <w:rStyle w:val="ae"/>
                <w:noProof/>
              </w:rPr>
              <w:t>Перечень основной и дополнительной учебной литературы,</w:t>
            </w:r>
            <w:r w:rsidR="00D54FAD" w:rsidRPr="00556C8F">
              <w:rPr>
                <w:rStyle w:val="ae"/>
                <w:noProof/>
                <w:spacing w:val="-67"/>
              </w:rPr>
              <w:t xml:space="preserve"> </w:t>
            </w:r>
            <w:r w:rsidR="00D54FAD" w:rsidRPr="00556C8F">
              <w:rPr>
                <w:rStyle w:val="ae"/>
                <w:noProof/>
              </w:rPr>
              <w:t>необходимой</w:t>
            </w:r>
            <w:r w:rsidR="00D54FAD" w:rsidRPr="00556C8F">
              <w:rPr>
                <w:rStyle w:val="ae"/>
                <w:noProof/>
                <w:spacing w:val="-2"/>
              </w:rPr>
              <w:t xml:space="preserve"> </w:t>
            </w:r>
            <w:r w:rsidR="00D54FAD" w:rsidRPr="00556C8F">
              <w:rPr>
                <w:rStyle w:val="ae"/>
                <w:noProof/>
              </w:rPr>
              <w:t>для</w:t>
            </w:r>
            <w:r w:rsidR="00D54FAD" w:rsidRPr="00556C8F">
              <w:rPr>
                <w:rStyle w:val="ae"/>
                <w:noProof/>
                <w:spacing w:val="-2"/>
              </w:rPr>
              <w:t xml:space="preserve"> </w:t>
            </w:r>
            <w:r w:rsidR="00D54FAD" w:rsidRPr="00556C8F">
              <w:rPr>
                <w:rStyle w:val="ae"/>
                <w:noProof/>
              </w:rPr>
              <w:t>освоения</w:t>
            </w:r>
            <w:r w:rsidR="00D54FAD" w:rsidRPr="00556C8F">
              <w:rPr>
                <w:rStyle w:val="ae"/>
                <w:noProof/>
                <w:spacing w:val="-2"/>
              </w:rPr>
              <w:t xml:space="preserve"> </w:t>
            </w:r>
            <w:r w:rsidR="00D54FAD" w:rsidRPr="00556C8F">
              <w:rPr>
                <w:rStyle w:val="ae"/>
                <w:noProof/>
              </w:rPr>
              <w:t>дисциплины</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_Toc159799417 \h </w:instrText>
            </w:r>
            <w:r w:rsidR="00D54FAD" w:rsidRPr="00556C8F">
              <w:rPr>
                <w:noProof/>
                <w:webHidden/>
              </w:rPr>
            </w:r>
            <w:r w:rsidR="00D54FAD" w:rsidRPr="00556C8F">
              <w:rPr>
                <w:noProof/>
                <w:webHidden/>
              </w:rPr>
              <w:fldChar w:fldCharType="separate"/>
            </w:r>
            <w:r w:rsidR="003F4468">
              <w:rPr>
                <w:noProof/>
                <w:webHidden/>
              </w:rPr>
              <w:t>23</w:t>
            </w:r>
            <w:r w:rsidR="00D54FAD" w:rsidRPr="00556C8F">
              <w:rPr>
                <w:noProof/>
                <w:webHidden/>
              </w:rPr>
              <w:fldChar w:fldCharType="end"/>
            </w:r>
          </w:hyperlink>
        </w:p>
        <w:p w14:paraId="71B7497C" w14:textId="36304486" w:rsidR="00D54FAD" w:rsidRPr="00556C8F" w:rsidRDefault="004C1F6B" w:rsidP="004E1C44">
          <w:pPr>
            <w:pStyle w:val="12"/>
            <w:tabs>
              <w:tab w:val="right" w:leader="dot" w:pos="11420"/>
            </w:tabs>
            <w:ind w:left="1134"/>
            <w:jc w:val="both"/>
            <w:rPr>
              <w:rFonts w:asciiTheme="minorHAnsi" w:eastAsiaTheme="minorEastAsia" w:hAnsiTheme="minorHAnsi" w:cstheme="minorBidi"/>
              <w:noProof/>
              <w:sz w:val="22"/>
              <w:szCs w:val="22"/>
              <w:lang w:eastAsia="ru-RU"/>
            </w:rPr>
          </w:pPr>
          <w:hyperlink w:anchor="_Toc159799418" w:history="1">
            <w:r w:rsidR="00D54FAD" w:rsidRPr="00556C8F">
              <w:rPr>
                <w:rStyle w:val="ae"/>
                <w:noProof/>
              </w:rPr>
              <w:t>9. Перечень</w:t>
            </w:r>
            <w:r w:rsidR="00D54FAD" w:rsidRPr="00556C8F">
              <w:rPr>
                <w:rStyle w:val="ae"/>
                <w:noProof/>
                <w:spacing w:val="26"/>
              </w:rPr>
              <w:t xml:space="preserve"> </w:t>
            </w:r>
            <w:r w:rsidR="00D54FAD" w:rsidRPr="00556C8F">
              <w:rPr>
                <w:rStyle w:val="ae"/>
                <w:noProof/>
              </w:rPr>
              <w:t>ресурсов</w:t>
            </w:r>
            <w:r w:rsidR="00D54FAD" w:rsidRPr="00556C8F">
              <w:rPr>
                <w:rStyle w:val="ae"/>
                <w:noProof/>
                <w:spacing w:val="29"/>
              </w:rPr>
              <w:t xml:space="preserve"> </w:t>
            </w:r>
            <w:r w:rsidR="00D54FAD" w:rsidRPr="00556C8F">
              <w:rPr>
                <w:rStyle w:val="ae"/>
                <w:noProof/>
              </w:rPr>
              <w:t>информационно-телекоммуникационной</w:t>
            </w:r>
            <w:r w:rsidR="00D54FAD" w:rsidRPr="00556C8F">
              <w:rPr>
                <w:rStyle w:val="ae"/>
                <w:noProof/>
                <w:spacing w:val="26"/>
              </w:rPr>
              <w:t xml:space="preserve"> </w:t>
            </w:r>
            <w:r w:rsidR="00D54FAD" w:rsidRPr="00556C8F">
              <w:rPr>
                <w:rStyle w:val="ae"/>
                <w:noProof/>
              </w:rPr>
              <w:t>сети Интернет,</w:t>
            </w:r>
            <w:r w:rsidR="00D54FAD" w:rsidRPr="00556C8F">
              <w:rPr>
                <w:rStyle w:val="ae"/>
                <w:noProof/>
                <w:spacing w:val="-5"/>
              </w:rPr>
              <w:t xml:space="preserve"> </w:t>
            </w:r>
            <w:r w:rsidR="00D54FAD" w:rsidRPr="00556C8F">
              <w:rPr>
                <w:rStyle w:val="ae"/>
                <w:noProof/>
              </w:rPr>
              <w:t>необходимых</w:t>
            </w:r>
            <w:r w:rsidR="00D54FAD" w:rsidRPr="00556C8F">
              <w:rPr>
                <w:rStyle w:val="ae"/>
                <w:noProof/>
                <w:spacing w:val="-2"/>
              </w:rPr>
              <w:t xml:space="preserve"> </w:t>
            </w:r>
            <w:r w:rsidR="00D54FAD" w:rsidRPr="00556C8F">
              <w:rPr>
                <w:rStyle w:val="ae"/>
                <w:noProof/>
              </w:rPr>
              <w:t>для</w:t>
            </w:r>
            <w:r w:rsidR="00D54FAD" w:rsidRPr="00556C8F">
              <w:rPr>
                <w:rStyle w:val="ae"/>
                <w:noProof/>
                <w:spacing w:val="-6"/>
              </w:rPr>
              <w:t xml:space="preserve"> </w:t>
            </w:r>
            <w:r w:rsidR="00D54FAD" w:rsidRPr="00556C8F">
              <w:rPr>
                <w:rStyle w:val="ae"/>
                <w:noProof/>
              </w:rPr>
              <w:t>освоения</w:t>
            </w:r>
            <w:r w:rsidR="00D54FAD" w:rsidRPr="00556C8F">
              <w:rPr>
                <w:rStyle w:val="ae"/>
                <w:noProof/>
                <w:spacing w:val="-5"/>
              </w:rPr>
              <w:t xml:space="preserve"> </w:t>
            </w:r>
            <w:r w:rsidR="00D54FAD" w:rsidRPr="00556C8F">
              <w:rPr>
                <w:rStyle w:val="ae"/>
                <w:noProof/>
              </w:rPr>
              <w:t>дисциплины</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_Toc159799418 \h </w:instrText>
            </w:r>
            <w:r w:rsidR="00D54FAD" w:rsidRPr="00556C8F">
              <w:rPr>
                <w:noProof/>
                <w:webHidden/>
              </w:rPr>
            </w:r>
            <w:r w:rsidR="00D54FAD" w:rsidRPr="00556C8F">
              <w:rPr>
                <w:noProof/>
                <w:webHidden/>
              </w:rPr>
              <w:fldChar w:fldCharType="separate"/>
            </w:r>
            <w:r w:rsidR="003F4468">
              <w:rPr>
                <w:noProof/>
                <w:webHidden/>
              </w:rPr>
              <w:t>24</w:t>
            </w:r>
            <w:r w:rsidR="00D54FAD" w:rsidRPr="00556C8F">
              <w:rPr>
                <w:noProof/>
                <w:webHidden/>
              </w:rPr>
              <w:fldChar w:fldCharType="end"/>
            </w:r>
          </w:hyperlink>
        </w:p>
        <w:p w14:paraId="1F8AFE4E" w14:textId="3AD54F9C" w:rsidR="00D54FAD" w:rsidRPr="00556C8F" w:rsidRDefault="004C1F6B" w:rsidP="004E1C44">
          <w:pPr>
            <w:pStyle w:val="12"/>
            <w:tabs>
              <w:tab w:val="right" w:leader="dot" w:pos="11420"/>
            </w:tabs>
            <w:ind w:left="1134"/>
            <w:jc w:val="both"/>
            <w:rPr>
              <w:rFonts w:asciiTheme="minorHAnsi" w:eastAsiaTheme="minorEastAsia" w:hAnsiTheme="minorHAnsi" w:cstheme="minorBidi"/>
              <w:noProof/>
              <w:sz w:val="22"/>
              <w:szCs w:val="22"/>
              <w:lang w:eastAsia="ru-RU"/>
            </w:rPr>
          </w:pPr>
          <w:hyperlink w:anchor="_Toc159799419" w:history="1">
            <w:r w:rsidR="00D54FAD" w:rsidRPr="00556C8F">
              <w:rPr>
                <w:rStyle w:val="ae"/>
                <w:noProof/>
              </w:rPr>
              <w:t>10. Методические</w:t>
            </w:r>
            <w:r w:rsidR="00D54FAD" w:rsidRPr="00556C8F">
              <w:rPr>
                <w:rStyle w:val="ae"/>
                <w:noProof/>
                <w:spacing w:val="1"/>
              </w:rPr>
              <w:t xml:space="preserve"> </w:t>
            </w:r>
            <w:r w:rsidR="00D54FAD" w:rsidRPr="00556C8F">
              <w:rPr>
                <w:rStyle w:val="ae"/>
                <w:noProof/>
              </w:rPr>
              <w:t>указания</w:t>
            </w:r>
            <w:r w:rsidR="00D54FAD" w:rsidRPr="00556C8F">
              <w:rPr>
                <w:rStyle w:val="ae"/>
                <w:noProof/>
                <w:spacing w:val="1"/>
              </w:rPr>
              <w:t xml:space="preserve"> </w:t>
            </w:r>
            <w:r w:rsidR="00D54FAD" w:rsidRPr="00556C8F">
              <w:rPr>
                <w:rStyle w:val="ae"/>
                <w:noProof/>
              </w:rPr>
              <w:t>для</w:t>
            </w:r>
            <w:r w:rsidR="00D54FAD" w:rsidRPr="00556C8F">
              <w:rPr>
                <w:rStyle w:val="ae"/>
                <w:noProof/>
                <w:spacing w:val="1"/>
              </w:rPr>
              <w:t xml:space="preserve"> </w:t>
            </w:r>
            <w:r w:rsidR="00D54FAD" w:rsidRPr="00556C8F">
              <w:rPr>
                <w:rStyle w:val="ae"/>
                <w:noProof/>
              </w:rPr>
              <w:t>обучающихся</w:t>
            </w:r>
            <w:r w:rsidR="00D54FAD" w:rsidRPr="00556C8F">
              <w:rPr>
                <w:rStyle w:val="ae"/>
                <w:noProof/>
                <w:spacing w:val="1"/>
              </w:rPr>
              <w:t xml:space="preserve"> </w:t>
            </w:r>
            <w:r w:rsidR="00D54FAD" w:rsidRPr="00556C8F">
              <w:rPr>
                <w:rStyle w:val="ae"/>
                <w:noProof/>
              </w:rPr>
              <w:t>по</w:t>
            </w:r>
            <w:r w:rsidR="00D54FAD" w:rsidRPr="00556C8F">
              <w:rPr>
                <w:rStyle w:val="ae"/>
                <w:noProof/>
                <w:spacing w:val="1"/>
              </w:rPr>
              <w:t xml:space="preserve"> </w:t>
            </w:r>
            <w:r w:rsidR="00D54FAD" w:rsidRPr="00556C8F">
              <w:rPr>
                <w:rStyle w:val="ae"/>
                <w:noProof/>
              </w:rPr>
              <w:t>освоению</w:t>
            </w:r>
            <w:r w:rsidR="00D54FAD" w:rsidRPr="00556C8F">
              <w:rPr>
                <w:rStyle w:val="ae"/>
                <w:noProof/>
                <w:spacing w:val="1"/>
              </w:rPr>
              <w:t xml:space="preserve"> </w:t>
            </w:r>
            <w:r w:rsidR="00D54FAD" w:rsidRPr="00556C8F">
              <w:rPr>
                <w:rStyle w:val="ae"/>
                <w:noProof/>
              </w:rPr>
              <w:t>дисциплины и выполнению различных форм самостоятельной работы</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_Toc159799419 \h </w:instrText>
            </w:r>
            <w:r w:rsidR="00D54FAD" w:rsidRPr="00556C8F">
              <w:rPr>
                <w:noProof/>
                <w:webHidden/>
              </w:rPr>
            </w:r>
            <w:r w:rsidR="00D54FAD" w:rsidRPr="00556C8F">
              <w:rPr>
                <w:noProof/>
                <w:webHidden/>
              </w:rPr>
              <w:fldChar w:fldCharType="separate"/>
            </w:r>
            <w:r w:rsidR="003F4468">
              <w:rPr>
                <w:noProof/>
                <w:webHidden/>
              </w:rPr>
              <w:t>2</w:t>
            </w:r>
            <w:r w:rsidR="00D54FAD" w:rsidRPr="00556C8F">
              <w:rPr>
                <w:noProof/>
                <w:webHidden/>
              </w:rPr>
              <w:fldChar w:fldCharType="end"/>
            </w:r>
          </w:hyperlink>
          <w:r w:rsidR="00CC1B9B">
            <w:rPr>
              <w:noProof/>
            </w:rPr>
            <w:t>6</w:t>
          </w:r>
        </w:p>
        <w:p w14:paraId="324AAB50" w14:textId="0E24A833" w:rsidR="00D54FAD" w:rsidRPr="00556C8F" w:rsidRDefault="004C1F6B" w:rsidP="004E1C44">
          <w:pPr>
            <w:pStyle w:val="12"/>
            <w:tabs>
              <w:tab w:val="right" w:leader="dot" w:pos="11420"/>
            </w:tabs>
            <w:ind w:left="1134"/>
            <w:jc w:val="both"/>
            <w:rPr>
              <w:rFonts w:asciiTheme="minorHAnsi" w:eastAsiaTheme="minorEastAsia" w:hAnsiTheme="minorHAnsi" w:cstheme="minorBidi"/>
              <w:noProof/>
              <w:sz w:val="22"/>
              <w:szCs w:val="22"/>
              <w:lang w:eastAsia="ru-RU"/>
            </w:rPr>
          </w:pPr>
          <w:hyperlink w:anchor="_Toc159799420" w:history="1">
            <w:r w:rsidR="00D54FAD" w:rsidRPr="00556C8F">
              <w:rPr>
                <w:rStyle w:val="ae"/>
                <w:bCs/>
                <w:noProof/>
                <w:kern w:val="32"/>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_Toc159799420 \h </w:instrText>
            </w:r>
            <w:r w:rsidR="00D54FAD" w:rsidRPr="00556C8F">
              <w:rPr>
                <w:noProof/>
                <w:webHidden/>
              </w:rPr>
            </w:r>
            <w:r w:rsidR="00D54FAD" w:rsidRPr="00556C8F">
              <w:rPr>
                <w:noProof/>
                <w:webHidden/>
              </w:rPr>
              <w:fldChar w:fldCharType="separate"/>
            </w:r>
            <w:r w:rsidR="003F4468">
              <w:rPr>
                <w:noProof/>
                <w:webHidden/>
              </w:rPr>
              <w:t>31</w:t>
            </w:r>
            <w:r w:rsidR="00D54FAD" w:rsidRPr="00556C8F">
              <w:rPr>
                <w:noProof/>
                <w:webHidden/>
              </w:rPr>
              <w:fldChar w:fldCharType="end"/>
            </w:r>
          </w:hyperlink>
        </w:p>
        <w:p w14:paraId="759ADFA5" w14:textId="7BAC7CE0" w:rsidR="00D54FAD" w:rsidRPr="00556C8F" w:rsidRDefault="004C1F6B" w:rsidP="004E1C44">
          <w:pPr>
            <w:pStyle w:val="12"/>
            <w:tabs>
              <w:tab w:val="right" w:leader="dot" w:pos="11420"/>
            </w:tabs>
            <w:ind w:left="1134"/>
            <w:jc w:val="both"/>
            <w:rPr>
              <w:rFonts w:asciiTheme="minorHAnsi" w:eastAsiaTheme="minorEastAsia" w:hAnsiTheme="minorHAnsi" w:cstheme="minorBidi"/>
              <w:noProof/>
              <w:sz w:val="22"/>
              <w:szCs w:val="22"/>
              <w:lang w:eastAsia="ru-RU"/>
            </w:rPr>
          </w:pPr>
          <w:hyperlink w:anchor="_Toc159799421" w:history="1">
            <w:r w:rsidR="00D54FAD" w:rsidRPr="00556C8F">
              <w:rPr>
                <w:rStyle w:val="ae"/>
                <w:rFonts w:eastAsia="Calibri"/>
                <w:bCs/>
                <w:noProof/>
                <w:kern w:val="32"/>
                <w:lang w:eastAsia="ru-RU"/>
              </w:rPr>
              <w:t>11. 1. Комплект лицензионного программного обеспечения:</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_Toc159799421 \h </w:instrText>
            </w:r>
            <w:r w:rsidR="00D54FAD" w:rsidRPr="00556C8F">
              <w:rPr>
                <w:noProof/>
                <w:webHidden/>
              </w:rPr>
            </w:r>
            <w:r w:rsidR="00D54FAD" w:rsidRPr="00556C8F">
              <w:rPr>
                <w:noProof/>
                <w:webHidden/>
              </w:rPr>
              <w:fldChar w:fldCharType="separate"/>
            </w:r>
            <w:r w:rsidR="003F4468">
              <w:rPr>
                <w:noProof/>
                <w:webHidden/>
              </w:rPr>
              <w:t>31</w:t>
            </w:r>
            <w:r w:rsidR="00D54FAD" w:rsidRPr="00556C8F">
              <w:rPr>
                <w:noProof/>
                <w:webHidden/>
              </w:rPr>
              <w:fldChar w:fldCharType="end"/>
            </w:r>
          </w:hyperlink>
        </w:p>
        <w:p w14:paraId="5182B700" w14:textId="5745AE46" w:rsidR="00D54FAD" w:rsidRPr="00556C8F" w:rsidRDefault="004C1F6B" w:rsidP="004E1C44">
          <w:pPr>
            <w:pStyle w:val="12"/>
            <w:tabs>
              <w:tab w:val="right" w:leader="dot" w:pos="11420"/>
            </w:tabs>
            <w:ind w:left="1134"/>
            <w:jc w:val="both"/>
            <w:rPr>
              <w:rFonts w:asciiTheme="minorHAnsi" w:eastAsiaTheme="minorEastAsia" w:hAnsiTheme="minorHAnsi" w:cstheme="minorBidi"/>
              <w:noProof/>
              <w:sz w:val="22"/>
              <w:szCs w:val="22"/>
              <w:lang w:eastAsia="ru-RU"/>
            </w:rPr>
          </w:pPr>
          <w:hyperlink w:anchor="_Toc159799422" w:history="1">
            <w:r w:rsidR="00D54FAD" w:rsidRPr="00556C8F">
              <w:rPr>
                <w:rStyle w:val="ae"/>
                <w:rFonts w:eastAsia="Calibri"/>
                <w:bCs/>
                <w:noProof/>
                <w:kern w:val="32"/>
                <w:lang w:eastAsia="ru-RU"/>
              </w:rPr>
              <w:t>11.2. Современные профессиональные базы данных и информационные справочные системы</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_Toc159799422 \h </w:instrText>
            </w:r>
            <w:r w:rsidR="00D54FAD" w:rsidRPr="00556C8F">
              <w:rPr>
                <w:noProof/>
                <w:webHidden/>
              </w:rPr>
            </w:r>
            <w:r w:rsidR="00D54FAD" w:rsidRPr="00556C8F">
              <w:rPr>
                <w:noProof/>
                <w:webHidden/>
              </w:rPr>
              <w:fldChar w:fldCharType="separate"/>
            </w:r>
            <w:r w:rsidR="003F4468">
              <w:rPr>
                <w:noProof/>
                <w:webHidden/>
              </w:rPr>
              <w:t>32</w:t>
            </w:r>
            <w:r w:rsidR="00D54FAD" w:rsidRPr="00556C8F">
              <w:rPr>
                <w:noProof/>
                <w:webHidden/>
              </w:rPr>
              <w:fldChar w:fldCharType="end"/>
            </w:r>
          </w:hyperlink>
        </w:p>
        <w:p w14:paraId="1EB350CC" w14:textId="35BDDE2D" w:rsidR="00D54FAD" w:rsidRPr="00556C8F" w:rsidRDefault="004C1F6B" w:rsidP="004E1C44">
          <w:pPr>
            <w:pStyle w:val="12"/>
            <w:tabs>
              <w:tab w:val="left" w:pos="2162"/>
              <w:tab w:val="right" w:leader="dot" w:pos="11420"/>
            </w:tabs>
            <w:ind w:left="1134"/>
            <w:jc w:val="both"/>
            <w:rPr>
              <w:rFonts w:asciiTheme="minorHAnsi" w:eastAsiaTheme="minorEastAsia" w:hAnsiTheme="minorHAnsi" w:cstheme="minorBidi"/>
              <w:noProof/>
              <w:sz w:val="22"/>
              <w:szCs w:val="22"/>
              <w:lang w:eastAsia="ru-RU"/>
            </w:rPr>
          </w:pPr>
          <w:hyperlink w:anchor="_Toc159799423" w:history="1">
            <w:r w:rsidR="00D54FAD" w:rsidRPr="00556C8F">
              <w:rPr>
                <w:rStyle w:val="ae"/>
                <w:noProof/>
              </w:rPr>
              <w:t>11.3.</w:t>
            </w:r>
            <w:r w:rsidR="00D54FAD" w:rsidRPr="00556C8F">
              <w:rPr>
                <w:rFonts w:asciiTheme="minorHAnsi" w:eastAsiaTheme="minorEastAsia" w:hAnsiTheme="minorHAnsi" w:cstheme="minorBidi"/>
                <w:noProof/>
                <w:sz w:val="22"/>
                <w:szCs w:val="22"/>
                <w:lang w:eastAsia="ru-RU"/>
              </w:rPr>
              <w:tab/>
            </w:r>
            <w:r w:rsidR="00D54FAD" w:rsidRPr="00556C8F">
              <w:rPr>
                <w:rStyle w:val="ae"/>
                <w:noProof/>
              </w:rPr>
              <w:t>Сертифицированные</w:t>
            </w:r>
            <w:r w:rsidR="00D54FAD" w:rsidRPr="00556C8F">
              <w:rPr>
                <w:rStyle w:val="ae"/>
                <w:noProof/>
                <w:spacing w:val="45"/>
              </w:rPr>
              <w:t xml:space="preserve"> </w:t>
            </w:r>
            <w:r w:rsidR="00D54FAD" w:rsidRPr="00556C8F">
              <w:rPr>
                <w:rStyle w:val="ae"/>
                <w:noProof/>
              </w:rPr>
              <w:t>программные</w:t>
            </w:r>
            <w:r w:rsidR="00D54FAD" w:rsidRPr="00556C8F">
              <w:rPr>
                <w:rStyle w:val="ae"/>
                <w:noProof/>
                <w:spacing w:val="45"/>
              </w:rPr>
              <w:t xml:space="preserve"> </w:t>
            </w:r>
            <w:r w:rsidR="00D54FAD" w:rsidRPr="00556C8F">
              <w:rPr>
                <w:rStyle w:val="ae"/>
                <w:noProof/>
              </w:rPr>
              <w:t>и</w:t>
            </w:r>
            <w:r w:rsidR="00D54FAD" w:rsidRPr="00556C8F">
              <w:rPr>
                <w:rStyle w:val="ae"/>
                <w:noProof/>
                <w:spacing w:val="44"/>
              </w:rPr>
              <w:t xml:space="preserve"> </w:t>
            </w:r>
            <w:r w:rsidR="00D54FAD" w:rsidRPr="00556C8F">
              <w:rPr>
                <w:rStyle w:val="ae"/>
                <w:noProof/>
              </w:rPr>
              <w:t>аппаратные</w:t>
            </w:r>
            <w:r w:rsidR="00D54FAD" w:rsidRPr="00556C8F">
              <w:rPr>
                <w:rStyle w:val="ae"/>
                <w:noProof/>
                <w:spacing w:val="45"/>
              </w:rPr>
              <w:t xml:space="preserve"> </w:t>
            </w:r>
            <w:r w:rsidR="00D54FAD" w:rsidRPr="00556C8F">
              <w:rPr>
                <w:rStyle w:val="ae"/>
                <w:noProof/>
              </w:rPr>
              <w:t>средства</w:t>
            </w:r>
            <w:r w:rsidR="00D54FAD" w:rsidRPr="00556C8F">
              <w:rPr>
                <w:rStyle w:val="ae"/>
                <w:noProof/>
                <w:spacing w:val="-67"/>
              </w:rPr>
              <w:t xml:space="preserve"> </w:t>
            </w:r>
            <w:r w:rsidR="00D54FAD" w:rsidRPr="00556C8F">
              <w:rPr>
                <w:rStyle w:val="ae"/>
                <w:noProof/>
              </w:rPr>
              <w:t>защиты</w:t>
            </w:r>
            <w:r w:rsidR="00D54FAD" w:rsidRPr="00556C8F">
              <w:rPr>
                <w:rStyle w:val="ae"/>
                <w:noProof/>
                <w:spacing w:val="-2"/>
              </w:rPr>
              <w:t xml:space="preserve"> </w:t>
            </w:r>
            <w:r w:rsidR="00D54FAD" w:rsidRPr="00556C8F">
              <w:rPr>
                <w:rStyle w:val="ae"/>
                <w:noProof/>
              </w:rPr>
              <w:t>информации</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_Toc159799423 \h </w:instrText>
            </w:r>
            <w:r w:rsidR="00D54FAD" w:rsidRPr="00556C8F">
              <w:rPr>
                <w:noProof/>
                <w:webHidden/>
              </w:rPr>
            </w:r>
            <w:r w:rsidR="00D54FAD" w:rsidRPr="00556C8F">
              <w:rPr>
                <w:noProof/>
                <w:webHidden/>
              </w:rPr>
              <w:fldChar w:fldCharType="separate"/>
            </w:r>
            <w:r w:rsidR="003F4468">
              <w:rPr>
                <w:noProof/>
                <w:webHidden/>
              </w:rPr>
              <w:t>32</w:t>
            </w:r>
            <w:r w:rsidR="00D54FAD" w:rsidRPr="00556C8F">
              <w:rPr>
                <w:noProof/>
                <w:webHidden/>
              </w:rPr>
              <w:fldChar w:fldCharType="end"/>
            </w:r>
          </w:hyperlink>
        </w:p>
        <w:p w14:paraId="602F54C2" w14:textId="578E0DB5" w:rsidR="00D54FAD" w:rsidRDefault="004C1F6B" w:rsidP="004E1C44">
          <w:pPr>
            <w:pStyle w:val="12"/>
            <w:tabs>
              <w:tab w:val="left" w:pos="1952"/>
              <w:tab w:val="right" w:leader="dot" w:pos="11420"/>
            </w:tabs>
            <w:ind w:left="1134"/>
            <w:jc w:val="both"/>
            <w:rPr>
              <w:rFonts w:asciiTheme="minorHAnsi" w:eastAsiaTheme="minorEastAsia" w:hAnsiTheme="minorHAnsi" w:cstheme="minorBidi"/>
              <w:noProof/>
              <w:sz w:val="22"/>
              <w:szCs w:val="22"/>
              <w:lang w:eastAsia="ru-RU"/>
            </w:rPr>
          </w:pPr>
          <w:hyperlink w:anchor="_Toc159799424" w:history="1">
            <w:r w:rsidR="00D54FAD" w:rsidRPr="00556C8F">
              <w:rPr>
                <w:rStyle w:val="ae"/>
                <w:noProof/>
              </w:rPr>
              <w:t>12.</w:t>
            </w:r>
            <w:r w:rsidR="00D54FAD" w:rsidRPr="00556C8F">
              <w:rPr>
                <w:rFonts w:asciiTheme="minorHAnsi" w:eastAsiaTheme="minorEastAsia" w:hAnsiTheme="minorHAnsi" w:cstheme="minorBidi"/>
                <w:noProof/>
                <w:sz w:val="22"/>
                <w:szCs w:val="22"/>
                <w:lang w:eastAsia="ru-RU"/>
              </w:rPr>
              <w:tab/>
            </w:r>
            <w:r w:rsidR="00D54FAD" w:rsidRPr="00556C8F">
              <w:rPr>
                <w:rStyle w:val="ae"/>
                <w:noProof/>
              </w:rPr>
              <w:t>Описание</w:t>
            </w:r>
            <w:r w:rsidR="00D54FAD" w:rsidRPr="00556C8F">
              <w:rPr>
                <w:rStyle w:val="ae"/>
                <w:noProof/>
                <w:spacing w:val="1"/>
              </w:rPr>
              <w:t xml:space="preserve"> </w:t>
            </w:r>
            <w:r w:rsidR="00D54FAD" w:rsidRPr="00556C8F">
              <w:rPr>
                <w:rStyle w:val="ae"/>
                <w:noProof/>
              </w:rPr>
              <w:t>материально-технической</w:t>
            </w:r>
            <w:r w:rsidR="00D54FAD" w:rsidRPr="00556C8F">
              <w:rPr>
                <w:rStyle w:val="ae"/>
                <w:noProof/>
                <w:spacing w:val="1"/>
              </w:rPr>
              <w:t xml:space="preserve"> </w:t>
            </w:r>
            <w:r w:rsidR="00D54FAD" w:rsidRPr="00556C8F">
              <w:rPr>
                <w:rStyle w:val="ae"/>
                <w:noProof/>
              </w:rPr>
              <w:t>базы,</w:t>
            </w:r>
            <w:r w:rsidR="00D54FAD" w:rsidRPr="00556C8F">
              <w:rPr>
                <w:rStyle w:val="ae"/>
                <w:noProof/>
                <w:spacing w:val="1"/>
              </w:rPr>
              <w:t xml:space="preserve"> </w:t>
            </w:r>
            <w:r w:rsidR="00D54FAD" w:rsidRPr="00556C8F">
              <w:rPr>
                <w:rStyle w:val="ae"/>
                <w:noProof/>
              </w:rPr>
              <w:t>необходимой</w:t>
            </w:r>
            <w:r w:rsidR="00D54FAD" w:rsidRPr="00556C8F">
              <w:rPr>
                <w:rStyle w:val="ae"/>
                <w:noProof/>
                <w:spacing w:val="1"/>
              </w:rPr>
              <w:t xml:space="preserve"> </w:t>
            </w:r>
            <w:r w:rsidR="00D54FAD" w:rsidRPr="00556C8F">
              <w:rPr>
                <w:rStyle w:val="ae"/>
                <w:noProof/>
              </w:rPr>
              <w:t>для</w:t>
            </w:r>
            <w:r w:rsidR="00D54FAD" w:rsidRPr="00556C8F">
              <w:rPr>
                <w:rStyle w:val="ae"/>
                <w:noProof/>
                <w:spacing w:val="1"/>
              </w:rPr>
              <w:t xml:space="preserve"> </w:t>
            </w:r>
            <w:r w:rsidR="00D54FAD" w:rsidRPr="00556C8F">
              <w:rPr>
                <w:rStyle w:val="ae"/>
                <w:noProof/>
              </w:rPr>
              <w:t>осуществления</w:t>
            </w:r>
            <w:r w:rsidR="00D54FAD" w:rsidRPr="00556C8F">
              <w:rPr>
                <w:rStyle w:val="ae"/>
                <w:noProof/>
                <w:spacing w:val="-3"/>
              </w:rPr>
              <w:t xml:space="preserve"> </w:t>
            </w:r>
            <w:r w:rsidR="00D54FAD" w:rsidRPr="00556C8F">
              <w:rPr>
                <w:rStyle w:val="ae"/>
                <w:noProof/>
              </w:rPr>
              <w:t>образовательного процесса по</w:t>
            </w:r>
            <w:r w:rsidR="00D54FAD" w:rsidRPr="00556C8F">
              <w:rPr>
                <w:rStyle w:val="ae"/>
                <w:noProof/>
                <w:spacing w:val="4"/>
              </w:rPr>
              <w:t xml:space="preserve"> </w:t>
            </w:r>
            <w:r w:rsidR="00D54FAD" w:rsidRPr="00556C8F">
              <w:rPr>
                <w:rStyle w:val="ae"/>
                <w:noProof/>
              </w:rPr>
              <w:t>дисциплине</w:t>
            </w:r>
            <w:r w:rsidR="00D54FAD" w:rsidRPr="00556C8F">
              <w:rPr>
                <w:noProof/>
                <w:webHidden/>
              </w:rPr>
              <w:tab/>
            </w:r>
            <w:r w:rsidR="00D54FAD" w:rsidRPr="00556C8F">
              <w:rPr>
                <w:noProof/>
                <w:webHidden/>
              </w:rPr>
              <w:fldChar w:fldCharType="begin"/>
            </w:r>
            <w:r w:rsidR="00D54FAD" w:rsidRPr="00556C8F">
              <w:rPr>
                <w:noProof/>
                <w:webHidden/>
              </w:rPr>
              <w:instrText xml:space="preserve"> PAGEREF _Toc159799424 \h </w:instrText>
            </w:r>
            <w:r w:rsidR="00D54FAD" w:rsidRPr="00556C8F">
              <w:rPr>
                <w:noProof/>
                <w:webHidden/>
              </w:rPr>
            </w:r>
            <w:r w:rsidR="00D54FAD" w:rsidRPr="00556C8F">
              <w:rPr>
                <w:noProof/>
                <w:webHidden/>
              </w:rPr>
              <w:fldChar w:fldCharType="separate"/>
            </w:r>
            <w:r w:rsidR="003F4468">
              <w:rPr>
                <w:noProof/>
                <w:webHidden/>
              </w:rPr>
              <w:t>32</w:t>
            </w:r>
            <w:r w:rsidR="00D54FAD" w:rsidRPr="00556C8F">
              <w:rPr>
                <w:noProof/>
                <w:webHidden/>
              </w:rPr>
              <w:fldChar w:fldCharType="end"/>
            </w:r>
          </w:hyperlink>
        </w:p>
        <w:p w14:paraId="51698294" w14:textId="7210B208" w:rsidR="00C72825" w:rsidRDefault="00C72825" w:rsidP="004E1C44">
          <w:pPr>
            <w:ind w:left="1134"/>
            <w:jc w:val="both"/>
          </w:pPr>
          <w:r>
            <w:rPr>
              <w:b/>
              <w:bCs/>
            </w:rPr>
            <w:fldChar w:fldCharType="end"/>
          </w:r>
        </w:p>
      </w:sdtContent>
    </w:sdt>
    <w:p w14:paraId="68F0AEEB" w14:textId="77777777" w:rsidR="00B51462" w:rsidRPr="00B51462" w:rsidRDefault="00B51462" w:rsidP="00B51462">
      <w:pPr>
        <w:widowControl w:val="0"/>
        <w:autoSpaceDE w:val="0"/>
        <w:autoSpaceDN w:val="0"/>
        <w:spacing w:after="0" w:line="278" w:lineRule="auto"/>
        <w:rPr>
          <w:rFonts w:ascii="Times New Roman" w:eastAsia="Times New Roman" w:hAnsi="Times New Roman" w:cs="Times New Roman"/>
        </w:rPr>
        <w:sectPr w:rsidR="00B51462" w:rsidRPr="00B51462" w:rsidSect="004E1C44">
          <w:pgSz w:w="11910" w:h="16840"/>
          <w:pgMar w:top="1040" w:right="570" w:bottom="1200" w:left="320" w:header="0" w:footer="920" w:gutter="0"/>
          <w:cols w:space="720"/>
        </w:sectPr>
      </w:pPr>
    </w:p>
    <w:p w14:paraId="74734EB3" w14:textId="2BEAB9EF" w:rsidR="00B51462" w:rsidRPr="00BF3FB9" w:rsidRDefault="00B51462" w:rsidP="00B97B84">
      <w:pPr>
        <w:pStyle w:val="1"/>
        <w:numPr>
          <w:ilvl w:val="0"/>
          <w:numId w:val="17"/>
        </w:numPr>
        <w:ind w:left="426" w:hanging="426"/>
      </w:pPr>
      <w:bookmarkStart w:id="3" w:name="_bookmark0"/>
      <w:bookmarkStart w:id="4" w:name="_Toc159799404"/>
      <w:bookmarkEnd w:id="3"/>
      <w:r w:rsidRPr="00BF3FB9">
        <w:lastRenderedPageBreak/>
        <w:t>Наименование</w:t>
      </w:r>
      <w:r w:rsidRPr="00BF3FB9">
        <w:rPr>
          <w:spacing w:val="-9"/>
        </w:rPr>
        <w:t xml:space="preserve"> </w:t>
      </w:r>
      <w:r w:rsidRPr="00BF3FB9">
        <w:t>дисциплины</w:t>
      </w:r>
      <w:bookmarkEnd w:id="4"/>
    </w:p>
    <w:p w14:paraId="069F275C" w14:textId="4BA2F146" w:rsidR="00B51462" w:rsidRPr="00BF3FB9" w:rsidRDefault="00B51462" w:rsidP="00B51462">
      <w:pPr>
        <w:widowControl w:val="0"/>
        <w:autoSpaceDE w:val="0"/>
        <w:autoSpaceDN w:val="0"/>
        <w:spacing w:before="62" w:after="0" w:line="240" w:lineRule="auto"/>
        <w:ind w:left="284" w:hanging="141"/>
        <w:rPr>
          <w:rFonts w:ascii="Times New Roman" w:eastAsia="Times New Roman" w:hAnsi="Times New Roman" w:cs="Times New Roman"/>
          <w:sz w:val="28"/>
          <w:szCs w:val="28"/>
        </w:rPr>
      </w:pPr>
      <w:r w:rsidRPr="00BF3FB9">
        <w:rPr>
          <w:rFonts w:ascii="Times New Roman" w:eastAsia="Times New Roman" w:hAnsi="Times New Roman" w:cs="Times New Roman"/>
          <w:sz w:val="28"/>
          <w:szCs w:val="28"/>
        </w:rPr>
        <w:t>Дисциплина «</w:t>
      </w:r>
      <w:r w:rsidR="00D93934" w:rsidRPr="00D93934">
        <w:rPr>
          <w:rFonts w:ascii="Times New Roman" w:eastAsia="Times New Roman" w:hAnsi="Times New Roman" w:cs="Times New Roman"/>
          <w:sz w:val="28"/>
          <w:szCs w:val="28"/>
        </w:rPr>
        <w:t>Международные валютно-кредитные операции</w:t>
      </w:r>
      <w:r w:rsidRPr="00BF3FB9">
        <w:rPr>
          <w:rFonts w:ascii="Times New Roman" w:eastAsia="Times New Roman" w:hAnsi="Times New Roman" w:cs="Times New Roman"/>
          <w:sz w:val="28"/>
          <w:szCs w:val="28"/>
        </w:rPr>
        <w:t>».</w:t>
      </w:r>
    </w:p>
    <w:p w14:paraId="22B5B17E" w14:textId="77777777" w:rsidR="00B51462" w:rsidRPr="00F30240" w:rsidRDefault="00B51462" w:rsidP="00B51462">
      <w:pPr>
        <w:widowControl w:val="0"/>
        <w:autoSpaceDE w:val="0"/>
        <w:autoSpaceDN w:val="0"/>
        <w:spacing w:before="9" w:after="0" w:line="240" w:lineRule="auto"/>
        <w:ind w:left="284" w:hanging="141"/>
        <w:rPr>
          <w:rFonts w:ascii="Times New Roman" w:eastAsia="Times New Roman" w:hAnsi="Times New Roman" w:cs="Times New Roman"/>
          <w:sz w:val="26"/>
          <w:szCs w:val="28"/>
        </w:rPr>
      </w:pPr>
    </w:p>
    <w:p w14:paraId="27189C0E" w14:textId="19F00D0B" w:rsidR="00556C8F" w:rsidRPr="00556C8F" w:rsidRDefault="00556C8F" w:rsidP="00556C8F">
      <w:pPr>
        <w:pStyle w:val="a7"/>
        <w:numPr>
          <w:ilvl w:val="0"/>
          <w:numId w:val="17"/>
        </w:numPr>
        <w:ind w:left="0" w:hanging="41"/>
        <w:rPr>
          <w:b/>
          <w:bCs/>
          <w:sz w:val="28"/>
          <w:szCs w:val="28"/>
        </w:rPr>
      </w:pPr>
      <w:bookmarkStart w:id="5" w:name="_bookmark1"/>
      <w:bookmarkEnd w:id="5"/>
      <w:r w:rsidRPr="00556C8F">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8E4036" w14:textId="7EDCFCC3" w:rsidR="00556C8F" w:rsidRPr="0091684C" w:rsidRDefault="00556C8F" w:rsidP="0029732A">
      <w:pPr>
        <w:pStyle w:val="1"/>
        <w:jc w:val="right"/>
        <w:rPr>
          <w:b w:val="0"/>
          <w:sz w:val="24"/>
          <w:szCs w:val="24"/>
        </w:rPr>
      </w:pPr>
      <w:r w:rsidRPr="0091684C">
        <w:rPr>
          <w:b w:val="0"/>
          <w:sz w:val="24"/>
          <w:szCs w:val="24"/>
        </w:rPr>
        <w:t>Таблица 1</w:t>
      </w:r>
    </w:p>
    <w:tbl>
      <w:tblPr>
        <w:tblStyle w:val="13"/>
        <w:tblW w:w="10349" w:type="dxa"/>
        <w:tblInd w:w="-431" w:type="dxa"/>
        <w:tblLayout w:type="fixed"/>
        <w:tblLook w:val="04A0" w:firstRow="1" w:lastRow="0" w:firstColumn="1" w:lastColumn="0" w:noHBand="0" w:noVBand="1"/>
      </w:tblPr>
      <w:tblGrid>
        <w:gridCol w:w="993"/>
        <w:gridCol w:w="2552"/>
        <w:gridCol w:w="2551"/>
        <w:gridCol w:w="4253"/>
      </w:tblGrid>
      <w:tr w:rsidR="00B51462" w:rsidRPr="00147962" w14:paraId="34D9617A" w14:textId="77777777" w:rsidTr="007A512D">
        <w:tc>
          <w:tcPr>
            <w:tcW w:w="993" w:type="dxa"/>
          </w:tcPr>
          <w:p w14:paraId="19392078" w14:textId="77777777" w:rsidR="00B51462" w:rsidRPr="00147962" w:rsidRDefault="00B51462" w:rsidP="006833B2">
            <w:pPr>
              <w:rPr>
                <w:rFonts w:ascii="Times New Roman" w:eastAsia="Times New Roman" w:hAnsi="Times New Roman" w:cs="Times New Roman"/>
                <w:b/>
                <w:bCs/>
                <w:sz w:val="20"/>
                <w:szCs w:val="20"/>
              </w:rPr>
            </w:pPr>
            <w:bookmarkStart w:id="6" w:name="_Toc122966653"/>
            <w:bookmarkStart w:id="7" w:name="_Toc127277648"/>
            <w:r w:rsidRPr="00147962">
              <w:rPr>
                <w:rFonts w:ascii="Times New Roman" w:eastAsia="Times New Roman" w:hAnsi="Times New Roman" w:cs="Times New Roman"/>
                <w:b/>
                <w:bCs/>
                <w:sz w:val="20"/>
                <w:szCs w:val="20"/>
              </w:rPr>
              <w:t>Код компетенции</w:t>
            </w:r>
            <w:bookmarkEnd w:id="6"/>
            <w:bookmarkEnd w:id="7"/>
          </w:p>
        </w:tc>
        <w:tc>
          <w:tcPr>
            <w:tcW w:w="2552" w:type="dxa"/>
          </w:tcPr>
          <w:p w14:paraId="3F9F4D0C" w14:textId="77777777" w:rsidR="00B51462" w:rsidRPr="00147962" w:rsidRDefault="00B51462" w:rsidP="006833B2">
            <w:pPr>
              <w:rPr>
                <w:rFonts w:ascii="Times New Roman" w:eastAsia="Times New Roman" w:hAnsi="Times New Roman" w:cs="Times New Roman"/>
                <w:b/>
                <w:bCs/>
                <w:sz w:val="20"/>
                <w:szCs w:val="20"/>
              </w:rPr>
            </w:pPr>
            <w:bookmarkStart w:id="8" w:name="_Toc122966654"/>
            <w:bookmarkStart w:id="9" w:name="_Toc127277649"/>
            <w:r w:rsidRPr="00147962">
              <w:rPr>
                <w:rFonts w:ascii="Times New Roman" w:eastAsia="Times New Roman" w:hAnsi="Times New Roman" w:cs="Times New Roman"/>
                <w:b/>
                <w:bCs/>
                <w:sz w:val="20"/>
                <w:szCs w:val="20"/>
              </w:rPr>
              <w:t>Наименование компетенции</w:t>
            </w:r>
            <w:bookmarkEnd w:id="8"/>
            <w:bookmarkEnd w:id="9"/>
          </w:p>
        </w:tc>
        <w:tc>
          <w:tcPr>
            <w:tcW w:w="2551" w:type="dxa"/>
          </w:tcPr>
          <w:p w14:paraId="5D5B9AB4" w14:textId="77777777" w:rsidR="00B51462" w:rsidRPr="00147962" w:rsidRDefault="00B51462" w:rsidP="006833B2">
            <w:pPr>
              <w:rPr>
                <w:rFonts w:ascii="Times New Roman" w:eastAsia="Times New Roman" w:hAnsi="Times New Roman" w:cs="Times New Roman"/>
                <w:b/>
                <w:bCs/>
                <w:sz w:val="20"/>
                <w:szCs w:val="20"/>
              </w:rPr>
            </w:pPr>
            <w:bookmarkStart w:id="10" w:name="_Toc122966655"/>
            <w:bookmarkStart w:id="11" w:name="_Toc127277650"/>
            <w:r w:rsidRPr="00147962">
              <w:rPr>
                <w:rFonts w:ascii="Times New Roman" w:eastAsia="Times New Roman" w:hAnsi="Times New Roman" w:cs="Times New Roman"/>
                <w:b/>
                <w:bCs/>
                <w:sz w:val="20"/>
                <w:szCs w:val="20"/>
              </w:rPr>
              <w:t>Индикаторы достижения компетенции</w:t>
            </w:r>
            <w:bookmarkEnd w:id="10"/>
            <w:bookmarkEnd w:id="11"/>
          </w:p>
        </w:tc>
        <w:tc>
          <w:tcPr>
            <w:tcW w:w="4253" w:type="dxa"/>
          </w:tcPr>
          <w:p w14:paraId="1E4AC0F6" w14:textId="5F210FC6" w:rsidR="00B51462" w:rsidRPr="00147962" w:rsidRDefault="00B51462" w:rsidP="006833B2">
            <w:pPr>
              <w:rPr>
                <w:rFonts w:ascii="Times New Roman" w:eastAsia="Times New Roman" w:hAnsi="Times New Roman" w:cs="Times New Roman"/>
                <w:b/>
                <w:bCs/>
                <w:sz w:val="20"/>
                <w:szCs w:val="20"/>
                <w:lang w:val="ru-RU"/>
              </w:rPr>
            </w:pPr>
            <w:bookmarkStart w:id="12" w:name="_Toc122966656"/>
            <w:bookmarkStart w:id="13" w:name="_Toc127277651"/>
            <w:r w:rsidRPr="00147962">
              <w:rPr>
                <w:rFonts w:ascii="Times New Roman" w:eastAsia="Times New Roman" w:hAnsi="Times New Roman" w:cs="Times New Roman"/>
                <w:b/>
                <w:bCs/>
                <w:sz w:val="20"/>
                <w:szCs w:val="20"/>
                <w:lang w:val="ru-RU"/>
              </w:rPr>
              <w:t>Результаты обучения (умения и знания), соотнесенные с компетенциями</w:t>
            </w:r>
            <w:r w:rsidR="00D51D1D" w:rsidRPr="00147962">
              <w:rPr>
                <w:rFonts w:ascii="Times New Roman" w:eastAsia="Times New Roman" w:hAnsi="Times New Roman" w:cs="Times New Roman"/>
                <w:b/>
                <w:bCs/>
                <w:sz w:val="20"/>
                <w:szCs w:val="20"/>
                <w:lang w:val="ru-RU"/>
              </w:rPr>
              <w:t xml:space="preserve"> </w:t>
            </w:r>
            <w:r w:rsidRPr="00147962">
              <w:rPr>
                <w:rFonts w:ascii="Times New Roman" w:eastAsia="Times New Roman" w:hAnsi="Times New Roman" w:cs="Times New Roman"/>
                <w:b/>
                <w:bCs/>
                <w:sz w:val="20"/>
                <w:szCs w:val="20"/>
                <w:lang w:val="ru-RU"/>
              </w:rPr>
              <w:t>/индикаторами достижения компетенции</w:t>
            </w:r>
            <w:bookmarkEnd w:id="12"/>
            <w:bookmarkEnd w:id="13"/>
          </w:p>
        </w:tc>
      </w:tr>
      <w:tr w:rsidR="00B51462" w:rsidRPr="00147962" w14:paraId="43378F88" w14:textId="77777777" w:rsidTr="007A512D">
        <w:tc>
          <w:tcPr>
            <w:tcW w:w="993" w:type="dxa"/>
          </w:tcPr>
          <w:p w14:paraId="16D774FB" w14:textId="3B8BCDDC" w:rsidR="00B51462" w:rsidRPr="00147962" w:rsidRDefault="00B51462" w:rsidP="00B9674B">
            <w:pPr>
              <w:rPr>
                <w:rFonts w:ascii="Times New Roman" w:eastAsia="Times New Roman" w:hAnsi="Times New Roman" w:cs="Times New Roman"/>
                <w:b/>
                <w:bCs/>
                <w:sz w:val="20"/>
                <w:szCs w:val="20"/>
                <w:lang w:val="ru-RU"/>
              </w:rPr>
            </w:pPr>
            <w:bookmarkStart w:id="14" w:name="_Toc122966657"/>
            <w:bookmarkStart w:id="15" w:name="_Toc127277652"/>
            <w:r w:rsidRPr="00147962">
              <w:rPr>
                <w:rFonts w:ascii="Times New Roman" w:eastAsia="Times New Roman" w:hAnsi="Times New Roman" w:cs="Times New Roman"/>
                <w:b/>
                <w:bCs/>
                <w:sz w:val="20"/>
                <w:szCs w:val="20"/>
              </w:rPr>
              <w:t>ПКП-</w:t>
            </w:r>
            <w:bookmarkEnd w:id="14"/>
            <w:bookmarkEnd w:id="15"/>
            <w:r w:rsidR="00D93934" w:rsidRPr="00147962">
              <w:rPr>
                <w:rFonts w:ascii="Times New Roman" w:eastAsia="Times New Roman" w:hAnsi="Times New Roman" w:cs="Times New Roman"/>
                <w:b/>
                <w:bCs/>
                <w:sz w:val="20"/>
                <w:szCs w:val="20"/>
                <w:lang w:val="ru-RU"/>
              </w:rPr>
              <w:t>1</w:t>
            </w:r>
          </w:p>
          <w:p w14:paraId="62AF903B" w14:textId="77777777" w:rsidR="00B51462" w:rsidRPr="00147962" w:rsidRDefault="00B51462" w:rsidP="00B9674B">
            <w:pPr>
              <w:rPr>
                <w:rFonts w:ascii="Times New Roman" w:eastAsia="Times New Roman" w:hAnsi="Times New Roman" w:cs="Times New Roman"/>
                <w:b/>
                <w:bCs/>
                <w:sz w:val="20"/>
                <w:szCs w:val="20"/>
              </w:rPr>
            </w:pPr>
          </w:p>
        </w:tc>
        <w:tc>
          <w:tcPr>
            <w:tcW w:w="2552" w:type="dxa"/>
          </w:tcPr>
          <w:p w14:paraId="043D197A" w14:textId="556C37E4" w:rsidR="00B51462" w:rsidRPr="00147962" w:rsidRDefault="00D93934" w:rsidP="00B9674B">
            <w:pPr>
              <w:rPr>
                <w:rFonts w:ascii="Times New Roman" w:eastAsia="Times New Roman" w:hAnsi="Times New Roman" w:cs="Times New Roman"/>
                <w:sz w:val="20"/>
                <w:szCs w:val="20"/>
                <w:lang w:val="ru-RU"/>
              </w:rPr>
            </w:pPr>
            <w:r w:rsidRPr="00147962">
              <w:rPr>
                <w:rFonts w:ascii="Times New Roman" w:eastAsia="Times New Roman" w:hAnsi="Times New Roman" w:cs="Times New Roman"/>
                <w:sz w:val="20"/>
                <w:szCs w:val="20"/>
                <w:lang w:val="ru-RU"/>
              </w:rPr>
              <w:t>Способность формирования системы финансового и управленческого учета и принятия управленческих решений на основе информации учета; использования механизма планирования и бюджетирования организации на основе финансовых и натуральных показателей</w:t>
            </w:r>
          </w:p>
        </w:tc>
        <w:tc>
          <w:tcPr>
            <w:tcW w:w="2551" w:type="dxa"/>
          </w:tcPr>
          <w:p w14:paraId="03302B72" w14:textId="154B5C1B" w:rsidR="00D93934" w:rsidRPr="00147962" w:rsidRDefault="00F747D1" w:rsidP="00B9674B">
            <w:pPr>
              <w:rPr>
                <w:rFonts w:ascii="Times New Roman" w:eastAsia="Times New Roman" w:hAnsi="Times New Roman" w:cs="Times New Roman"/>
                <w:bCs/>
                <w:sz w:val="20"/>
                <w:szCs w:val="20"/>
                <w:lang w:val="ru-RU" w:eastAsia="ru-RU"/>
              </w:rPr>
            </w:pPr>
            <w:r w:rsidRPr="00147962">
              <w:rPr>
                <w:rFonts w:ascii="Times New Roman" w:eastAsia="Times New Roman" w:hAnsi="Times New Roman" w:cs="Times New Roman"/>
                <w:bCs/>
                <w:sz w:val="20"/>
                <w:szCs w:val="20"/>
                <w:lang w:val="ru-RU" w:eastAsia="ru-RU"/>
              </w:rPr>
              <w:t>1.</w:t>
            </w:r>
            <w:r w:rsidR="00D93934" w:rsidRPr="00147962">
              <w:rPr>
                <w:rFonts w:ascii="Times New Roman" w:eastAsia="Times New Roman" w:hAnsi="Times New Roman" w:cs="Times New Roman"/>
                <w:bCs/>
                <w:sz w:val="20"/>
                <w:szCs w:val="20"/>
                <w:lang w:val="ru-RU" w:eastAsia="ru-RU"/>
              </w:rPr>
              <w:t xml:space="preserve">Ведет финансовый и управленческий учет. </w:t>
            </w:r>
          </w:p>
          <w:p w14:paraId="6568BE2D" w14:textId="77777777" w:rsidR="00F747D1" w:rsidRPr="00147962" w:rsidRDefault="00F747D1" w:rsidP="00B9674B">
            <w:pPr>
              <w:rPr>
                <w:rFonts w:ascii="Times New Roman" w:eastAsia="Times New Roman" w:hAnsi="Times New Roman" w:cs="Times New Roman"/>
                <w:bCs/>
                <w:sz w:val="20"/>
                <w:szCs w:val="20"/>
                <w:lang w:val="ru-RU" w:eastAsia="ru-RU"/>
              </w:rPr>
            </w:pPr>
          </w:p>
          <w:p w14:paraId="66634FBD" w14:textId="77777777" w:rsidR="00F747D1" w:rsidRPr="00147962" w:rsidRDefault="00F747D1" w:rsidP="00B9674B">
            <w:pPr>
              <w:rPr>
                <w:rFonts w:ascii="Times New Roman" w:eastAsia="Times New Roman" w:hAnsi="Times New Roman" w:cs="Times New Roman"/>
                <w:bCs/>
                <w:sz w:val="20"/>
                <w:szCs w:val="20"/>
                <w:lang w:val="ru-RU" w:eastAsia="ru-RU"/>
              </w:rPr>
            </w:pPr>
          </w:p>
          <w:p w14:paraId="4476DAB9" w14:textId="77777777" w:rsidR="00F747D1" w:rsidRPr="00147962" w:rsidRDefault="00F747D1" w:rsidP="00B9674B">
            <w:pPr>
              <w:rPr>
                <w:rFonts w:ascii="Times New Roman" w:eastAsia="Times New Roman" w:hAnsi="Times New Roman" w:cs="Times New Roman"/>
                <w:bCs/>
                <w:sz w:val="20"/>
                <w:szCs w:val="20"/>
                <w:lang w:val="ru-RU" w:eastAsia="ru-RU"/>
              </w:rPr>
            </w:pPr>
          </w:p>
          <w:p w14:paraId="39876262" w14:textId="77777777" w:rsidR="00F747D1" w:rsidRPr="00147962" w:rsidRDefault="00F747D1" w:rsidP="00B9674B">
            <w:pPr>
              <w:rPr>
                <w:rFonts w:ascii="Times New Roman" w:eastAsia="Times New Roman" w:hAnsi="Times New Roman" w:cs="Times New Roman"/>
                <w:bCs/>
                <w:sz w:val="20"/>
                <w:szCs w:val="20"/>
                <w:lang w:val="ru-RU" w:eastAsia="ru-RU"/>
              </w:rPr>
            </w:pPr>
          </w:p>
          <w:p w14:paraId="56E809D6" w14:textId="77777777" w:rsidR="00F747D1" w:rsidRPr="00147962" w:rsidRDefault="00F747D1" w:rsidP="00B9674B">
            <w:pPr>
              <w:rPr>
                <w:rFonts w:ascii="Times New Roman" w:eastAsia="Times New Roman" w:hAnsi="Times New Roman" w:cs="Times New Roman"/>
                <w:bCs/>
                <w:sz w:val="20"/>
                <w:szCs w:val="20"/>
                <w:lang w:val="ru-RU" w:eastAsia="ru-RU"/>
              </w:rPr>
            </w:pPr>
          </w:p>
          <w:p w14:paraId="12ED8C11" w14:textId="77777777" w:rsidR="00F747D1" w:rsidRPr="00147962" w:rsidRDefault="00F747D1" w:rsidP="00B9674B">
            <w:pPr>
              <w:rPr>
                <w:rFonts w:ascii="Times New Roman" w:eastAsia="Times New Roman" w:hAnsi="Times New Roman" w:cs="Times New Roman"/>
                <w:bCs/>
                <w:sz w:val="20"/>
                <w:szCs w:val="20"/>
                <w:lang w:val="ru-RU" w:eastAsia="ru-RU"/>
              </w:rPr>
            </w:pPr>
          </w:p>
          <w:p w14:paraId="155EAF2F" w14:textId="77777777" w:rsidR="00F747D1" w:rsidRPr="00147962" w:rsidRDefault="00F747D1" w:rsidP="00B9674B">
            <w:pPr>
              <w:rPr>
                <w:rFonts w:ascii="Times New Roman" w:eastAsia="Times New Roman" w:hAnsi="Times New Roman" w:cs="Times New Roman"/>
                <w:bCs/>
                <w:sz w:val="20"/>
                <w:szCs w:val="20"/>
                <w:lang w:val="ru-RU" w:eastAsia="ru-RU"/>
              </w:rPr>
            </w:pPr>
          </w:p>
          <w:p w14:paraId="21CBEB32" w14:textId="0CB21D18" w:rsidR="00F747D1" w:rsidRDefault="00F747D1" w:rsidP="00B9674B">
            <w:pPr>
              <w:rPr>
                <w:rFonts w:ascii="Times New Roman" w:eastAsia="Times New Roman" w:hAnsi="Times New Roman" w:cs="Times New Roman"/>
                <w:bCs/>
                <w:sz w:val="20"/>
                <w:szCs w:val="20"/>
                <w:lang w:val="ru-RU" w:eastAsia="ru-RU"/>
              </w:rPr>
            </w:pPr>
          </w:p>
          <w:p w14:paraId="2812E0CF" w14:textId="77777777" w:rsidR="00147962" w:rsidRPr="00147962" w:rsidRDefault="00147962" w:rsidP="00B9674B">
            <w:pPr>
              <w:rPr>
                <w:rFonts w:ascii="Times New Roman" w:eastAsia="Times New Roman" w:hAnsi="Times New Roman" w:cs="Times New Roman"/>
                <w:bCs/>
                <w:sz w:val="20"/>
                <w:szCs w:val="20"/>
                <w:lang w:val="ru-RU" w:eastAsia="ru-RU"/>
              </w:rPr>
            </w:pPr>
          </w:p>
          <w:p w14:paraId="12582377" w14:textId="1319AC7B" w:rsidR="00B51462" w:rsidRPr="00147962" w:rsidRDefault="00D93934" w:rsidP="00B9674B">
            <w:pPr>
              <w:rPr>
                <w:rFonts w:ascii="Times New Roman" w:eastAsia="Times New Roman" w:hAnsi="Times New Roman" w:cs="Times New Roman"/>
                <w:sz w:val="20"/>
                <w:szCs w:val="20"/>
                <w:lang w:val="ru-RU"/>
              </w:rPr>
            </w:pPr>
            <w:r w:rsidRPr="00147962">
              <w:rPr>
                <w:rFonts w:ascii="Times New Roman" w:eastAsia="Times New Roman" w:hAnsi="Times New Roman" w:cs="Times New Roman"/>
                <w:bCs/>
                <w:sz w:val="20"/>
                <w:szCs w:val="20"/>
                <w:lang w:val="ru-RU" w:eastAsia="ru-RU"/>
              </w:rPr>
              <w:t>2.Создает системы учета и бюджетирования и принятия управленческих решений на ее основе</w:t>
            </w:r>
          </w:p>
        </w:tc>
        <w:tc>
          <w:tcPr>
            <w:tcW w:w="4253" w:type="dxa"/>
          </w:tcPr>
          <w:p w14:paraId="35D2874D" w14:textId="2BDC5CBD" w:rsidR="007A512D" w:rsidRPr="00147962" w:rsidRDefault="00147962" w:rsidP="00B9674B">
            <w:pPr>
              <w:rPr>
                <w:rFonts w:ascii="Times New Roman" w:eastAsia="Times New Roman" w:hAnsi="Times New Roman" w:cs="Times New Roman"/>
                <w:b/>
                <w:sz w:val="20"/>
                <w:szCs w:val="20"/>
                <w:lang w:val="ru-RU" w:eastAsia="ru-RU"/>
              </w:rPr>
            </w:pPr>
            <w:r w:rsidRPr="00147962">
              <w:rPr>
                <w:rFonts w:ascii="Times New Roman" w:eastAsia="Times New Roman" w:hAnsi="Times New Roman" w:cs="Times New Roman"/>
                <w:b/>
                <w:sz w:val="20"/>
                <w:szCs w:val="20"/>
                <w:lang w:val="ru-RU" w:eastAsia="ru-RU"/>
              </w:rPr>
              <w:t>Знать</w:t>
            </w:r>
            <w:r w:rsidR="007A512D" w:rsidRPr="00147962">
              <w:rPr>
                <w:rFonts w:ascii="Times New Roman" w:eastAsia="Times New Roman" w:hAnsi="Times New Roman" w:cs="Times New Roman"/>
                <w:b/>
                <w:sz w:val="20"/>
                <w:szCs w:val="20"/>
                <w:lang w:val="ru-RU" w:eastAsia="ru-RU"/>
              </w:rPr>
              <w:t xml:space="preserve"> </w:t>
            </w:r>
            <w:r w:rsidRPr="00147962">
              <w:rPr>
                <w:rFonts w:ascii="Times New Roman" w:eastAsia="Times New Roman" w:hAnsi="Times New Roman" w:cs="Times New Roman"/>
                <w:sz w:val="20"/>
                <w:szCs w:val="20"/>
                <w:lang w:val="ru-RU" w:eastAsia="ru-RU"/>
              </w:rPr>
              <w:t>теоретические</w:t>
            </w:r>
            <w:r w:rsidR="007A512D" w:rsidRPr="00147962">
              <w:rPr>
                <w:rFonts w:ascii="Times New Roman" w:eastAsia="Times New Roman" w:hAnsi="Times New Roman" w:cs="Times New Roman"/>
                <w:sz w:val="20"/>
                <w:szCs w:val="20"/>
                <w:lang w:val="ru-RU" w:eastAsia="ru-RU"/>
              </w:rPr>
              <w:t xml:space="preserve"> основ</w:t>
            </w:r>
            <w:r w:rsidRPr="00147962">
              <w:rPr>
                <w:rFonts w:ascii="Times New Roman" w:eastAsia="Times New Roman" w:hAnsi="Times New Roman" w:cs="Times New Roman"/>
                <w:sz w:val="20"/>
                <w:szCs w:val="20"/>
                <w:lang w:val="ru-RU" w:eastAsia="ru-RU"/>
              </w:rPr>
              <w:t>ы</w:t>
            </w:r>
            <w:r w:rsidR="007A512D" w:rsidRPr="00147962">
              <w:rPr>
                <w:rFonts w:ascii="Times New Roman" w:eastAsia="Times New Roman" w:hAnsi="Times New Roman" w:cs="Times New Roman"/>
                <w:sz w:val="20"/>
                <w:szCs w:val="20"/>
                <w:lang w:val="ru-RU" w:eastAsia="ru-RU"/>
              </w:rPr>
              <w:t xml:space="preserve"> формирования системы финансового и управленческого учета</w:t>
            </w:r>
            <w:r w:rsidR="00F747D1" w:rsidRPr="00147962">
              <w:rPr>
                <w:rFonts w:ascii="Times New Roman" w:eastAsia="Times New Roman" w:hAnsi="Times New Roman" w:cs="Times New Roman"/>
                <w:sz w:val="20"/>
                <w:szCs w:val="20"/>
                <w:lang w:val="ru-RU" w:eastAsia="ru-RU"/>
              </w:rPr>
              <w:t>, теоретического и методического инструментария</w:t>
            </w:r>
            <w:r>
              <w:rPr>
                <w:rFonts w:ascii="Times New Roman" w:eastAsia="Times New Roman" w:hAnsi="Times New Roman" w:cs="Times New Roman"/>
                <w:sz w:val="20"/>
                <w:szCs w:val="20"/>
                <w:lang w:val="ru-RU" w:eastAsia="ru-RU"/>
              </w:rPr>
              <w:t xml:space="preserve"> и механизмов</w:t>
            </w:r>
            <w:r w:rsidR="00F747D1" w:rsidRPr="00147962">
              <w:rPr>
                <w:rFonts w:ascii="Times New Roman" w:eastAsia="Times New Roman" w:hAnsi="Times New Roman" w:cs="Times New Roman"/>
                <w:sz w:val="20"/>
                <w:szCs w:val="20"/>
                <w:lang w:val="ru-RU" w:eastAsia="ru-RU"/>
              </w:rPr>
              <w:t xml:space="preserve"> планирования и бюджетирования организации</w:t>
            </w:r>
          </w:p>
          <w:p w14:paraId="689D5C14" w14:textId="58F7F3DF" w:rsidR="007A512D" w:rsidRPr="00147962" w:rsidRDefault="00147962" w:rsidP="00B9674B">
            <w:pPr>
              <w:rPr>
                <w:rFonts w:ascii="Times New Roman" w:eastAsia="Times New Roman" w:hAnsi="Times New Roman" w:cs="Times New Roman"/>
                <w:sz w:val="20"/>
                <w:szCs w:val="20"/>
                <w:lang w:val="ru-RU" w:eastAsia="ru-RU"/>
              </w:rPr>
            </w:pPr>
            <w:r w:rsidRPr="00147962">
              <w:rPr>
                <w:rFonts w:ascii="Times New Roman" w:eastAsia="Times New Roman" w:hAnsi="Times New Roman" w:cs="Times New Roman"/>
                <w:b/>
                <w:sz w:val="20"/>
                <w:szCs w:val="20"/>
                <w:lang w:val="ru-RU" w:eastAsia="ru-RU"/>
              </w:rPr>
              <w:t>Уметь</w:t>
            </w:r>
            <w:r w:rsidR="007A512D" w:rsidRPr="00147962">
              <w:rPr>
                <w:rFonts w:ascii="Times New Roman" w:eastAsia="Times New Roman" w:hAnsi="Times New Roman" w:cs="Times New Roman"/>
                <w:b/>
                <w:sz w:val="20"/>
                <w:szCs w:val="20"/>
                <w:lang w:val="ru-RU" w:eastAsia="ru-RU"/>
              </w:rPr>
              <w:t xml:space="preserve"> </w:t>
            </w:r>
            <w:r w:rsidR="007A512D" w:rsidRPr="00147962">
              <w:rPr>
                <w:rFonts w:ascii="Times New Roman" w:eastAsia="Times New Roman" w:hAnsi="Times New Roman" w:cs="Times New Roman"/>
                <w:sz w:val="20"/>
                <w:szCs w:val="20"/>
                <w:lang w:val="ru-RU" w:eastAsia="ru-RU"/>
              </w:rPr>
              <w:t>применять теоретические знания для введения финансового и управленческого учета организации</w:t>
            </w:r>
            <w:r>
              <w:rPr>
                <w:rFonts w:ascii="Times New Roman" w:eastAsia="Times New Roman" w:hAnsi="Times New Roman" w:cs="Times New Roman"/>
                <w:sz w:val="20"/>
                <w:szCs w:val="20"/>
                <w:lang w:val="ru-RU" w:eastAsia="ru-RU"/>
              </w:rPr>
              <w:t>,</w:t>
            </w:r>
            <w:r w:rsidRPr="00147962">
              <w:rPr>
                <w:rFonts w:ascii="Times New Roman" w:eastAsia="Times New Roman" w:hAnsi="Times New Roman" w:cs="Times New Roman"/>
                <w:sz w:val="20"/>
                <w:szCs w:val="20"/>
                <w:lang w:val="ru-RU" w:eastAsia="ru-RU"/>
              </w:rPr>
              <w:t xml:space="preserve"> создавать системы учета и бюджетирования для принятия управленческих решений</w:t>
            </w:r>
          </w:p>
          <w:p w14:paraId="49D16D16" w14:textId="11B0CE6B" w:rsidR="00B51462" w:rsidRPr="00147962" w:rsidRDefault="007A512D" w:rsidP="00B9674B">
            <w:pPr>
              <w:rPr>
                <w:rFonts w:ascii="Times New Roman" w:eastAsia="Times New Roman" w:hAnsi="Times New Roman" w:cs="Times New Roman"/>
                <w:sz w:val="20"/>
                <w:szCs w:val="20"/>
                <w:lang w:val="ru-RU" w:eastAsia="ru-RU"/>
              </w:rPr>
            </w:pPr>
            <w:r w:rsidRPr="00147962">
              <w:rPr>
                <w:rFonts w:ascii="Times New Roman" w:eastAsia="Times New Roman" w:hAnsi="Times New Roman" w:cs="Times New Roman"/>
                <w:b/>
                <w:sz w:val="20"/>
                <w:szCs w:val="20"/>
                <w:lang w:val="ru-RU" w:eastAsia="ru-RU"/>
              </w:rPr>
              <w:t xml:space="preserve"> </w:t>
            </w:r>
          </w:p>
          <w:p w14:paraId="6F9588C4" w14:textId="6DCF4475" w:rsidR="009839E5" w:rsidRPr="00147962" w:rsidRDefault="009839E5" w:rsidP="00B9674B">
            <w:pPr>
              <w:rPr>
                <w:rFonts w:ascii="Times New Roman" w:eastAsia="Times New Roman" w:hAnsi="Times New Roman" w:cs="Times New Roman"/>
                <w:sz w:val="20"/>
                <w:szCs w:val="20"/>
                <w:lang w:val="ru-RU"/>
              </w:rPr>
            </w:pPr>
            <w:r w:rsidRPr="00147962">
              <w:rPr>
                <w:rFonts w:ascii="Times New Roman" w:eastAsia="Times New Roman" w:hAnsi="Times New Roman" w:cs="Times New Roman"/>
                <w:b/>
                <w:bCs/>
                <w:sz w:val="20"/>
                <w:szCs w:val="20"/>
                <w:lang w:val="ru-RU"/>
              </w:rPr>
              <w:t>Знать:</w:t>
            </w:r>
            <w:r w:rsidRPr="00147962">
              <w:rPr>
                <w:rFonts w:ascii="Times New Roman" w:eastAsia="Times New Roman" w:hAnsi="Times New Roman" w:cs="Times New Roman"/>
                <w:sz w:val="20"/>
                <w:szCs w:val="20"/>
                <w:lang w:val="ru-RU"/>
              </w:rPr>
              <w:t xml:space="preserve"> современные инновационные подходы, технологии, формы и инструменты, необходимые для организации и осуществления расчетов на финансовом рынке. </w:t>
            </w:r>
          </w:p>
          <w:p w14:paraId="4F7E816A" w14:textId="08732AFA" w:rsidR="009839E5" w:rsidRPr="00147962" w:rsidRDefault="009839E5" w:rsidP="00B9674B">
            <w:pPr>
              <w:rPr>
                <w:rFonts w:ascii="Times New Roman" w:eastAsia="Times New Roman" w:hAnsi="Times New Roman" w:cs="Times New Roman"/>
                <w:sz w:val="20"/>
                <w:szCs w:val="20"/>
                <w:highlight w:val="yellow"/>
                <w:lang w:val="ru-RU"/>
              </w:rPr>
            </w:pPr>
            <w:r w:rsidRPr="00147962">
              <w:rPr>
                <w:rFonts w:ascii="Times New Roman" w:eastAsia="Times New Roman" w:hAnsi="Times New Roman" w:cs="Times New Roman"/>
                <w:b/>
                <w:bCs/>
                <w:sz w:val="20"/>
                <w:szCs w:val="20"/>
                <w:lang w:val="ru-RU"/>
              </w:rPr>
              <w:t>Уметь:</w:t>
            </w:r>
            <w:r w:rsidRPr="00147962">
              <w:rPr>
                <w:rFonts w:ascii="Times New Roman" w:eastAsia="Times New Roman" w:hAnsi="Times New Roman" w:cs="Times New Roman"/>
                <w:sz w:val="20"/>
                <w:szCs w:val="20"/>
                <w:lang w:val="ru-RU"/>
              </w:rPr>
              <w:t xml:space="preserve"> проводить валютные операции и международные расчеты, применять современные цифровые технологии при осуществлении расчетов по международным валютно-финансовым, банковским и иным операциям. </w:t>
            </w:r>
          </w:p>
        </w:tc>
      </w:tr>
      <w:tr w:rsidR="0043063E" w:rsidRPr="00147962" w14:paraId="4EEA09EC" w14:textId="77777777" w:rsidTr="007A512D">
        <w:tc>
          <w:tcPr>
            <w:tcW w:w="993" w:type="dxa"/>
          </w:tcPr>
          <w:p w14:paraId="58AFB54B" w14:textId="586892CD" w:rsidR="0043063E" w:rsidRPr="00147962" w:rsidRDefault="009125A8" w:rsidP="00B9674B">
            <w:pPr>
              <w:rPr>
                <w:rFonts w:ascii="Times New Roman" w:eastAsia="Times New Roman" w:hAnsi="Times New Roman" w:cs="Times New Roman"/>
                <w:b/>
                <w:bCs/>
                <w:sz w:val="20"/>
                <w:szCs w:val="20"/>
                <w:lang w:val="ru-RU"/>
              </w:rPr>
            </w:pPr>
            <w:bookmarkStart w:id="16" w:name="_Toc122966663"/>
            <w:bookmarkStart w:id="17" w:name="_Toc127277658"/>
            <w:r w:rsidRPr="00147962">
              <w:rPr>
                <w:rFonts w:ascii="Times New Roman" w:eastAsia="Times New Roman" w:hAnsi="Times New Roman" w:cs="Times New Roman"/>
                <w:b/>
                <w:bCs/>
                <w:sz w:val="20"/>
                <w:szCs w:val="20"/>
                <w:lang w:val="ru-RU"/>
              </w:rPr>
              <w:t xml:space="preserve">ПКН </w:t>
            </w:r>
            <w:r w:rsidR="0043063E" w:rsidRPr="00147962">
              <w:rPr>
                <w:rFonts w:ascii="Times New Roman" w:eastAsia="Times New Roman" w:hAnsi="Times New Roman" w:cs="Times New Roman"/>
                <w:b/>
                <w:bCs/>
                <w:sz w:val="20"/>
                <w:szCs w:val="20"/>
                <w:lang w:val="ru-RU"/>
              </w:rPr>
              <w:t>-</w:t>
            </w:r>
            <w:bookmarkEnd w:id="16"/>
            <w:bookmarkEnd w:id="17"/>
            <w:r w:rsidR="00D93934" w:rsidRPr="00147962">
              <w:rPr>
                <w:rFonts w:ascii="Times New Roman" w:eastAsia="Times New Roman" w:hAnsi="Times New Roman" w:cs="Times New Roman"/>
                <w:b/>
                <w:bCs/>
                <w:sz w:val="20"/>
                <w:szCs w:val="20"/>
                <w:lang w:val="ru-RU"/>
              </w:rPr>
              <w:t>6</w:t>
            </w:r>
          </w:p>
          <w:p w14:paraId="5CD5169A" w14:textId="2DAE599D" w:rsidR="009125A8" w:rsidRPr="00147962" w:rsidRDefault="009125A8" w:rsidP="00B9674B">
            <w:pPr>
              <w:rPr>
                <w:rFonts w:ascii="Times New Roman" w:eastAsia="Times New Roman" w:hAnsi="Times New Roman" w:cs="Times New Roman"/>
                <w:b/>
                <w:bCs/>
                <w:sz w:val="20"/>
                <w:szCs w:val="20"/>
              </w:rPr>
            </w:pPr>
          </w:p>
        </w:tc>
        <w:tc>
          <w:tcPr>
            <w:tcW w:w="2552" w:type="dxa"/>
          </w:tcPr>
          <w:p w14:paraId="5E88469E" w14:textId="77777777" w:rsidR="00D93934" w:rsidRPr="00147962" w:rsidRDefault="00D93934" w:rsidP="00B9674B">
            <w:pPr>
              <w:rPr>
                <w:rFonts w:ascii="Times New Roman" w:eastAsia="Times New Roman" w:hAnsi="Times New Roman" w:cs="Times New Roman"/>
                <w:sz w:val="20"/>
                <w:szCs w:val="20"/>
                <w:lang w:val="ru-RU"/>
              </w:rPr>
            </w:pPr>
            <w:r w:rsidRPr="00147962">
              <w:rPr>
                <w:rFonts w:ascii="Times New Roman" w:eastAsia="Times New Roman" w:hAnsi="Times New Roman" w:cs="Times New Roman"/>
                <w:sz w:val="20"/>
                <w:szCs w:val="20"/>
                <w:lang w:val="ru-RU"/>
              </w:rPr>
              <w:t>Способность предлагать решения профессиональных задач в меняющихся финансово-экономических условиях</w:t>
            </w:r>
          </w:p>
          <w:p w14:paraId="75D0EF01" w14:textId="5812A672" w:rsidR="0043063E" w:rsidRPr="00147962" w:rsidRDefault="0043063E" w:rsidP="00B9674B">
            <w:pPr>
              <w:rPr>
                <w:rFonts w:ascii="Times New Roman" w:eastAsia="Times New Roman" w:hAnsi="Times New Roman" w:cs="Times New Roman"/>
                <w:sz w:val="20"/>
                <w:szCs w:val="20"/>
                <w:lang w:val="ru-RU"/>
              </w:rPr>
            </w:pPr>
          </w:p>
        </w:tc>
        <w:tc>
          <w:tcPr>
            <w:tcW w:w="2551" w:type="dxa"/>
            <w:shd w:val="clear" w:color="auto" w:fill="auto"/>
          </w:tcPr>
          <w:p w14:paraId="4957B00A" w14:textId="2D2263CD" w:rsidR="00D93934" w:rsidRPr="00147962" w:rsidRDefault="0043063E" w:rsidP="00B9674B">
            <w:pPr>
              <w:rPr>
                <w:rFonts w:ascii="Times New Roman" w:eastAsia="Times New Roman" w:hAnsi="Times New Roman" w:cs="Times New Roman"/>
                <w:sz w:val="20"/>
                <w:szCs w:val="20"/>
                <w:lang w:val="ru-RU"/>
              </w:rPr>
            </w:pPr>
            <w:bookmarkStart w:id="18" w:name="_Toc122966665"/>
            <w:bookmarkStart w:id="19" w:name="_Toc127277660"/>
            <w:r w:rsidRPr="00147962">
              <w:rPr>
                <w:rFonts w:ascii="Times New Roman" w:eastAsia="Times New Roman" w:hAnsi="Times New Roman" w:cs="Times New Roman"/>
                <w:sz w:val="20"/>
                <w:szCs w:val="20"/>
                <w:lang w:val="ru-RU"/>
              </w:rPr>
              <w:t>1.</w:t>
            </w:r>
            <w:bookmarkEnd w:id="18"/>
            <w:bookmarkEnd w:id="19"/>
            <w:r w:rsidR="00D93934" w:rsidRPr="00147962">
              <w:rPr>
                <w:sz w:val="20"/>
                <w:szCs w:val="20"/>
                <w:lang w:val="ru-RU"/>
              </w:rPr>
              <w:t xml:space="preserve"> </w:t>
            </w:r>
            <w:r w:rsidR="00D93934" w:rsidRPr="00147962">
              <w:rPr>
                <w:rFonts w:ascii="Times New Roman" w:eastAsia="Times New Roman" w:hAnsi="Times New Roman" w:cs="Times New Roman"/>
                <w:sz w:val="20"/>
                <w:szCs w:val="20"/>
                <w:lang w:val="ru-RU"/>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23FCA83" w14:textId="475AB42F" w:rsidR="00147962" w:rsidRDefault="00147962" w:rsidP="00B9674B">
            <w:pPr>
              <w:rPr>
                <w:rFonts w:ascii="Times New Roman" w:eastAsia="Times New Roman" w:hAnsi="Times New Roman" w:cs="Times New Roman"/>
                <w:sz w:val="20"/>
                <w:szCs w:val="20"/>
                <w:lang w:val="ru-RU"/>
              </w:rPr>
            </w:pPr>
          </w:p>
          <w:p w14:paraId="7DBF5B0B" w14:textId="77777777" w:rsidR="00147962" w:rsidRDefault="00147962" w:rsidP="00B9674B">
            <w:pPr>
              <w:rPr>
                <w:rFonts w:ascii="Times New Roman" w:eastAsia="Times New Roman" w:hAnsi="Times New Roman" w:cs="Times New Roman"/>
                <w:sz w:val="20"/>
                <w:szCs w:val="20"/>
                <w:lang w:val="ru-RU"/>
              </w:rPr>
            </w:pPr>
          </w:p>
          <w:p w14:paraId="3CEA36FB" w14:textId="28F536B0" w:rsidR="0043063E" w:rsidRPr="00147962" w:rsidRDefault="00D93934" w:rsidP="00B9674B">
            <w:pPr>
              <w:rPr>
                <w:rFonts w:ascii="Times New Roman" w:eastAsia="Times New Roman" w:hAnsi="Times New Roman" w:cs="Times New Roman"/>
                <w:sz w:val="20"/>
                <w:szCs w:val="20"/>
                <w:lang w:val="ru-RU"/>
              </w:rPr>
            </w:pPr>
            <w:r w:rsidRPr="00147962">
              <w:rPr>
                <w:rFonts w:ascii="Times New Roman" w:eastAsia="Times New Roman" w:hAnsi="Times New Roman" w:cs="Times New Roman"/>
                <w:sz w:val="20"/>
                <w:szCs w:val="20"/>
                <w:lang w:val="ru-RU"/>
              </w:rPr>
              <w:t>2. Предлагает варианты решения профессиональных задач в условиях неопределенности.</w:t>
            </w:r>
          </w:p>
        </w:tc>
        <w:tc>
          <w:tcPr>
            <w:tcW w:w="4253" w:type="dxa"/>
          </w:tcPr>
          <w:p w14:paraId="23F9D395" w14:textId="3C832EA8" w:rsidR="009839E5" w:rsidRPr="00147962" w:rsidRDefault="009839E5" w:rsidP="00B9674B">
            <w:pPr>
              <w:rPr>
                <w:rFonts w:ascii="Times New Roman" w:eastAsia="Times New Roman" w:hAnsi="Times New Roman" w:cs="Times New Roman"/>
                <w:bCs/>
                <w:sz w:val="20"/>
                <w:szCs w:val="20"/>
                <w:lang w:val="ru-RU"/>
              </w:rPr>
            </w:pPr>
            <w:r w:rsidRPr="00147962">
              <w:rPr>
                <w:rFonts w:ascii="Times New Roman" w:eastAsia="Times New Roman" w:hAnsi="Times New Roman" w:cs="Times New Roman"/>
                <w:b/>
                <w:bCs/>
                <w:sz w:val="20"/>
                <w:szCs w:val="20"/>
                <w:lang w:val="ru-RU"/>
              </w:rPr>
              <w:t xml:space="preserve">Знать: </w:t>
            </w:r>
            <w:r w:rsidRPr="00147962">
              <w:rPr>
                <w:rFonts w:ascii="Times New Roman" w:eastAsia="Times New Roman" w:hAnsi="Times New Roman" w:cs="Times New Roman"/>
                <w:bCs/>
                <w:sz w:val="20"/>
                <w:szCs w:val="20"/>
                <w:lang w:val="ru-RU"/>
              </w:rPr>
              <w:t>механизмы и инс</w:t>
            </w:r>
            <w:r w:rsidR="00147962">
              <w:rPr>
                <w:rFonts w:ascii="Times New Roman" w:eastAsia="Times New Roman" w:hAnsi="Times New Roman" w:cs="Times New Roman"/>
                <w:bCs/>
                <w:sz w:val="20"/>
                <w:szCs w:val="20"/>
                <w:lang w:val="ru-RU"/>
              </w:rPr>
              <w:t>трументы осуществления сделок в</w:t>
            </w:r>
            <w:r w:rsidRPr="00147962">
              <w:rPr>
                <w:rFonts w:ascii="Times New Roman" w:eastAsia="Times New Roman" w:hAnsi="Times New Roman" w:cs="Times New Roman"/>
                <w:bCs/>
                <w:sz w:val="20"/>
                <w:szCs w:val="20"/>
                <w:lang w:val="ru-RU"/>
              </w:rPr>
              <w:t xml:space="preserve"> основных сегментах мирового финансового рынка; законодательство отдельных стран и международные нормы и правила в сфере международного банкинга</w:t>
            </w:r>
          </w:p>
          <w:p w14:paraId="4736FD95" w14:textId="63C623F3" w:rsidR="009839E5" w:rsidRPr="00147962" w:rsidRDefault="009839E5" w:rsidP="00B9674B">
            <w:pPr>
              <w:rPr>
                <w:rFonts w:ascii="Times New Roman" w:eastAsia="Times New Roman" w:hAnsi="Times New Roman" w:cs="Times New Roman"/>
                <w:bCs/>
                <w:sz w:val="20"/>
                <w:szCs w:val="20"/>
                <w:lang w:val="ru-RU"/>
              </w:rPr>
            </w:pPr>
            <w:r w:rsidRPr="00147962">
              <w:rPr>
                <w:rFonts w:ascii="Times New Roman" w:eastAsia="Times New Roman" w:hAnsi="Times New Roman" w:cs="Times New Roman"/>
                <w:b/>
                <w:bCs/>
                <w:sz w:val="20"/>
                <w:szCs w:val="20"/>
                <w:lang w:val="ru-RU"/>
              </w:rPr>
              <w:t xml:space="preserve">Уметь: </w:t>
            </w:r>
            <w:r w:rsidRPr="00147962">
              <w:rPr>
                <w:rFonts w:ascii="Times New Roman" w:eastAsia="Times New Roman" w:hAnsi="Times New Roman" w:cs="Times New Roman"/>
                <w:bCs/>
                <w:sz w:val="20"/>
                <w:szCs w:val="20"/>
                <w:lang w:val="ru-RU"/>
              </w:rPr>
              <w:t>формулировать существенные условия финансовых договоров, заключаемых банками с зарубежными контрагентами</w:t>
            </w:r>
          </w:p>
          <w:p w14:paraId="5E989022" w14:textId="77777777" w:rsidR="00147962" w:rsidRDefault="00147962" w:rsidP="00B9674B">
            <w:pPr>
              <w:rPr>
                <w:rFonts w:ascii="Times New Roman" w:eastAsia="Times New Roman" w:hAnsi="Times New Roman" w:cs="Times New Roman"/>
                <w:b/>
                <w:bCs/>
                <w:sz w:val="20"/>
                <w:szCs w:val="20"/>
                <w:lang w:val="ru-RU"/>
              </w:rPr>
            </w:pPr>
          </w:p>
          <w:p w14:paraId="23AB23DC" w14:textId="009BD7FD" w:rsidR="009839E5" w:rsidRPr="00147962" w:rsidRDefault="009839E5" w:rsidP="00B9674B">
            <w:pPr>
              <w:rPr>
                <w:rFonts w:ascii="Times New Roman" w:eastAsia="Times New Roman" w:hAnsi="Times New Roman" w:cs="Times New Roman"/>
                <w:bCs/>
                <w:sz w:val="20"/>
                <w:szCs w:val="20"/>
                <w:lang w:val="ru-RU"/>
              </w:rPr>
            </w:pPr>
            <w:r w:rsidRPr="00147962">
              <w:rPr>
                <w:rFonts w:ascii="Times New Roman" w:eastAsia="Times New Roman" w:hAnsi="Times New Roman" w:cs="Times New Roman"/>
                <w:b/>
                <w:bCs/>
                <w:sz w:val="20"/>
                <w:szCs w:val="20"/>
                <w:lang w:val="ru-RU"/>
              </w:rPr>
              <w:t xml:space="preserve">Знать: </w:t>
            </w:r>
            <w:r w:rsidRPr="00147962">
              <w:rPr>
                <w:rFonts w:ascii="Times New Roman" w:eastAsia="Times New Roman" w:hAnsi="Times New Roman" w:cs="Times New Roman"/>
                <w:bCs/>
                <w:sz w:val="20"/>
                <w:szCs w:val="20"/>
                <w:lang w:val="ru-RU"/>
              </w:rPr>
              <w:t>ос</w:t>
            </w:r>
            <w:r w:rsidR="00147962" w:rsidRPr="00147962">
              <w:rPr>
                <w:rFonts w:ascii="Times New Roman" w:eastAsia="Times New Roman" w:hAnsi="Times New Roman" w:cs="Times New Roman"/>
                <w:bCs/>
                <w:sz w:val="20"/>
                <w:szCs w:val="20"/>
                <w:lang w:val="ru-RU"/>
              </w:rPr>
              <w:t xml:space="preserve">новы работы с статистико-аналитическими новостными системами и платформами </w:t>
            </w:r>
            <w:r w:rsidRPr="00147962">
              <w:rPr>
                <w:rFonts w:ascii="Times New Roman" w:eastAsia="Times New Roman" w:hAnsi="Times New Roman" w:cs="Times New Roman"/>
                <w:bCs/>
                <w:sz w:val="20"/>
                <w:szCs w:val="20"/>
                <w:lang w:val="ru-RU"/>
              </w:rPr>
              <w:t>в области финансовой информации</w:t>
            </w:r>
          </w:p>
          <w:p w14:paraId="6F98AB21" w14:textId="778B6385" w:rsidR="0043063E" w:rsidRPr="00147962" w:rsidRDefault="009839E5" w:rsidP="00B9674B">
            <w:pPr>
              <w:rPr>
                <w:rFonts w:ascii="Times New Roman" w:eastAsia="Times New Roman" w:hAnsi="Times New Roman" w:cs="Times New Roman"/>
                <w:b/>
                <w:bCs/>
                <w:sz w:val="20"/>
                <w:szCs w:val="20"/>
                <w:highlight w:val="yellow"/>
                <w:lang w:val="ru-RU"/>
              </w:rPr>
            </w:pPr>
            <w:r w:rsidRPr="00147962">
              <w:rPr>
                <w:rFonts w:ascii="Times New Roman" w:eastAsia="Times New Roman" w:hAnsi="Times New Roman" w:cs="Times New Roman"/>
                <w:b/>
                <w:bCs/>
                <w:sz w:val="20"/>
                <w:szCs w:val="20"/>
                <w:lang w:val="ru-RU"/>
              </w:rPr>
              <w:t xml:space="preserve">Уметь: </w:t>
            </w:r>
            <w:r w:rsidRPr="00147962">
              <w:rPr>
                <w:rFonts w:ascii="Times New Roman" w:eastAsia="Times New Roman" w:hAnsi="Times New Roman" w:cs="Times New Roman"/>
                <w:bCs/>
                <w:sz w:val="20"/>
                <w:szCs w:val="20"/>
                <w:lang w:val="ru-RU"/>
              </w:rPr>
              <w:t>осуществлять анализ событий на финансовом рынке, строить прогноз с помощью специализированных программ и интерпретировать полученные расчеты</w:t>
            </w:r>
          </w:p>
        </w:tc>
      </w:tr>
    </w:tbl>
    <w:p w14:paraId="038B832C" w14:textId="77777777" w:rsidR="00B51462" w:rsidRPr="00147962" w:rsidRDefault="00B51462" w:rsidP="00B9674B">
      <w:pPr>
        <w:widowControl w:val="0"/>
        <w:tabs>
          <w:tab w:val="left" w:pos="2102"/>
        </w:tabs>
        <w:autoSpaceDE w:val="0"/>
        <w:autoSpaceDN w:val="0"/>
        <w:spacing w:after="0" w:line="240" w:lineRule="auto"/>
        <w:ind w:left="1742" w:right="689"/>
        <w:outlineLvl w:val="0"/>
        <w:rPr>
          <w:rFonts w:ascii="Times New Roman" w:eastAsia="Times New Roman" w:hAnsi="Times New Roman" w:cs="Times New Roman"/>
          <w:b/>
          <w:bCs/>
          <w:sz w:val="20"/>
          <w:szCs w:val="20"/>
        </w:rPr>
      </w:pPr>
    </w:p>
    <w:p w14:paraId="1A33D9B2" w14:textId="08D435DF" w:rsidR="00B51462" w:rsidRPr="00F30240" w:rsidRDefault="00B51462" w:rsidP="00B97B84">
      <w:pPr>
        <w:pStyle w:val="1"/>
        <w:numPr>
          <w:ilvl w:val="0"/>
          <w:numId w:val="17"/>
        </w:numPr>
        <w:ind w:left="993" w:hanging="426"/>
      </w:pPr>
      <w:bookmarkStart w:id="20" w:name="_bookmark2"/>
      <w:bookmarkStart w:id="21" w:name="_Toc159799406"/>
      <w:bookmarkEnd w:id="20"/>
      <w:r w:rsidRPr="00F30240">
        <w:t>Место</w:t>
      </w:r>
      <w:r w:rsidRPr="00F30240">
        <w:rPr>
          <w:spacing w:val="-5"/>
        </w:rPr>
        <w:t xml:space="preserve"> </w:t>
      </w:r>
      <w:r w:rsidRPr="00F30240">
        <w:t>дисциплины</w:t>
      </w:r>
      <w:r w:rsidRPr="00F30240">
        <w:rPr>
          <w:spacing w:val="-5"/>
        </w:rPr>
        <w:t xml:space="preserve"> </w:t>
      </w:r>
      <w:r w:rsidRPr="00F30240">
        <w:t>в</w:t>
      </w:r>
      <w:r w:rsidRPr="00F30240">
        <w:rPr>
          <w:spacing w:val="-5"/>
        </w:rPr>
        <w:t xml:space="preserve"> </w:t>
      </w:r>
      <w:r w:rsidRPr="00F30240">
        <w:t>структуре</w:t>
      </w:r>
      <w:r w:rsidRPr="00F30240">
        <w:rPr>
          <w:spacing w:val="-4"/>
        </w:rPr>
        <w:t xml:space="preserve"> </w:t>
      </w:r>
      <w:r w:rsidRPr="00F30240">
        <w:t>образовательной</w:t>
      </w:r>
      <w:r w:rsidRPr="00F30240">
        <w:rPr>
          <w:spacing w:val="-5"/>
        </w:rPr>
        <w:t xml:space="preserve"> </w:t>
      </w:r>
      <w:r w:rsidRPr="00F30240">
        <w:t>программы</w:t>
      </w:r>
      <w:bookmarkEnd w:id="21"/>
    </w:p>
    <w:p w14:paraId="61F4CFCC" w14:textId="3F509FCF" w:rsidR="00F71240" w:rsidRPr="0029732A" w:rsidRDefault="00B51462" w:rsidP="009F5EE0">
      <w:pPr>
        <w:widowControl w:val="0"/>
        <w:autoSpaceDE w:val="0"/>
        <w:autoSpaceDN w:val="0"/>
        <w:spacing w:after="0" w:line="276" w:lineRule="auto"/>
        <w:ind w:right="-102"/>
        <w:jc w:val="both"/>
        <w:rPr>
          <w:rFonts w:ascii="Times New Roman" w:hAnsi="Times New Roman"/>
          <w:color w:val="000000"/>
          <w:sz w:val="28"/>
          <w:szCs w:val="28"/>
        </w:rPr>
      </w:pPr>
      <w:r w:rsidRPr="00BF3FB9">
        <w:rPr>
          <w:rFonts w:ascii="Times New Roman" w:eastAsia="Times New Roman" w:hAnsi="Times New Roman" w:cs="Times New Roman"/>
          <w:sz w:val="28"/>
          <w:szCs w:val="28"/>
        </w:rPr>
        <w:t>Дисциплина</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w:t>
      </w:r>
      <w:r w:rsidR="00FC3956" w:rsidRPr="00FC3956">
        <w:rPr>
          <w:rFonts w:ascii="Times New Roman" w:eastAsia="Times New Roman" w:hAnsi="Times New Roman" w:cs="Times New Roman"/>
          <w:sz w:val="28"/>
          <w:szCs w:val="28"/>
        </w:rPr>
        <w:t>Международные валютно-кредитные операции</w:t>
      </w:r>
      <w:r w:rsidRPr="00BF3FB9">
        <w:rPr>
          <w:rFonts w:ascii="Times New Roman" w:eastAsia="Times New Roman" w:hAnsi="Times New Roman" w:cs="Times New Roman"/>
          <w:sz w:val="28"/>
          <w:szCs w:val="28"/>
        </w:rPr>
        <w:t>»</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является</w:t>
      </w:r>
      <w:r w:rsidR="004E1C44">
        <w:rPr>
          <w:rFonts w:ascii="Times New Roman" w:eastAsia="Times New Roman" w:hAnsi="Times New Roman" w:cs="Times New Roman"/>
          <w:sz w:val="28"/>
          <w:szCs w:val="28"/>
        </w:rPr>
        <w:t xml:space="preserve"> обязательной</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дисциплиной</w:t>
      </w:r>
      <w:r w:rsidRPr="00BF3FB9">
        <w:rPr>
          <w:rFonts w:ascii="Times New Roman" w:eastAsia="Times New Roman" w:hAnsi="Times New Roman" w:cs="Times New Roman"/>
          <w:spacing w:val="1"/>
          <w:sz w:val="28"/>
          <w:szCs w:val="28"/>
        </w:rPr>
        <w:t xml:space="preserve"> </w:t>
      </w:r>
      <w:r w:rsidR="0096519D">
        <w:rPr>
          <w:rFonts w:ascii="Times New Roman" w:eastAsia="Times New Roman" w:hAnsi="Times New Roman" w:cs="Times New Roman"/>
          <w:spacing w:val="1"/>
          <w:sz w:val="28"/>
          <w:szCs w:val="28"/>
        </w:rPr>
        <w:t xml:space="preserve">цикла </w:t>
      </w:r>
      <w:r w:rsidRPr="00BF3FB9">
        <w:rPr>
          <w:rFonts w:ascii="Times New Roman" w:eastAsia="Times New Roman" w:hAnsi="Times New Roman" w:cs="Times New Roman"/>
          <w:sz w:val="28"/>
          <w:szCs w:val="28"/>
        </w:rPr>
        <w:t>профил</w:t>
      </w:r>
      <w:r w:rsidR="0043063E" w:rsidRPr="00BF3FB9">
        <w:rPr>
          <w:rFonts w:ascii="Times New Roman" w:eastAsia="Times New Roman" w:hAnsi="Times New Roman" w:cs="Times New Roman"/>
          <w:sz w:val="28"/>
          <w:szCs w:val="28"/>
        </w:rPr>
        <w:t>я</w:t>
      </w:r>
      <w:r w:rsidR="00F71240">
        <w:rPr>
          <w:rFonts w:ascii="Times New Roman" w:hAnsi="Times New Roman"/>
          <w:color w:val="000000"/>
          <w:sz w:val="28"/>
          <w:szCs w:val="28"/>
        </w:rPr>
        <w:t>:</w:t>
      </w:r>
      <w:r w:rsidR="0029732A">
        <w:rPr>
          <w:rFonts w:ascii="Times New Roman" w:hAnsi="Times New Roman"/>
          <w:color w:val="000000"/>
          <w:sz w:val="28"/>
          <w:szCs w:val="28"/>
        </w:rPr>
        <w:t xml:space="preserve"> "Международные финансы/</w:t>
      </w:r>
      <w:r w:rsidR="00F71240" w:rsidRPr="00F71240">
        <w:rPr>
          <w:rFonts w:ascii="Times New Roman" w:hAnsi="Times New Roman"/>
          <w:color w:val="000000"/>
          <w:sz w:val="28"/>
          <w:szCs w:val="28"/>
          <w:lang w:val="en-US"/>
        </w:rPr>
        <w:t>International</w:t>
      </w:r>
      <w:r w:rsidR="00F71240" w:rsidRPr="009F5EE0">
        <w:rPr>
          <w:rFonts w:ascii="Times New Roman" w:hAnsi="Times New Roman"/>
          <w:color w:val="000000"/>
          <w:sz w:val="28"/>
          <w:szCs w:val="28"/>
        </w:rPr>
        <w:t xml:space="preserve"> </w:t>
      </w:r>
      <w:r w:rsidR="00F71240" w:rsidRPr="00F71240">
        <w:rPr>
          <w:rFonts w:ascii="Times New Roman" w:hAnsi="Times New Roman"/>
          <w:color w:val="000000"/>
          <w:sz w:val="28"/>
          <w:szCs w:val="28"/>
          <w:lang w:val="en-US"/>
        </w:rPr>
        <w:t>Finance</w:t>
      </w:r>
      <w:r w:rsidR="00F71240" w:rsidRPr="009F5EE0">
        <w:rPr>
          <w:rFonts w:ascii="Times New Roman" w:hAnsi="Times New Roman"/>
          <w:color w:val="000000"/>
          <w:sz w:val="28"/>
          <w:szCs w:val="28"/>
        </w:rPr>
        <w:t>",</w:t>
      </w:r>
      <w:r w:rsidR="009F5EE0" w:rsidRPr="009F5EE0">
        <w:rPr>
          <w:rFonts w:ascii="Times New Roman" w:eastAsia="Times New Roman" w:hAnsi="Times New Roman" w:cs="Times New Roman"/>
          <w:sz w:val="28"/>
          <w:szCs w:val="28"/>
        </w:rPr>
        <w:t xml:space="preserve"> </w:t>
      </w:r>
      <w:r w:rsidR="009F5EE0" w:rsidRPr="00BF3FB9">
        <w:rPr>
          <w:rFonts w:ascii="Times New Roman" w:eastAsia="Times New Roman" w:hAnsi="Times New Roman" w:cs="Times New Roman"/>
          <w:sz w:val="28"/>
          <w:szCs w:val="28"/>
        </w:rPr>
        <w:t>по</w:t>
      </w:r>
      <w:r w:rsidR="009F5EE0" w:rsidRPr="00BF3FB9">
        <w:rPr>
          <w:rFonts w:ascii="Times New Roman" w:eastAsia="Times New Roman" w:hAnsi="Times New Roman" w:cs="Times New Roman"/>
          <w:spacing w:val="-1"/>
          <w:sz w:val="28"/>
          <w:szCs w:val="28"/>
        </w:rPr>
        <w:t xml:space="preserve"> </w:t>
      </w:r>
      <w:r w:rsidR="009F5EE0" w:rsidRPr="00BF3FB9">
        <w:rPr>
          <w:rFonts w:ascii="Times New Roman" w:eastAsia="Times New Roman" w:hAnsi="Times New Roman" w:cs="Times New Roman"/>
          <w:sz w:val="28"/>
          <w:szCs w:val="28"/>
        </w:rPr>
        <w:t>направлению</w:t>
      </w:r>
      <w:r w:rsidR="009F5EE0" w:rsidRPr="00BF3FB9">
        <w:rPr>
          <w:rFonts w:ascii="Times New Roman" w:eastAsia="Times New Roman" w:hAnsi="Times New Roman" w:cs="Times New Roman"/>
          <w:spacing w:val="-3"/>
          <w:sz w:val="28"/>
          <w:szCs w:val="28"/>
        </w:rPr>
        <w:t xml:space="preserve"> </w:t>
      </w:r>
      <w:r w:rsidR="009F5EE0" w:rsidRPr="00BF3FB9">
        <w:rPr>
          <w:rFonts w:ascii="Times New Roman" w:eastAsia="Times New Roman" w:hAnsi="Times New Roman" w:cs="Times New Roman"/>
          <w:sz w:val="28"/>
          <w:szCs w:val="28"/>
        </w:rPr>
        <w:t>подготовки 38.03.01</w:t>
      </w:r>
      <w:r w:rsidR="009F5EE0">
        <w:rPr>
          <w:rFonts w:ascii="Times New Roman" w:eastAsia="Times New Roman" w:hAnsi="Times New Roman" w:cs="Times New Roman"/>
          <w:spacing w:val="1"/>
          <w:sz w:val="28"/>
          <w:szCs w:val="28"/>
        </w:rPr>
        <w:t xml:space="preserve"> «</w:t>
      </w:r>
      <w:r w:rsidR="0029732A">
        <w:rPr>
          <w:rFonts w:ascii="Times New Roman" w:eastAsia="Times New Roman" w:hAnsi="Times New Roman" w:cs="Times New Roman"/>
          <w:sz w:val="28"/>
          <w:szCs w:val="28"/>
        </w:rPr>
        <w:t>Экономика</w:t>
      </w:r>
      <w:r w:rsidR="009F5EE0">
        <w:rPr>
          <w:rFonts w:ascii="Times New Roman" w:eastAsia="Times New Roman" w:hAnsi="Times New Roman" w:cs="Times New Roman"/>
          <w:sz w:val="28"/>
          <w:szCs w:val="28"/>
        </w:rPr>
        <w:t>»</w:t>
      </w:r>
    </w:p>
    <w:p w14:paraId="4EE357B4" w14:textId="210FA0FE" w:rsidR="00F71240" w:rsidRDefault="00B51462" w:rsidP="00F609AD">
      <w:pPr>
        <w:widowControl w:val="0"/>
        <w:autoSpaceDE w:val="0"/>
        <w:autoSpaceDN w:val="0"/>
        <w:spacing w:after="0" w:line="276" w:lineRule="auto"/>
        <w:ind w:right="692"/>
        <w:jc w:val="both"/>
        <w:rPr>
          <w:rFonts w:ascii="Times New Roman" w:eastAsia="Times New Roman" w:hAnsi="Times New Roman" w:cs="Times New Roman"/>
          <w:spacing w:val="1"/>
          <w:sz w:val="28"/>
          <w:szCs w:val="28"/>
        </w:rPr>
      </w:pPr>
      <w:r w:rsidRPr="009F5EE0">
        <w:rPr>
          <w:rFonts w:ascii="Times New Roman" w:eastAsia="Times New Roman" w:hAnsi="Times New Roman" w:cs="Times New Roman"/>
          <w:sz w:val="28"/>
          <w:szCs w:val="28"/>
        </w:rPr>
        <w:t xml:space="preserve"> </w:t>
      </w:r>
    </w:p>
    <w:p w14:paraId="523349AB" w14:textId="1EA8EFD0" w:rsidR="00B51462" w:rsidRPr="00BF3FB9" w:rsidRDefault="00B51462" w:rsidP="00F609AD">
      <w:pPr>
        <w:widowControl w:val="0"/>
        <w:autoSpaceDE w:val="0"/>
        <w:autoSpaceDN w:val="0"/>
        <w:spacing w:after="0" w:line="276" w:lineRule="auto"/>
        <w:ind w:right="692"/>
        <w:jc w:val="both"/>
        <w:rPr>
          <w:rFonts w:ascii="Times New Roman" w:eastAsia="Times New Roman" w:hAnsi="Times New Roman" w:cs="Times New Roman"/>
          <w:sz w:val="28"/>
          <w:szCs w:val="28"/>
        </w:rPr>
      </w:pPr>
      <w:r w:rsidRPr="00BF3FB9">
        <w:rPr>
          <w:rFonts w:ascii="Times New Roman" w:eastAsia="Times New Roman" w:hAnsi="Times New Roman" w:cs="Times New Roman"/>
          <w:sz w:val="28"/>
          <w:szCs w:val="28"/>
        </w:rPr>
        <w:lastRenderedPageBreak/>
        <w:t>Дисциплина</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w:t>
      </w:r>
      <w:r w:rsidR="00FC3956" w:rsidRPr="00FC3956">
        <w:rPr>
          <w:rFonts w:ascii="Times New Roman" w:eastAsia="Times New Roman" w:hAnsi="Times New Roman" w:cs="Times New Roman"/>
          <w:sz w:val="28"/>
          <w:szCs w:val="28"/>
        </w:rPr>
        <w:t>Международные валютно-кредитные операции</w:t>
      </w:r>
      <w:r w:rsidRPr="00BF3FB9">
        <w:rPr>
          <w:rFonts w:ascii="Times New Roman" w:eastAsia="Times New Roman" w:hAnsi="Times New Roman" w:cs="Times New Roman"/>
          <w:sz w:val="28"/>
          <w:szCs w:val="28"/>
        </w:rPr>
        <w:t>»</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базируется</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на</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знаниях и умениях,</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приобретенных</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в</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результате</w:t>
      </w:r>
      <w:r w:rsidRPr="00BF3FB9">
        <w:rPr>
          <w:rFonts w:ascii="Times New Roman" w:eastAsia="Times New Roman" w:hAnsi="Times New Roman" w:cs="Times New Roman"/>
          <w:spacing w:val="1"/>
          <w:sz w:val="28"/>
          <w:szCs w:val="28"/>
        </w:rPr>
        <w:t xml:space="preserve"> изучения дисциплин </w:t>
      </w:r>
      <w:r w:rsidRPr="00BF3FB9">
        <w:rPr>
          <w:rFonts w:ascii="Times New Roman" w:eastAsia="Times New Roman" w:hAnsi="Times New Roman" w:cs="Times New Roman"/>
          <w:sz w:val="28"/>
          <w:szCs w:val="28"/>
        </w:rPr>
        <w:t>«Мировая</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экономика</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и</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международные</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экономические</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отношения»,</w:t>
      </w:r>
      <w:r w:rsidRPr="00BF3FB9">
        <w:rPr>
          <w:rFonts w:ascii="Times New Roman" w:eastAsia="Times New Roman" w:hAnsi="Times New Roman" w:cs="Times New Roman"/>
          <w:spacing w:val="28"/>
          <w:sz w:val="28"/>
          <w:szCs w:val="28"/>
        </w:rPr>
        <w:t xml:space="preserve"> </w:t>
      </w:r>
      <w:r w:rsidRPr="00BF3FB9">
        <w:rPr>
          <w:rFonts w:ascii="Times New Roman" w:eastAsia="Times New Roman" w:hAnsi="Times New Roman" w:cs="Times New Roman"/>
          <w:sz w:val="28"/>
          <w:szCs w:val="28"/>
        </w:rPr>
        <w:t>«Макроэкономика», «Деньги,</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кредит,</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банки»,</w:t>
      </w:r>
      <w:r w:rsidRPr="00BF3FB9">
        <w:rPr>
          <w:rFonts w:ascii="Times New Roman" w:eastAsia="Times New Roman" w:hAnsi="Times New Roman" w:cs="Times New Roman"/>
          <w:spacing w:val="1"/>
          <w:sz w:val="28"/>
          <w:szCs w:val="28"/>
        </w:rPr>
        <w:t xml:space="preserve"> </w:t>
      </w:r>
      <w:r w:rsidRPr="00BF3FB9">
        <w:rPr>
          <w:rFonts w:ascii="Times New Roman" w:eastAsia="Times New Roman" w:hAnsi="Times New Roman" w:cs="Times New Roman"/>
          <w:sz w:val="28"/>
          <w:szCs w:val="28"/>
        </w:rPr>
        <w:t>«История экономических учений»</w:t>
      </w:r>
      <w:r w:rsidR="00E0049F" w:rsidRPr="00BF3FB9">
        <w:rPr>
          <w:rFonts w:ascii="Times New Roman" w:eastAsia="Times New Roman" w:hAnsi="Times New Roman" w:cs="Times New Roman"/>
          <w:sz w:val="28"/>
          <w:szCs w:val="28"/>
        </w:rPr>
        <w:t>, «Мировые финансы»</w:t>
      </w:r>
      <w:r w:rsidR="000A352C">
        <w:rPr>
          <w:rFonts w:ascii="Times New Roman" w:eastAsia="Times New Roman" w:hAnsi="Times New Roman" w:cs="Times New Roman"/>
          <w:sz w:val="28"/>
          <w:szCs w:val="28"/>
        </w:rPr>
        <w:t>,</w:t>
      </w:r>
      <w:r w:rsidR="000A352C" w:rsidRPr="000A352C">
        <w:t xml:space="preserve"> </w:t>
      </w:r>
      <w:r w:rsidR="00F71240">
        <w:rPr>
          <w:rFonts w:ascii="Times New Roman" w:eastAsia="Times New Roman" w:hAnsi="Times New Roman" w:cs="Times New Roman"/>
          <w:sz w:val="28"/>
          <w:szCs w:val="28"/>
        </w:rPr>
        <w:t>«Корпоративные финансы».</w:t>
      </w:r>
    </w:p>
    <w:p w14:paraId="149E1451" w14:textId="77777777" w:rsidR="00B51462" w:rsidRPr="00F30240" w:rsidRDefault="00B51462" w:rsidP="00B51462">
      <w:pPr>
        <w:widowControl w:val="0"/>
        <w:autoSpaceDE w:val="0"/>
        <w:autoSpaceDN w:val="0"/>
        <w:spacing w:after="0" w:line="276" w:lineRule="auto"/>
        <w:ind w:left="426" w:right="692" w:firstLine="709"/>
        <w:jc w:val="both"/>
        <w:rPr>
          <w:rFonts w:ascii="Times New Roman" w:eastAsia="Times New Roman" w:hAnsi="Times New Roman" w:cs="Times New Roman"/>
          <w:sz w:val="26"/>
          <w:szCs w:val="28"/>
        </w:rPr>
      </w:pPr>
    </w:p>
    <w:p w14:paraId="0F7E302F" w14:textId="42DCD094" w:rsidR="00B51462" w:rsidRDefault="00B51462" w:rsidP="007E4CE7">
      <w:pPr>
        <w:pStyle w:val="1"/>
        <w:numPr>
          <w:ilvl w:val="0"/>
          <w:numId w:val="17"/>
        </w:numPr>
        <w:ind w:left="0" w:hanging="425"/>
      </w:pPr>
      <w:bookmarkStart w:id="22" w:name="_bookmark3"/>
      <w:bookmarkStart w:id="23" w:name="_Toc159799407"/>
      <w:bookmarkEnd w:id="22"/>
      <w:r w:rsidRPr="00BF3FB9">
        <w:t>Объем</w:t>
      </w:r>
      <w:r w:rsidRPr="00BF3FB9">
        <w:rPr>
          <w:spacing w:val="28"/>
        </w:rPr>
        <w:t xml:space="preserve"> </w:t>
      </w:r>
      <w:r w:rsidRPr="00BF3FB9">
        <w:t>дисциплины</w:t>
      </w:r>
      <w:r w:rsidRPr="00BF3FB9">
        <w:rPr>
          <w:spacing w:val="28"/>
        </w:rPr>
        <w:t xml:space="preserve"> </w:t>
      </w:r>
      <w:r w:rsidRPr="00BF3FB9">
        <w:t>в</w:t>
      </w:r>
      <w:r w:rsidRPr="00BF3FB9">
        <w:rPr>
          <w:spacing w:val="27"/>
        </w:rPr>
        <w:t xml:space="preserve"> </w:t>
      </w:r>
      <w:r w:rsidRPr="00BF3FB9">
        <w:t>зачетных</w:t>
      </w:r>
      <w:r w:rsidRPr="00BF3FB9">
        <w:rPr>
          <w:spacing w:val="29"/>
        </w:rPr>
        <w:t xml:space="preserve"> </w:t>
      </w:r>
      <w:r w:rsidRPr="00BF3FB9">
        <w:t>единицах</w:t>
      </w:r>
      <w:r w:rsidRPr="00BF3FB9">
        <w:rPr>
          <w:spacing w:val="29"/>
        </w:rPr>
        <w:t xml:space="preserve"> </w:t>
      </w:r>
      <w:r w:rsidRPr="00BF3FB9">
        <w:t>и</w:t>
      </w:r>
      <w:r w:rsidRPr="00BF3FB9">
        <w:rPr>
          <w:spacing w:val="27"/>
        </w:rPr>
        <w:t xml:space="preserve"> </w:t>
      </w:r>
      <w:r w:rsidRPr="00BF3FB9">
        <w:t>в</w:t>
      </w:r>
      <w:r w:rsidRPr="00BF3FB9">
        <w:rPr>
          <w:spacing w:val="27"/>
        </w:rPr>
        <w:t xml:space="preserve"> </w:t>
      </w:r>
      <w:r w:rsidRPr="00BF3FB9">
        <w:t>академических</w:t>
      </w:r>
      <w:r w:rsidRPr="00BF3FB9">
        <w:rPr>
          <w:spacing w:val="29"/>
        </w:rPr>
        <w:t xml:space="preserve"> </w:t>
      </w:r>
      <w:r w:rsidRPr="00BF3FB9">
        <w:t>часах</w:t>
      </w:r>
      <w:r w:rsidRPr="00BF3FB9">
        <w:rPr>
          <w:spacing w:val="29"/>
        </w:rPr>
        <w:t xml:space="preserve"> </w:t>
      </w:r>
      <w:r w:rsidRPr="00BF3FB9">
        <w:t xml:space="preserve">с выделением объема аудиторной (лекции, семинары) </w:t>
      </w:r>
      <w:r w:rsidRPr="00BF3FB9">
        <w:rPr>
          <w:spacing w:val="-1"/>
        </w:rPr>
        <w:t>и</w:t>
      </w:r>
      <w:r w:rsidRPr="00BF3FB9">
        <w:rPr>
          <w:spacing w:val="-67"/>
        </w:rPr>
        <w:t xml:space="preserve"> </w:t>
      </w:r>
      <w:r w:rsidRPr="00BF3FB9">
        <w:t>самостоятельной</w:t>
      </w:r>
      <w:r w:rsidRPr="00BF3FB9">
        <w:rPr>
          <w:spacing w:val="-2"/>
        </w:rPr>
        <w:t xml:space="preserve"> </w:t>
      </w:r>
      <w:r w:rsidRPr="00BF3FB9">
        <w:t>работы</w:t>
      </w:r>
      <w:r w:rsidRPr="00BF3FB9">
        <w:rPr>
          <w:spacing w:val="-2"/>
        </w:rPr>
        <w:t xml:space="preserve"> </w:t>
      </w:r>
      <w:r w:rsidRPr="00BF3FB9">
        <w:t>обучающихся</w:t>
      </w:r>
      <w:r w:rsidRPr="00BF3FB9">
        <w:rPr>
          <w:spacing w:val="-2"/>
        </w:rPr>
        <w:t xml:space="preserve"> </w:t>
      </w:r>
      <w:r w:rsidRPr="00BF3FB9">
        <w:t>(в</w:t>
      </w:r>
      <w:r w:rsidRPr="00BF3FB9">
        <w:rPr>
          <w:spacing w:val="-2"/>
        </w:rPr>
        <w:t xml:space="preserve"> </w:t>
      </w:r>
      <w:r w:rsidRPr="00BF3FB9">
        <w:t>семестре,</w:t>
      </w:r>
      <w:r w:rsidRPr="00BF3FB9">
        <w:rPr>
          <w:spacing w:val="-1"/>
        </w:rPr>
        <w:t xml:space="preserve"> </w:t>
      </w:r>
      <w:r w:rsidRPr="00BF3FB9">
        <w:t>в</w:t>
      </w:r>
      <w:r w:rsidRPr="00BF3FB9">
        <w:rPr>
          <w:spacing w:val="-2"/>
        </w:rPr>
        <w:t xml:space="preserve"> </w:t>
      </w:r>
      <w:r w:rsidRPr="00BF3FB9">
        <w:t>сессию)</w:t>
      </w:r>
      <w:bookmarkEnd w:id="23"/>
    </w:p>
    <w:p w14:paraId="2C3AA877" w14:textId="7FE46269" w:rsidR="00B9674B" w:rsidRPr="00100A4C" w:rsidRDefault="00100A4C" w:rsidP="00100A4C">
      <w:pPr>
        <w:pStyle w:val="1"/>
        <w:ind w:left="7232" w:firstLine="567"/>
        <w:rPr>
          <w:b w:val="0"/>
          <w:sz w:val="24"/>
          <w:szCs w:val="24"/>
        </w:rPr>
      </w:pPr>
      <w:r w:rsidRPr="00100A4C">
        <w:rPr>
          <w:b w:val="0"/>
          <w:sz w:val="24"/>
          <w:szCs w:val="24"/>
        </w:rPr>
        <w:t>Таблица 2</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127"/>
        <w:gridCol w:w="2835"/>
      </w:tblGrid>
      <w:tr w:rsidR="00B9674B" w:rsidRPr="00B51462" w14:paraId="55ED02F4" w14:textId="3B096605" w:rsidTr="00C9025A">
        <w:trPr>
          <w:trHeight w:val="247"/>
        </w:trPr>
        <w:tc>
          <w:tcPr>
            <w:tcW w:w="4111" w:type="dxa"/>
          </w:tcPr>
          <w:p w14:paraId="052AB032" w14:textId="77777777" w:rsidR="00B9674B" w:rsidRPr="00B51462" w:rsidRDefault="00B9674B" w:rsidP="00B51462">
            <w:pPr>
              <w:autoSpaceDE w:val="0"/>
              <w:autoSpaceDN w:val="0"/>
              <w:adjustRightInd w:val="0"/>
              <w:spacing w:after="0" w:line="240" w:lineRule="auto"/>
              <w:ind w:left="426"/>
              <w:rPr>
                <w:rFonts w:ascii="Times New Roman" w:eastAsia="Calibri" w:hAnsi="Times New Roman" w:cs="Times New Roman"/>
                <w:color w:val="000000"/>
                <w:sz w:val="24"/>
                <w:szCs w:val="24"/>
              </w:rPr>
            </w:pPr>
            <w:r w:rsidRPr="00B51462">
              <w:rPr>
                <w:rFonts w:ascii="Times New Roman" w:eastAsia="Calibri" w:hAnsi="Times New Roman" w:cs="Times New Roman"/>
                <w:color w:val="000000"/>
                <w:sz w:val="24"/>
                <w:szCs w:val="24"/>
              </w:rPr>
              <w:t xml:space="preserve">Вид учебной работы по дисциплине </w:t>
            </w:r>
          </w:p>
        </w:tc>
        <w:tc>
          <w:tcPr>
            <w:tcW w:w="2127" w:type="dxa"/>
          </w:tcPr>
          <w:p w14:paraId="69AD118E" w14:textId="77777777" w:rsidR="00100A4C" w:rsidRDefault="00B9674B" w:rsidP="00100A4C">
            <w:pPr>
              <w:autoSpaceDE w:val="0"/>
              <w:autoSpaceDN w:val="0"/>
              <w:adjustRightInd w:val="0"/>
              <w:spacing w:after="0" w:line="240" w:lineRule="auto"/>
              <w:ind w:left="426"/>
              <w:rPr>
                <w:rFonts w:ascii="Times New Roman" w:eastAsia="Calibri" w:hAnsi="Times New Roman" w:cs="Times New Roman"/>
                <w:color w:val="000000"/>
                <w:sz w:val="24"/>
                <w:szCs w:val="24"/>
              </w:rPr>
            </w:pPr>
            <w:r w:rsidRPr="00B51462">
              <w:rPr>
                <w:rFonts w:ascii="Times New Roman" w:eastAsia="Calibri" w:hAnsi="Times New Roman" w:cs="Times New Roman"/>
                <w:color w:val="000000"/>
                <w:sz w:val="24"/>
                <w:szCs w:val="24"/>
              </w:rPr>
              <w:t xml:space="preserve">Всего </w:t>
            </w:r>
          </w:p>
          <w:p w14:paraId="51B633C6" w14:textId="38A694F3" w:rsidR="00B9674B" w:rsidRPr="00B51462" w:rsidRDefault="00B9674B" w:rsidP="00100A4C">
            <w:pPr>
              <w:autoSpaceDE w:val="0"/>
              <w:autoSpaceDN w:val="0"/>
              <w:adjustRightInd w:val="0"/>
              <w:spacing w:after="0" w:line="240" w:lineRule="auto"/>
              <w:ind w:left="426"/>
              <w:rPr>
                <w:rFonts w:ascii="Times New Roman" w:eastAsia="Calibri" w:hAnsi="Times New Roman" w:cs="Times New Roman"/>
                <w:color w:val="000000"/>
                <w:sz w:val="24"/>
                <w:szCs w:val="24"/>
              </w:rPr>
            </w:pPr>
            <w:r w:rsidRPr="00B51462">
              <w:rPr>
                <w:rFonts w:ascii="Times New Roman" w:eastAsia="Calibri" w:hAnsi="Times New Roman" w:cs="Times New Roman"/>
                <w:color w:val="000000"/>
                <w:sz w:val="24"/>
                <w:szCs w:val="24"/>
              </w:rPr>
              <w:t xml:space="preserve">(в з/е и часах) </w:t>
            </w:r>
          </w:p>
        </w:tc>
        <w:tc>
          <w:tcPr>
            <w:tcW w:w="2835" w:type="dxa"/>
          </w:tcPr>
          <w:p w14:paraId="729BA8C7" w14:textId="37354EFA" w:rsidR="00B9674B" w:rsidRPr="00B51462" w:rsidRDefault="00100A4C" w:rsidP="00B51462">
            <w:pPr>
              <w:autoSpaceDE w:val="0"/>
              <w:autoSpaceDN w:val="0"/>
              <w:adjustRightInd w:val="0"/>
              <w:spacing w:after="0" w:line="240" w:lineRule="auto"/>
              <w:ind w:left="426"/>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Семестр 7 (в часах)</w:t>
            </w:r>
          </w:p>
        </w:tc>
      </w:tr>
      <w:tr w:rsidR="00B9674B" w:rsidRPr="00B51462" w14:paraId="481A58E3" w14:textId="58A6C7C3" w:rsidTr="00C9025A">
        <w:trPr>
          <w:trHeight w:val="245"/>
        </w:trPr>
        <w:tc>
          <w:tcPr>
            <w:tcW w:w="4111" w:type="dxa"/>
          </w:tcPr>
          <w:p w14:paraId="0097242F" w14:textId="77777777" w:rsidR="00B9674B" w:rsidRPr="00B51462" w:rsidRDefault="00B9674B" w:rsidP="00100A4C">
            <w:pPr>
              <w:autoSpaceDE w:val="0"/>
              <w:autoSpaceDN w:val="0"/>
              <w:adjustRightInd w:val="0"/>
              <w:spacing w:after="0" w:line="240" w:lineRule="auto"/>
              <w:rPr>
                <w:rFonts w:ascii="Times New Roman" w:eastAsia="Calibri" w:hAnsi="Times New Roman" w:cs="Times New Roman"/>
                <w:color w:val="000000"/>
                <w:sz w:val="24"/>
                <w:szCs w:val="24"/>
              </w:rPr>
            </w:pPr>
            <w:r w:rsidRPr="00B51462">
              <w:rPr>
                <w:rFonts w:ascii="Times New Roman" w:eastAsia="Calibri" w:hAnsi="Times New Roman" w:cs="Times New Roman"/>
                <w:b/>
                <w:bCs/>
                <w:color w:val="000000"/>
                <w:sz w:val="24"/>
                <w:szCs w:val="24"/>
              </w:rPr>
              <w:t xml:space="preserve">Общая трудоемкость дисциплины </w:t>
            </w:r>
          </w:p>
        </w:tc>
        <w:tc>
          <w:tcPr>
            <w:tcW w:w="2127" w:type="dxa"/>
          </w:tcPr>
          <w:p w14:paraId="4153D4DF" w14:textId="2918AB65" w:rsidR="00B9674B" w:rsidRPr="00B51462" w:rsidRDefault="00B9674B" w:rsidP="00D51D1D">
            <w:pPr>
              <w:autoSpaceDE w:val="0"/>
              <w:autoSpaceDN w:val="0"/>
              <w:adjustRightInd w:val="0"/>
              <w:spacing w:after="0" w:line="240" w:lineRule="auto"/>
              <w:ind w:left="426"/>
              <w:jc w:val="center"/>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4</w:t>
            </w:r>
            <w:r w:rsidR="00100A4C">
              <w:rPr>
                <w:rFonts w:ascii="Times New Roman" w:eastAsia="Calibri" w:hAnsi="Times New Roman" w:cs="Times New Roman"/>
                <w:b/>
                <w:bCs/>
                <w:color w:val="000000"/>
                <w:sz w:val="24"/>
                <w:szCs w:val="24"/>
              </w:rPr>
              <w:t>з.е. ,</w:t>
            </w:r>
            <w:r>
              <w:rPr>
                <w:rFonts w:ascii="Times New Roman" w:eastAsia="Calibri" w:hAnsi="Times New Roman" w:cs="Times New Roman"/>
                <w:b/>
                <w:bCs/>
                <w:color w:val="000000"/>
                <w:sz w:val="24"/>
                <w:szCs w:val="24"/>
              </w:rPr>
              <w:t>144</w:t>
            </w:r>
          </w:p>
        </w:tc>
        <w:tc>
          <w:tcPr>
            <w:tcW w:w="2835" w:type="dxa"/>
          </w:tcPr>
          <w:p w14:paraId="114A6C38" w14:textId="37351562" w:rsidR="00B9674B" w:rsidRDefault="00100A4C" w:rsidP="00D51D1D">
            <w:pPr>
              <w:autoSpaceDE w:val="0"/>
              <w:autoSpaceDN w:val="0"/>
              <w:adjustRightInd w:val="0"/>
              <w:spacing w:after="0" w:line="240" w:lineRule="auto"/>
              <w:ind w:left="426"/>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4з.е. ,144</w:t>
            </w:r>
          </w:p>
        </w:tc>
      </w:tr>
      <w:tr w:rsidR="00B9674B" w:rsidRPr="00B51462" w14:paraId="35294C86" w14:textId="6F2654CA" w:rsidTr="00C9025A">
        <w:trPr>
          <w:trHeight w:val="245"/>
        </w:trPr>
        <w:tc>
          <w:tcPr>
            <w:tcW w:w="4111" w:type="dxa"/>
          </w:tcPr>
          <w:p w14:paraId="35D0D4A8" w14:textId="77777777" w:rsidR="00B9674B" w:rsidRPr="00B51462" w:rsidRDefault="00B9674B" w:rsidP="00100A4C">
            <w:pPr>
              <w:autoSpaceDE w:val="0"/>
              <w:autoSpaceDN w:val="0"/>
              <w:adjustRightInd w:val="0"/>
              <w:spacing w:after="0" w:line="240" w:lineRule="auto"/>
              <w:rPr>
                <w:rFonts w:ascii="Times New Roman" w:eastAsia="Calibri" w:hAnsi="Times New Roman" w:cs="Times New Roman"/>
                <w:color w:val="000000"/>
                <w:sz w:val="24"/>
                <w:szCs w:val="24"/>
              </w:rPr>
            </w:pPr>
            <w:r w:rsidRPr="00B51462">
              <w:rPr>
                <w:rFonts w:ascii="Times New Roman" w:eastAsia="Calibri" w:hAnsi="Times New Roman" w:cs="Times New Roman"/>
                <w:b/>
                <w:bCs/>
                <w:i/>
                <w:iCs/>
                <w:color w:val="000000"/>
                <w:sz w:val="24"/>
                <w:szCs w:val="24"/>
              </w:rPr>
              <w:t xml:space="preserve">Контактная работа-Аудиторные занятия </w:t>
            </w:r>
          </w:p>
        </w:tc>
        <w:tc>
          <w:tcPr>
            <w:tcW w:w="2127" w:type="dxa"/>
          </w:tcPr>
          <w:p w14:paraId="277B02DB" w14:textId="66A91EAF" w:rsidR="00B9674B" w:rsidRPr="00B51462" w:rsidRDefault="0084154B" w:rsidP="00D51D1D">
            <w:pPr>
              <w:autoSpaceDE w:val="0"/>
              <w:autoSpaceDN w:val="0"/>
              <w:adjustRightInd w:val="0"/>
              <w:spacing w:after="0" w:line="240" w:lineRule="auto"/>
              <w:ind w:left="426"/>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50</w:t>
            </w:r>
          </w:p>
        </w:tc>
        <w:tc>
          <w:tcPr>
            <w:tcW w:w="2835" w:type="dxa"/>
          </w:tcPr>
          <w:p w14:paraId="2C8FCF48" w14:textId="755DDA61" w:rsidR="00B9674B" w:rsidRPr="00DA00CE" w:rsidRDefault="00920904" w:rsidP="00D51D1D">
            <w:pPr>
              <w:autoSpaceDE w:val="0"/>
              <w:autoSpaceDN w:val="0"/>
              <w:adjustRightInd w:val="0"/>
              <w:spacing w:after="0" w:line="240" w:lineRule="auto"/>
              <w:ind w:left="426"/>
              <w:jc w:val="center"/>
              <w:rPr>
                <w:rFonts w:ascii="Times New Roman" w:eastAsia="Calibri" w:hAnsi="Times New Roman" w:cs="Times New Roman"/>
                <w:color w:val="000000"/>
                <w:sz w:val="24"/>
                <w:szCs w:val="24"/>
                <w:lang w:val="en-US"/>
              </w:rPr>
            </w:pPr>
            <w:r>
              <w:rPr>
                <w:rFonts w:ascii="Times New Roman" w:eastAsia="Calibri" w:hAnsi="Times New Roman" w:cs="Times New Roman"/>
                <w:color w:val="000000"/>
                <w:sz w:val="24"/>
                <w:szCs w:val="24"/>
              </w:rPr>
              <w:t>50</w:t>
            </w:r>
          </w:p>
        </w:tc>
      </w:tr>
      <w:tr w:rsidR="00B9674B" w:rsidRPr="00B51462" w14:paraId="4B4DE346" w14:textId="240FC76A" w:rsidTr="00C9025A">
        <w:trPr>
          <w:trHeight w:val="109"/>
        </w:trPr>
        <w:tc>
          <w:tcPr>
            <w:tcW w:w="4111" w:type="dxa"/>
          </w:tcPr>
          <w:p w14:paraId="0C6976AB" w14:textId="77777777" w:rsidR="00B9674B" w:rsidRPr="00B51462" w:rsidRDefault="00B9674B" w:rsidP="00100A4C">
            <w:pPr>
              <w:autoSpaceDE w:val="0"/>
              <w:autoSpaceDN w:val="0"/>
              <w:adjustRightInd w:val="0"/>
              <w:spacing w:after="0" w:line="240" w:lineRule="auto"/>
              <w:rPr>
                <w:rFonts w:ascii="Times New Roman" w:eastAsia="Calibri" w:hAnsi="Times New Roman" w:cs="Times New Roman"/>
                <w:color w:val="000000"/>
                <w:sz w:val="24"/>
                <w:szCs w:val="24"/>
              </w:rPr>
            </w:pPr>
            <w:r w:rsidRPr="00B51462">
              <w:rPr>
                <w:rFonts w:ascii="Times New Roman" w:eastAsia="Calibri" w:hAnsi="Times New Roman" w:cs="Times New Roman"/>
                <w:i/>
                <w:iCs/>
                <w:color w:val="000000"/>
                <w:sz w:val="24"/>
                <w:szCs w:val="24"/>
              </w:rPr>
              <w:t xml:space="preserve">Лекции </w:t>
            </w:r>
          </w:p>
        </w:tc>
        <w:tc>
          <w:tcPr>
            <w:tcW w:w="2127" w:type="dxa"/>
          </w:tcPr>
          <w:p w14:paraId="44FA2442" w14:textId="4289D1F6" w:rsidR="00B9674B" w:rsidRPr="00B51462" w:rsidRDefault="0084154B" w:rsidP="00D51D1D">
            <w:pPr>
              <w:autoSpaceDE w:val="0"/>
              <w:autoSpaceDN w:val="0"/>
              <w:adjustRightInd w:val="0"/>
              <w:spacing w:after="0" w:line="240" w:lineRule="auto"/>
              <w:ind w:left="426"/>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w:t>
            </w:r>
          </w:p>
        </w:tc>
        <w:tc>
          <w:tcPr>
            <w:tcW w:w="2835" w:type="dxa"/>
          </w:tcPr>
          <w:p w14:paraId="0C61E136" w14:textId="684E915B" w:rsidR="00B9674B" w:rsidRDefault="0084154B" w:rsidP="00D51D1D">
            <w:pPr>
              <w:autoSpaceDE w:val="0"/>
              <w:autoSpaceDN w:val="0"/>
              <w:adjustRightInd w:val="0"/>
              <w:spacing w:after="0" w:line="240" w:lineRule="auto"/>
              <w:ind w:left="426"/>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w:t>
            </w:r>
          </w:p>
        </w:tc>
      </w:tr>
      <w:tr w:rsidR="00B9674B" w:rsidRPr="00B51462" w14:paraId="56559BED" w14:textId="220994D5" w:rsidTr="00C9025A">
        <w:trPr>
          <w:trHeight w:val="109"/>
        </w:trPr>
        <w:tc>
          <w:tcPr>
            <w:tcW w:w="4111" w:type="dxa"/>
          </w:tcPr>
          <w:p w14:paraId="0614D278" w14:textId="77777777" w:rsidR="00B9674B" w:rsidRPr="00B51462" w:rsidRDefault="00B9674B" w:rsidP="00100A4C">
            <w:pPr>
              <w:autoSpaceDE w:val="0"/>
              <w:autoSpaceDN w:val="0"/>
              <w:adjustRightInd w:val="0"/>
              <w:spacing w:after="0" w:line="240" w:lineRule="auto"/>
              <w:rPr>
                <w:rFonts w:ascii="Times New Roman" w:eastAsia="Calibri" w:hAnsi="Times New Roman" w:cs="Times New Roman"/>
                <w:color w:val="000000"/>
                <w:sz w:val="24"/>
                <w:szCs w:val="24"/>
              </w:rPr>
            </w:pPr>
            <w:r w:rsidRPr="00B51462">
              <w:rPr>
                <w:rFonts w:ascii="Times New Roman" w:eastAsia="Calibri" w:hAnsi="Times New Roman" w:cs="Times New Roman"/>
                <w:i/>
                <w:iCs/>
                <w:color w:val="000000"/>
                <w:sz w:val="24"/>
                <w:szCs w:val="24"/>
              </w:rPr>
              <w:t xml:space="preserve">Семинары, практические занятия </w:t>
            </w:r>
          </w:p>
        </w:tc>
        <w:tc>
          <w:tcPr>
            <w:tcW w:w="2127" w:type="dxa"/>
          </w:tcPr>
          <w:p w14:paraId="67DAF77E" w14:textId="77777777" w:rsidR="00B9674B" w:rsidRPr="00B51462" w:rsidRDefault="00B9674B" w:rsidP="00D51D1D">
            <w:pPr>
              <w:autoSpaceDE w:val="0"/>
              <w:autoSpaceDN w:val="0"/>
              <w:adjustRightInd w:val="0"/>
              <w:spacing w:after="0" w:line="240" w:lineRule="auto"/>
              <w:ind w:left="426"/>
              <w:jc w:val="center"/>
              <w:rPr>
                <w:rFonts w:ascii="Times New Roman" w:eastAsia="Calibri" w:hAnsi="Times New Roman" w:cs="Times New Roman"/>
                <w:color w:val="000000"/>
                <w:sz w:val="24"/>
                <w:szCs w:val="24"/>
              </w:rPr>
            </w:pPr>
            <w:r w:rsidRPr="00B51462">
              <w:rPr>
                <w:rFonts w:ascii="Times New Roman" w:eastAsia="Calibri" w:hAnsi="Times New Roman" w:cs="Times New Roman"/>
                <w:color w:val="000000"/>
                <w:sz w:val="24"/>
                <w:szCs w:val="24"/>
              </w:rPr>
              <w:t>34</w:t>
            </w:r>
          </w:p>
        </w:tc>
        <w:tc>
          <w:tcPr>
            <w:tcW w:w="2835" w:type="dxa"/>
          </w:tcPr>
          <w:p w14:paraId="649F7C67" w14:textId="0DBE3A4B" w:rsidR="00B9674B" w:rsidRPr="00B51462" w:rsidRDefault="0084154B" w:rsidP="00D51D1D">
            <w:pPr>
              <w:autoSpaceDE w:val="0"/>
              <w:autoSpaceDN w:val="0"/>
              <w:adjustRightInd w:val="0"/>
              <w:spacing w:after="0" w:line="240" w:lineRule="auto"/>
              <w:ind w:left="426"/>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34</w:t>
            </w:r>
          </w:p>
        </w:tc>
      </w:tr>
      <w:tr w:rsidR="00B9674B" w:rsidRPr="00B51462" w14:paraId="545E39A5" w14:textId="55747121" w:rsidTr="00C9025A">
        <w:trPr>
          <w:trHeight w:val="107"/>
        </w:trPr>
        <w:tc>
          <w:tcPr>
            <w:tcW w:w="4111" w:type="dxa"/>
          </w:tcPr>
          <w:p w14:paraId="2D4BB64E" w14:textId="77777777" w:rsidR="00B9674B" w:rsidRPr="00B51462" w:rsidRDefault="00B9674B" w:rsidP="00100A4C">
            <w:pPr>
              <w:autoSpaceDE w:val="0"/>
              <w:autoSpaceDN w:val="0"/>
              <w:adjustRightInd w:val="0"/>
              <w:spacing w:after="0" w:line="240" w:lineRule="auto"/>
              <w:rPr>
                <w:rFonts w:ascii="Times New Roman" w:eastAsia="Calibri" w:hAnsi="Times New Roman" w:cs="Times New Roman"/>
                <w:color w:val="000000"/>
                <w:sz w:val="24"/>
                <w:szCs w:val="24"/>
              </w:rPr>
            </w:pPr>
            <w:r w:rsidRPr="00B51462">
              <w:rPr>
                <w:rFonts w:ascii="Times New Roman" w:eastAsia="Calibri" w:hAnsi="Times New Roman" w:cs="Times New Roman"/>
                <w:b/>
                <w:bCs/>
                <w:i/>
                <w:iCs/>
                <w:color w:val="000000"/>
                <w:sz w:val="24"/>
                <w:szCs w:val="24"/>
              </w:rPr>
              <w:t xml:space="preserve">Самостоятельная работа </w:t>
            </w:r>
          </w:p>
        </w:tc>
        <w:tc>
          <w:tcPr>
            <w:tcW w:w="2127" w:type="dxa"/>
          </w:tcPr>
          <w:p w14:paraId="4C9D94B1" w14:textId="2B20DBDF" w:rsidR="00B9674B" w:rsidRPr="00B51462" w:rsidRDefault="0084154B" w:rsidP="00D51D1D">
            <w:pPr>
              <w:autoSpaceDE w:val="0"/>
              <w:autoSpaceDN w:val="0"/>
              <w:adjustRightInd w:val="0"/>
              <w:spacing w:after="0" w:line="240" w:lineRule="auto"/>
              <w:ind w:left="426"/>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94</w:t>
            </w:r>
          </w:p>
        </w:tc>
        <w:tc>
          <w:tcPr>
            <w:tcW w:w="2835" w:type="dxa"/>
          </w:tcPr>
          <w:p w14:paraId="6F24E689" w14:textId="28ADA008" w:rsidR="00B9674B" w:rsidRDefault="0084154B" w:rsidP="00D51D1D">
            <w:pPr>
              <w:autoSpaceDE w:val="0"/>
              <w:autoSpaceDN w:val="0"/>
              <w:adjustRightInd w:val="0"/>
              <w:spacing w:after="0" w:line="240" w:lineRule="auto"/>
              <w:ind w:left="426"/>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94</w:t>
            </w:r>
          </w:p>
        </w:tc>
      </w:tr>
      <w:tr w:rsidR="0084154B" w:rsidRPr="00B51462" w14:paraId="0D26B002" w14:textId="75AD1705" w:rsidTr="00C9025A">
        <w:trPr>
          <w:trHeight w:val="107"/>
        </w:trPr>
        <w:tc>
          <w:tcPr>
            <w:tcW w:w="4111" w:type="dxa"/>
          </w:tcPr>
          <w:p w14:paraId="49D53202" w14:textId="05749618" w:rsidR="0084154B" w:rsidRPr="00FB2F56" w:rsidRDefault="0084154B" w:rsidP="0084154B">
            <w:pPr>
              <w:autoSpaceDE w:val="0"/>
              <w:autoSpaceDN w:val="0"/>
              <w:adjustRightInd w:val="0"/>
              <w:spacing w:after="0" w:line="240" w:lineRule="auto"/>
              <w:rPr>
                <w:rFonts w:ascii="Times New Roman" w:eastAsia="Calibri" w:hAnsi="Times New Roman" w:cs="Times New Roman"/>
                <w:bCs/>
                <w:iCs/>
                <w:color w:val="000000"/>
                <w:sz w:val="24"/>
                <w:szCs w:val="24"/>
              </w:rPr>
            </w:pPr>
            <w:r>
              <w:rPr>
                <w:rFonts w:ascii="Times New Roman" w:eastAsia="Calibri" w:hAnsi="Times New Roman" w:cs="Times New Roman"/>
                <w:bCs/>
                <w:iCs/>
                <w:color w:val="000000"/>
                <w:sz w:val="24"/>
                <w:szCs w:val="24"/>
              </w:rPr>
              <w:t>Вид текущего контроля</w:t>
            </w:r>
          </w:p>
        </w:tc>
        <w:tc>
          <w:tcPr>
            <w:tcW w:w="2127" w:type="dxa"/>
          </w:tcPr>
          <w:p w14:paraId="12EC452E" w14:textId="3B56154E" w:rsidR="0084154B" w:rsidRDefault="0084154B" w:rsidP="0084154B">
            <w:pPr>
              <w:autoSpaceDE w:val="0"/>
              <w:autoSpaceDN w:val="0"/>
              <w:adjustRightInd w:val="0"/>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Контрольная работа</w:t>
            </w:r>
          </w:p>
        </w:tc>
        <w:tc>
          <w:tcPr>
            <w:tcW w:w="2835" w:type="dxa"/>
          </w:tcPr>
          <w:p w14:paraId="0C590166" w14:textId="5E0E8558" w:rsidR="0084154B" w:rsidRDefault="0084154B" w:rsidP="0084154B">
            <w:pPr>
              <w:autoSpaceDE w:val="0"/>
              <w:autoSpaceDN w:val="0"/>
              <w:adjustRightInd w:val="0"/>
              <w:spacing w:after="0" w:line="240" w:lineRule="auto"/>
              <w:ind w:left="426"/>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Контрольная работа</w:t>
            </w:r>
          </w:p>
        </w:tc>
      </w:tr>
      <w:tr w:rsidR="0084154B" w:rsidRPr="00B51462" w14:paraId="3479FA80" w14:textId="4D974CCB" w:rsidTr="00C9025A">
        <w:trPr>
          <w:trHeight w:val="394"/>
        </w:trPr>
        <w:tc>
          <w:tcPr>
            <w:tcW w:w="4111" w:type="dxa"/>
          </w:tcPr>
          <w:p w14:paraId="3DD645A2" w14:textId="77777777" w:rsidR="0084154B" w:rsidRPr="00B51462" w:rsidRDefault="0084154B" w:rsidP="0084154B">
            <w:pPr>
              <w:autoSpaceDE w:val="0"/>
              <w:autoSpaceDN w:val="0"/>
              <w:adjustRightInd w:val="0"/>
              <w:spacing w:after="0" w:line="240" w:lineRule="auto"/>
              <w:rPr>
                <w:rFonts w:ascii="Times New Roman" w:eastAsia="Calibri" w:hAnsi="Times New Roman" w:cs="Times New Roman"/>
                <w:color w:val="000000"/>
                <w:sz w:val="24"/>
                <w:szCs w:val="24"/>
              </w:rPr>
            </w:pPr>
            <w:r w:rsidRPr="00B51462">
              <w:rPr>
                <w:rFonts w:ascii="Times New Roman" w:eastAsia="Calibri" w:hAnsi="Times New Roman" w:cs="Times New Roman"/>
                <w:color w:val="000000"/>
                <w:sz w:val="24"/>
                <w:szCs w:val="24"/>
              </w:rPr>
              <w:t>Вид промежуточной аттестации</w:t>
            </w:r>
          </w:p>
        </w:tc>
        <w:tc>
          <w:tcPr>
            <w:tcW w:w="2127" w:type="dxa"/>
          </w:tcPr>
          <w:p w14:paraId="603A37C2" w14:textId="015EA57D" w:rsidR="0084154B" w:rsidRPr="00B51462" w:rsidRDefault="0084154B" w:rsidP="0084154B">
            <w:pPr>
              <w:autoSpaceDE w:val="0"/>
              <w:autoSpaceDN w:val="0"/>
              <w:adjustRightInd w:val="0"/>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Э</w:t>
            </w:r>
            <w:r w:rsidRPr="00B51462">
              <w:rPr>
                <w:rFonts w:ascii="Times New Roman" w:eastAsia="Calibri" w:hAnsi="Times New Roman" w:cs="Times New Roman"/>
                <w:color w:val="000000"/>
                <w:sz w:val="24"/>
                <w:szCs w:val="24"/>
              </w:rPr>
              <w:t>кзамен</w:t>
            </w:r>
          </w:p>
        </w:tc>
        <w:tc>
          <w:tcPr>
            <w:tcW w:w="2835" w:type="dxa"/>
          </w:tcPr>
          <w:p w14:paraId="4069DE10" w14:textId="6E1E71BC" w:rsidR="0084154B" w:rsidRPr="00B51462" w:rsidRDefault="0084154B" w:rsidP="0084154B">
            <w:pPr>
              <w:autoSpaceDE w:val="0"/>
              <w:autoSpaceDN w:val="0"/>
              <w:adjustRightInd w:val="0"/>
              <w:spacing w:after="0" w:line="240" w:lineRule="auto"/>
              <w:ind w:left="426"/>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Э</w:t>
            </w:r>
            <w:r w:rsidRPr="00B51462">
              <w:rPr>
                <w:rFonts w:ascii="Times New Roman" w:eastAsia="Calibri" w:hAnsi="Times New Roman" w:cs="Times New Roman"/>
                <w:color w:val="000000"/>
                <w:sz w:val="24"/>
                <w:szCs w:val="24"/>
              </w:rPr>
              <w:t>кзамен</w:t>
            </w:r>
          </w:p>
        </w:tc>
      </w:tr>
    </w:tbl>
    <w:p w14:paraId="468BBEFD" w14:textId="77777777" w:rsidR="00B51462" w:rsidRPr="00B51462" w:rsidRDefault="00B51462" w:rsidP="00B51462">
      <w:pPr>
        <w:widowControl w:val="0"/>
        <w:autoSpaceDE w:val="0"/>
        <w:autoSpaceDN w:val="0"/>
        <w:spacing w:after="0" w:line="318" w:lineRule="exact"/>
        <w:ind w:left="426"/>
        <w:rPr>
          <w:rFonts w:ascii="Times New Roman" w:eastAsia="Times New Roman" w:hAnsi="Times New Roman" w:cs="Times New Roman"/>
          <w:sz w:val="28"/>
          <w:szCs w:val="28"/>
        </w:rPr>
      </w:pPr>
    </w:p>
    <w:bookmarkStart w:id="24" w:name="_Toc159799408"/>
    <w:p w14:paraId="114FADD5" w14:textId="3E0AC911" w:rsidR="00B51462" w:rsidRPr="00B51462" w:rsidRDefault="00B51462" w:rsidP="00F07F17">
      <w:pPr>
        <w:pStyle w:val="1"/>
        <w:numPr>
          <w:ilvl w:val="0"/>
          <w:numId w:val="17"/>
        </w:numPr>
        <w:ind w:left="-284" w:firstLine="0"/>
      </w:pPr>
      <w:r w:rsidRPr="00B51462">
        <w:rPr>
          <w:noProof/>
          <w:lang w:eastAsia="ru-RU"/>
        </w:rPr>
        <mc:AlternateContent>
          <mc:Choice Requires="wps">
            <w:drawing>
              <wp:anchor distT="0" distB="0" distL="114300" distR="114300" simplePos="0" relativeHeight="251659264" behindDoc="1" locked="0" layoutInCell="1" allowOverlap="1" wp14:anchorId="7191CC99" wp14:editId="0162FDBA">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A3540C2" id="Rectangle 5" o:spid="_x0000_s1026" style="position:absolute;margin-left:78.5pt;margin-top:-112.85pt;width:213.25pt;height:13.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rsidRPr="00B51462">
        <w:t>Содержание</w:t>
      </w:r>
      <w:r w:rsidRPr="00B51462">
        <w:rPr>
          <w:spacing w:val="1"/>
        </w:rPr>
        <w:t xml:space="preserve"> </w:t>
      </w:r>
      <w:r w:rsidRPr="00B51462">
        <w:t>дисциплины,</w:t>
      </w:r>
      <w:r w:rsidRPr="00B51462">
        <w:rPr>
          <w:spacing w:val="1"/>
        </w:rPr>
        <w:t xml:space="preserve"> </w:t>
      </w:r>
      <w:r w:rsidRPr="00B51462">
        <w:t>структурированное</w:t>
      </w:r>
      <w:r w:rsidRPr="00B51462">
        <w:rPr>
          <w:spacing w:val="1"/>
        </w:rPr>
        <w:t xml:space="preserve"> </w:t>
      </w:r>
      <w:r w:rsidRPr="00B51462">
        <w:t>по</w:t>
      </w:r>
      <w:r w:rsidRPr="00B51462">
        <w:rPr>
          <w:spacing w:val="1"/>
        </w:rPr>
        <w:t xml:space="preserve"> </w:t>
      </w:r>
      <w:r w:rsidRPr="00B51462">
        <w:t>темам</w:t>
      </w:r>
      <w:r w:rsidRPr="00B51462">
        <w:rPr>
          <w:spacing w:val="1"/>
        </w:rPr>
        <w:t xml:space="preserve"> </w:t>
      </w:r>
      <w:r w:rsidRPr="00B51462">
        <w:t>(разделам)</w:t>
      </w:r>
      <w:r w:rsidRPr="00B51462">
        <w:rPr>
          <w:spacing w:val="1"/>
        </w:rPr>
        <w:t xml:space="preserve"> </w:t>
      </w:r>
      <w:r w:rsidRPr="00B51462">
        <w:t>дисциплины с указанием их объемов (в академических часах) и видов учебных занятий</w:t>
      </w:r>
      <w:bookmarkEnd w:id="24"/>
    </w:p>
    <w:p w14:paraId="38CC8558" w14:textId="74A601C2" w:rsidR="00B51462" w:rsidRPr="00B51462" w:rsidRDefault="00BF3FB9" w:rsidP="00B97B84">
      <w:pPr>
        <w:pStyle w:val="1"/>
        <w:numPr>
          <w:ilvl w:val="1"/>
          <w:numId w:val="17"/>
        </w:numPr>
        <w:ind w:left="993" w:hanging="426"/>
      </w:pPr>
      <w:bookmarkStart w:id="25" w:name="_bookmark5"/>
      <w:bookmarkEnd w:id="25"/>
      <w:r>
        <w:t xml:space="preserve"> </w:t>
      </w:r>
      <w:bookmarkStart w:id="26" w:name="_Toc159799409"/>
      <w:r w:rsidR="00B51462" w:rsidRPr="00B51462">
        <w:t>Содержание</w:t>
      </w:r>
      <w:r w:rsidR="00B51462" w:rsidRPr="00B51462">
        <w:rPr>
          <w:spacing w:val="-5"/>
        </w:rPr>
        <w:t xml:space="preserve"> </w:t>
      </w:r>
      <w:r w:rsidR="00B51462" w:rsidRPr="00B51462">
        <w:t>дисциплины</w:t>
      </w:r>
      <w:bookmarkEnd w:id="26"/>
    </w:p>
    <w:p w14:paraId="49A4E1F8" w14:textId="6BEFBA13" w:rsidR="00DA07CD" w:rsidRPr="00BF3FB9" w:rsidRDefault="00B51462" w:rsidP="00CD7B7F">
      <w:pPr>
        <w:widowControl w:val="0"/>
        <w:autoSpaceDE w:val="0"/>
        <w:autoSpaceDN w:val="0"/>
        <w:spacing w:before="108" w:after="120" w:line="240" w:lineRule="auto"/>
        <w:ind w:left="426" w:right="693"/>
        <w:jc w:val="both"/>
        <w:rPr>
          <w:rFonts w:ascii="Times New Roman" w:eastAsia="Times New Roman" w:hAnsi="Times New Roman" w:cs="Times New Roman"/>
          <w:b/>
          <w:spacing w:val="-1"/>
          <w:sz w:val="28"/>
          <w:szCs w:val="28"/>
        </w:rPr>
      </w:pPr>
      <w:bookmarkStart w:id="27" w:name="_Hlk113290195"/>
      <w:bookmarkStart w:id="28" w:name="_Hlk121508366"/>
      <w:r w:rsidRPr="00BF3FB9">
        <w:rPr>
          <w:rFonts w:ascii="Times New Roman" w:eastAsia="Times New Roman" w:hAnsi="Times New Roman" w:cs="Times New Roman"/>
          <w:b/>
          <w:sz w:val="28"/>
          <w:szCs w:val="28"/>
        </w:rPr>
        <w:t>Тема</w:t>
      </w:r>
      <w:r w:rsidRPr="00BF3FB9">
        <w:rPr>
          <w:rFonts w:ascii="Times New Roman" w:eastAsia="Times New Roman" w:hAnsi="Times New Roman" w:cs="Times New Roman"/>
          <w:b/>
          <w:spacing w:val="-1"/>
          <w:sz w:val="28"/>
          <w:szCs w:val="28"/>
        </w:rPr>
        <w:t xml:space="preserve"> </w:t>
      </w:r>
      <w:r w:rsidRPr="00BF3FB9">
        <w:rPr>
          <w:rFonts w:ascii="Times New Roman" w:eastAsia="Times New Roman" w:hAnsi="Times New Roman" w:cs="Times New Roman"/>
          <w:b/>
          <w:sz w:val="28"/>
          <w:szCs w:val="28"/>
        </w:rPr>
        <w:t>1.</w:t>
      </w:r>
      <w:r w:rsidRPr="00BF3FB9">
        <w:rPr>
          <w:rFonts w:ascii="Times New Roman" w:eastAsia="Times New Roman" w:hAnsi="Times New Roman" w:cs="Times New Roman"/>
          <w:b/>
          <w:spacing w:val="-1"/>
          <w:sz w:val="28"/>
          <w:szCs w:val="28"/>
        </w:rPr>
        <w:t xml:space="preserve"> </w:t>
      </w:r>
      <w:r w:rsidR="00DA07CD" w:rsidRPr="00BF3FB9">
        <w:rPr>
          <w:rFonts w:ascii="Times New Roman" w:eastAsia="Times New Roman" w:hAnsi="Times New Roman" w:cs="Times New Roman"/>
          <w:b/>
          <w:spacing w:val="-1"/>
          <w:sz w:val="28"/>
          <w:szCs w:val="28"/>
        </w:rPr>
        <w:t>Международные валютные отношения</w:t>
      </w:r>
    </w:p>
    <w:p w14:paraId="2D0DE3E8" w14:textId="501D6291" w:rsidR="0055479E" w:rsidRPr="00BF3FB9" w:rsidRDefault="00883248" w:rsidP="00D9358A">
      <w:pPr>
        <w:widowControl w:val="0"/>
        <w:autoSpaceDE w:val="0"/>
        <w:autoSpaceDN w:val="0"/>
        <w:spacing w:after="0" w:line="240" w:lineRule="auto"/>
        <w:ind w:left="425" w:right="692" w:firstLine="567"/>
        <w:jc w:val="both"/>
        <w:rPr>
          <w:rFonts w:ascii="Times New Roman" w:hAnsi="Times New Roman" w:cs="Times New Roman"/>
          <w:sz w:val="28"/>
          <w:szCs w:val="28"/>
        </w:rPr>
      </w:pPr>
      <w:r w:rsidRPr="00BF3FB9">
        <w:rPr>
          <w:rFonts w:ascii="Times New Roman" w:eastAsia="Times New Roman" w:hAnsi="Times New Roman" w:cs="Times New Roman"/>
          <w:bCs/>
          <w:spacing w:val="-1"/>
          <w:sz w:val="28"/>
          <w:szCs w:val="28"/>
        </w:rPr>
        <w:t>Понятие и сфера реализации международных валютных отношений</w:t>
      </w:r>
      <w:r w:rsidR="002D48B6" w:rsidRPr="00BF3FB9">
        <w:rPr>
          <w:rFonts w:ascii="Times New Roman" w:eastAsia="Times New Roman" w:hAnsi="Times New Roman" w:cs="Times New Roman"/>
          <w:bCs/>
          <w:spacing w:val="-1"/>
          <w:sz w:val="28"/>
          <w:szCs w:val="28"/>
        </w:rPr>
        <w:t xml:space="preserve"> (МВО)</w:t>
      </w:r>
      <w:r w:rsidRPr="00BF3FB9">
        <w:rPr>
          <w:rFonts w:ascii="Times New Roman" w:eastAsia="Times New Roman" w:hAnsi="Times New Roman" w:cs="Times New Roman"/>
          <w:bCs/>
          <w:spacing w:val="-1"/>
          <w:sz w:val="28"/>
          <w:szCs w:val="28"/>
        </w:rPr>
        <w:t xml:space="preserve">. </w:t>
      </w:r>
      <w:r w:rsidR="002D48B6" w:rsidRPr="00BF3FB9">
        <w:rPr>
          <w:rFonts w:ascii="Times New Roman" w:eastAsia="Times New Roman" w:hAnsi="Times New Roman" w:cs="Times New Roman"/>
          <w:bCs/>
          <w:spacing w:val="-1"/>
          <w:sz w:val="28"/>
          <w:szCs w:val="28"/>
        </w:rPr>
        <w:t xml:space="preserve">Взаимосвязь МВО с воспроизводственным процессом и международными экономическими отношениями. </w:t>
      </w:r>
      <w:r w:rsidR="0055479E" w:rsidRPr="00BF3FB9">
        <w:rPr>
          <w:rFonts w:ascii="Times New Roman" w:eastAsia="Times New Roman" w:hAnsi="Times New Roman" w:cs="Times New Roman"/>
          <w:bCs/>
          <w:spacing w:val="-1"/>
          <w:sz w:val="28"/>
          <w:szCs w:val="28"/>
        </w:rPr>
        <w:t>Характер</w:t>
      </w:r>
      <w:r w:rsidR="0055479E" w:rsidRPr="00BF3FB9">
        <w:rPr>
          <w:rFonts w:ascii="Times New Roman" w:hAnsi="Times New Roman" w:cs="Times New Roman"/>
          <w:sz w:val="28"/>
          <w:szCs w:val="28"/>
        </w:rPr>
        <w:t xml:space="preserve"> и направления влияния МВО на процессы глобального воспроизводства и мировую экономику. </w:t>
      </w:r>
      <w:r w:rsidR="00BD7FB2">
        <w:rPr>
          <w:rFonts w:ascii="Times New Roman" w:hAnsi="Times New Roman" w:cs="Times New Roman"/>
          <w:sz w:val="28"/>
          <w:szCs w:val="28"/>
        </w:rPr>
        <w:t xml:space="preserve"> </w:t>
      </w:r>
      <w:r w:rsidR="00BD7FB2" w:rsidRPr="00BD7FB2">
        <w:rPr>
          <w:rFonts w:ascii="Times New Roman" w:eastAsia="Times New Roman" w:hAnsi="Times New Roman" w:cs="Times New Roman"/>
          <w:bCs/>
          <w:spacing w:val="-1"/>
          <w:sz w:val="28"/>
          <w:szCs w:val="28"/>
        </w:rPr>
        <w:t>Связь МВО с международными экономическими, кредитными и страховыми отношениями. Риски между</w:t>
      </w:r>
      <w:r w:rsidR="00224E9B">
        <w:rPr>
          <w:rFonts w:ascii="Times New Roman" w:eastAsia="Times New Roman" w:hAnsi="Times New Roman" w:cs="Times New Roman"/>
          <w:bCs/>
          <w:spacing w:val="-1"/>
          <w:sz w:val="28"/>
          <w:szCs w:val="28"/>
        </w:rPr>
        <w:t xml:space="preserve">народных </w:t>
      </w:r>
      <w:r w:rsidR="00BD7FB2" w:rsidRPr="00BD7FB2">
        <w:rPr>
          <w:rFonts w:ascii="Times New Roman" w:eastAsia="Times New Roman" w:hAnsi="Times New Roman" w:cs="Times New Roman"/>
          <w:bCs/>
          <w:spacing w:val="-1"/>
          <w:sz w:val="28"/>
          <w:szCs w:val="28"/>
        </w:rPr>
        <w:t xml:space="preserve">валютных </w:t>
      </w:r>
      <w:r w:rsidR="00BD7FB2">
        <w:rPr>
          <w:rFonts w:ascii="Times New Roman" w:eastAsia="Times New Roman" w:hAnsi="Times New Roman" w:cs="Times New Roman"/>
          <w:bCs/>
          <w:spacing w:val="-1"/>
          <w:sz w:val="28"/>
          <w:szCs w:val="28"/>
        </w:rPr>
        <w:t xml:space="preserve">отношений </w:t>
      </w:r>
      <w:r w:rsidR="00BD7FB2" w:rsidRPr="00BD7FB2">
        <w:rPr>
          <w:rFonts w:ascii="Times New Roman" w:eastAsia="Times New Roman" w:hAnsi="Times New Roman" w:cs="Times New Roman"/>
          <w:bCs/>
          <w:spacing w:val="-1"/>
          <w:sz w:val="28"/>
          <w:szCs w:val="28"/>
        </w:rPr>
        <w:t xml:space="preserve">и </w:t>
      </w:r>
      <w:r w:rsidR="00224E9B">
        <w:rPr>
          <w:rFonts w:ascii="Times New Roman" w:eastAsia="Times New Roman" w:hAnsi="Times New Roman" w:cs="Times New Roman"/>
          <w:bCs/>
          <w:spacing w:val="-1"/>
          <w:sz w:val="28"/>
          <w:szCs w:val="28"/>
        </w:rPr>
        <w:t xml:space="preserve">валютные кризисы. Понятие </w:t>
      </w:r>
      <w:r w:rsidR="00BD7FB2" w:rsidRPr="00BD7FB2">
        <w:rPr>
          <w:rFonts w:ascii="Times New Roman" w:eastAsia="Times New Roman" w:hAnsi="Times New Roman" w:cs="Times New Roman"/>
          <w:bCs/>
          <w:spacing w:val="-1"/>
          <w:sz w:val="28"/>
          <w:szCs w:val="28"/>
        </w:rPr>
        <w:t>кризисоустойчивости МВО. Участники МВО.</w:t>
      </w:r>
    </w:p>
    <w:p w14:paraId="73000702" w14:textId="76154DB0" w:rsidR="002537BE" w:rsidRPr="00BF3FB9" w:rsidRDefault="00883248" w:rsidP="00D9358A">
      <w:pPr>
        <w:widowControl w:val="0"/>
        <w:autoSpaceDE w:val="0"/>
        <w:autoSpaceDN w:val="0"/>
        <w:spacing w:after="0" w:line="240" w:lineRule="auto"/>
        <w:ind w:left="425" w:right="692" w:firstLine="567"/>
        <w:jc w:val="both"/>
        <w:rPr>
          <w:rFonts w:ascii="Times New Roman" w:eastAsia="Times New Roman" w:hAnsi="Times New Roman" w:cs="Times New Roman"/>
          <w:bCs/>
          <w:spacing w:val="-1"/>
          <w:sz w:val="28"/>
          <w:szCs w:val="28"/>
        </w:rPr>
      </w:pPr>
      <w:r w:rsidRPr="00BF3FB9">
        <w:rPr>
          <w:rFonts w:ascii="Times New Roman" w:eastAsia="Times New Roman" w:hAnsi="Times New Roman" w:cs="Times New Roman"/>
          <w:bCs/>
          <w:spacing w:val="-1"/>
          <w:sz w:val="28"/>
          <w:szCs w:val="28"/>
        </w:rPr>
        <w:t xml:space="preserve">Соотношение понятий «валютные отношения» и «денежные отношения». Объекты, субъекты и уровни валютных отношений. </w:t>
      </w:r>
      <w:r w:rsidR="002D48B6" w:rsidRPr="00BF3FB9">
        <w:rPr>
          <w:rFonts w:ascii="Times New Roman" w:eastAsia="Times New Roman" w:hAnsi="Times New Roman" w:cs="Times New Roman"/>
          <w:bCs/>
          <w:spacing w:val="-1"/>
          <w:sz w:val="28"/>
          <w:szCs w:val="28"/>
        </w:rPr>
        <w:t>Эволюция и направления развития международных валютных отношений. Деглобализация</w:t>
      </w:r>
      <w:r w:rsidR="00D9358A" w:rsidRPr="00BF3FB9">
        <w:rPr>
          <w:rFonts w:ascii="Times New Roman" w:eastAsia="Times New Roman" w:hAnsi="Times New Roman" w:cs="Times New Roman"/>
          <w:bCs/>
          <w:spacing w:val="-1"/>
          <w:sz w:val="28"/>
          <w:szCs w:val="28"/>
        </w:rPr>
        <w:t>,</w:t>
      </w:r>
      <w:r w:rsidR="002D48B6" w:rsidRPr="00BF3FB9">
        <w:rPr>
          <w:rFonts w:ascii="Times New Roman" w:eastAsia="Times New Roman" w:hAnsi="Times New Roman" w:cs="Times New Roman"/>
          <w:bCs/>
          <w:spacing w:val="-1"/>
          <w:sz w:val="28"/>
          <w:szCs w:val="28"/>
        </w:rPr>
        <w:t xml:space="preserve"> регионализация</w:t>
      </w:r>
      <w:r w:rsidR="00D9358A" w:rsidRPr="00BF3FB9">
        <w:rPr>
          <w:rFonts w:ascii="Times New Roman" w:eastAsia="Times New Roman" w:hAnsi="Times New Roman" w:cs="Times New Roman"/>
          <w:bCs/>
          <w:spacing w:val="-1"/>
          <w:sz w:val="28"/>
          <w:szCs w:val="28"/>
        </w:rPr>
        <w:t xml:space="preserve"> и фрагментация</w:t>
      </w:r>
      <w:r w:rsidR="0055479E" w:rsidRPr="00BF3FB9">
        <w:rPr>
          <w:rFonts w:ascii="Times New Roman" w:eastAsia="Times New Roman" w:hAnsi="Times New Roman" w:cs="Times New Roman"/>
          <w:bCs/>
          <w:spacing w:val="-1"/>
          <w:sz w:val="28"/>
          <w:szCs w:val="28"/>
        </w:rPr>
        <w:t xml:space="preserve"> МВО.</w:t>
      </w:r>
      <w:r w:rsidR="002D48B6" w:rsidRPr="00BF3FB9">
        <w:rPr>
          <w:rFonts w:ascii="Times New Roman" w:eastAsia="Times New Roman" w:hAnsi="Times New Roman" w:cs="Times New Roman"/>
          <w:bCs/>
          <w:spacing w:val="-1"/>
          <w:sz w:val="28"/>
          <w:szCs w:val="28"/>
        </w:rPr>
        <w:t xml:space="preserve"> </w:t>
      </w:r>
      <w:r w:rsidR="0055479E" w:rsidRPr="00BF3FB9">
        <w:rPr>
          <w:rFonts w:ascii="Times New Roman" w:eastAsia="Times New Roman" w:hAnsi="Times New Roman" w:cs="Times New Roman"/>
          <w:bCs/>
          <w:spacing w:val="-1"/>
          <w:sz w:val="28"/>
          <w:szCs w:val="28"/>
        </w:rPr>
        <w:t xml:space="preserve">Долларизация и цифровизация МВО. Появление и быстрое распространение финансовых инноваций и инновационных технологий, их влияние на МВО. Усугубление глобальных </w:t>
      </w:r>
      <w:r w:rsidR="0055479E" w:rsidRPr="00BF3FB9">
        <w:rPr>
          <w:rFonts w:ascii="Times New Roman" w:eastAsia="Times New Roman" w:hAnsi="Times New Roman" w:cs="Times New Roman"/>
          <w:bCs/>
          <w:spacing w:val="-1"/>
          <w:sz w:val="28"/>
          <w:szCs w:val="28"/>
        </w:rPr>
        <w:lastRenderedPageBreak/>
        <w:t xml:space="preserve">дисбалансов в мировой экономике, обострение международной </w:t>
      </w:r>
      <w:r w:rsidR="00D51D1D" w:rsidRPr="00BF3FB9">
        <w:rPr>
          <w:rFonts w:ascii="Times New Roman" w:eastAsia="Times New Roman" w:hAnsi="Times New Roman" w:cs="Times New Roman"/>
          <w:bCs/>
          <w:spacing w:val="-1"/>
          <w:sz w:val="28"/>
          <w:szCs w:val="28"/>
        </w:rPr>
        <w:t>конкуренции и</w:t>
      </w:r>
      <w:r w:rsidR="0055479E" w:rsidRPr="00BF3FB9">
        <w:rPr>
          <w:rFonts w:ascii="Times New Roman" w:eastAsia="Times New Roman" w:hAnsi="Times New Roman" w:cs="Times New Roman"/>
          <w:bCs/>
          <w:spacing w:val="-1"/>
          <w:sz w:val="28"/>
          <w:szCs w:val="28"/>
        </w:rPr>
        <w:t xml:space="preserve"> усиление общей неустойчивости сферы МВО.</w:t>
      </w:r>
    </w:p>
    <w:p w14:paraId="66C26B2D" w14:textId="2975ABFC" w:rsidR="00CD7B7F" w:rsidRDefault="00254F42" w:rsidP="00D9358A">
      <w:pPr>
        <w:widowControl w:val="0"/>
        <w:autoSpaceDE w:val="0"/>
        <w:autoSpaceDN w:val="0"/>
        <w:spacing w:after="0" w:line="240" w:lineRule="auto"/>
        <w:ind w:left="425" w:right="692" w:firstLine="567"/>
        <w:jc w:val="both"/>
        <w:rPr>
          <w:rFonts w:ascii="Times New Roman" w:eastAsia="Times New Roman" w:hAnsi="Times New Roman" w:cs="Times New Roman"/>
          <w:bCs/>
          <w:spacing w:val="-1"/>
          <w:sz w:val="28"/>
          <w:szCs w:val="28"/>
        </w:rPr>
      </w:pPr>
      <w:r w:rsidRPr="00BF3FB9">
        <w:rPr>
          <w:rFonts w:ascii="Times New Roman" w:eastAsia="Times New Roman" w:hAnsi="Times New Roman" w:cs="Times New Roman"/>
          <w:bCs/>
          <w:spacing w:val="-1"/>
          <w:sz w:val="28"/>
          <w:szCs w:val="28"/>
        </w:rPr>
        <w:t>Виды валют и их классификация.</w:t>
      </w:r>
      <w:r w:rsidR="008B695F" w:rsidRPr="00BF3FB9">
        <w:rPr>
          <w:rFonts w:ascii="Times New Roman" w:eastAsia="Times New Roman" w:hAnsi="Times New Roman" w:cs="Times New Roman"/>
          <w:bCs/>
          <w:spacing w:val="-1"/>
          <w:sz w:val="28"/>
          <w:szCs w:val="28"/>
        </w:rPr>
        <w:t xml:space="preserve"> Валюта и валютные ценности. </w:t>
      </w:r>
      <w:r w:rsidRPr="00BF3FB9">
        <w:rPr>
          <w:rFonts w:ascii="Times New Roman" w:eastAsia="Times New Roman" w:hAnsi="Times New Roman" w:cs="Times New Roman"/>
          <w:bCs/>
          <w:spacing w:val="-1"/>
          <w:sz w:val="28"/>
          <w:szCs w:val="28"/>
        </w:rPr>
        <w:t xml:space="preserve"> Национальные, региональные и международные валюты. Коллективные валюты. Специальные права заимствования (СДР). Резервные валюты. Проблема мировых денег в системе современных валютных отношений.</w:t>
      </w:r>
      <w:r w:rsidR="0088255C" w:rsidRPr="00BF3FB9">
        <w:rPr>
          <w:sz w:val="28"/>
          <w:szCs w:val="28"/>
        </w:rPr>
        <w:t xml:space="preserve"> </w:t>
      </w:r>
      <w:r w:rsidR="0088255C" w:rsidRPr="00BF3FB9">
        <w:rPr>
          <w:rFonts w:ascii="Times New Roman" w:eastAsia="Times New Roman" w:hAnsi="Times New Roman" w:cs="Times New Roman"/>
          <w:bCs/>
          <w:spacing w:val="-1"/>
          <w:sz w:val="28"/>
          <w:szCs w:val="28"/>
        </w:rPr>
        <w:t>Дилемма Триффина.</w:t>
      </w:r>
    </w:p>
    <w:p w14:paraId="7BF6857B" w14:textId="77777777" w:rsidR="00224E9B" w:rsidRPr="00224E9B" w:rsidRDefault="00224E9B" w:rsidP="00224E9B">
      <w:pPr>
        <w:widowControl w:val="0"/>
        <w:autoSpaceDE w:val="0"/>
        <w:autoSpaceDN w:val="0"/>
        <w:spacing w:before="108" w:after="120" w:line="240" w:lineRule="auto"/>
        <w:ind w:left="426" w:right="693"/>
        <w:jc w:val="both"/>
        <w:rPr>
          <w:rFonts w:ascii="Times New Roman" w:eastAsia="Times New Roman" w:hAnsi="Times New Roman" w:cs="Times New Roman"/>
          <w:b/>
          <w:spacing w:val="-3"/>
          <w:sz w:val="28"/>
          <w:szCs w:val="28"/>
        </w:rPr>
      </w:pPr>
      <w:r w:rsidRPr="00224E9B">
        <w:rPr>
          <w:rFonts w:ascii="Times New Roman" w:eastAsia="Times New Roman" w:hAnsi="Times New Roman" w:cs="Times New Roman"/>
          <w:b/>
          <w:spacing w:val="-3"/>
          <w:sz w:val="28"/>
          <w:szCs w:val="28"/>
        </w:rPr>
        <w:t>Тема 2. Валютный курс</w:t>
      </w:r>
    </w:p>
    <w:p w14:paraId="3B6BC6C8" w14:textId="6A686262" w:rsidR="00224E9B" w:rsidRPr="00224E9B" w:rsidRDefault="00224E9B" w:rsidP="00224E9B">
      <w:pPr>
        <w:widowControl w:val="0"/>
        <w:autoSpaceDE w:val="0"/>
        <w:autoSpaceDN w:val="0"/>
        <w:spacing w:after="0" w:line="240" w:lineRule="auto"/>
        <w:ind w:left="425" w:right="692" w:firstLine="567"/>
        <w:jc w:val="both"/>
        <w:rPr>
          <w:rFonts w:ascii="Times New Roman" w:eastAsia="Times New Roman" w:hAnsi="Times New Roman" w:cs="Times New Roman"/>
          <w:bCs/>
          <w:spacing w:val="-1"/>
          <w:sz w:val="28"/>
          <w:szCs w:val="28"/>
        </w:rPr>
      </w:pPr>
      <w:r w:rsidRPr="00224E9B">
        <w:rPr>
          <w:rFonts w:ascii="Times New Roman" w:eastAsia="Times New Roman" w:hAnsi="Times New Roman" w:cs="Times New Roman"/>
          <w:bCs/>
          <w:spacing w:val="-1"/>
          <w:sz w:val="28"/>
          <w:szCs w:val="28"/>
        </w:rPr>
        <w:t>Понятие валютного курса. Формирование валютного курса как</w:t>
      </w:r>
      <w:r w:rsidRPr="00224E9B">
        <w:rPr>
          <w:rFonts w:ascii="Times New Roman" w:eastAsia="Times New Roman" w:hAnsi="Times New Roman" w:cs="Times New Roman"/>
          <w:bCs/>
          <w:spacing w:val="-1"/>
          <w:sz w:val="28"/>
          <w:szCs w:val="28"/>
        </w:rPr>
        <w:br/>
        <w:t>многофакторный процесс. Макроэконом</w:t>
      </w:r>
      <w:r>
        <w:rPr>
          <w:rFonts w:ascii="Times New Roman" w:eastAsia="Times New Roman" w:hAnsi="Times New Roman" w:cs="Times New Roman"/>
          <w:bCs/>
          <w:spacing w:val="-1"/>
          <w:sz w:val="28"/>
          <w:szCs w:val="28"/>
        </w:rPr>
        <w:t xml:space="preserve">ические и конъюнктурные факторы </w:t>
      </w:r>
      <w:r w:rsidRPr="00224E9B">
        <w:rPr>
          <w:rFonts w:ascii="Times New Roman" w:eastAsia="Times New Roman" w:hAnsi="Times New Roman" w:cs="Times New Roman"/>
          <w:bCs/>
          <w:spacing w:val="-1"/>
          <w:sz w:val="28"/>
          <w:szCs w:val="28"/>
        </w:rPr>
        <w:t xml:space="preserve">формирования валютного курса. </w:t>
      </w:r>
      <w:r>
        <w:rPr>
          <w:rFonts w:ascii="Times New Roman" w:eastAsia="Times New Roman" w:hAnsi="Times New Roman" w:cs="Times New Roman"/>
          <w:bCs/>
          <w:spacing w:val="-1"/>
          <w:sz w:val="28"/>
          <w:szCs w:val="28"/>
        </w:rPr>
        <w:t xml:space="preserve">Механизм формирования валютного курса, </w:t>
      </w:r>
      <w:r w:rsidRPr="00224E9B">
        <w:rPr>
          <w:rFonts w:ascii="Times New Roman" w:eastAsia="Times New Roman" w:hAnsi="Times New Roman" w:cs="Times New Roman"/>
          <w:bCs/>
          <w:spacing w:val="-1"/>
          <w:sz w:val="28"/>
          <w:szCs w:val="28"/>
        </w:rPr>
        <w:t>тренды валютного курса.</w:t>
      </w:r>
      <w:r>
        <w:rPr>
          <w:rFonts w:ascii="Times New Roman" w:eastAsia="Times New Roman" w:hAnsi="Times New Roman" w:cs="Times New Roman"/>
          <w:bCs/>
          <w:spacing w:val="-1"/>
          <w:sz w:val="28"/>
          <w:szCs w:val="28"/>
        </w:rPr>
        <w:t xml:space="preserve"> Теории валютного курса. Теория паритета </w:t>
      </w:r>
      <w:r w:rsidRPr="00224E9B">
        <w:rPr>
          <w:rFonts w:ascii="Times New Roman" w:eastAsia="Times New Roman" w:hAnsi="Times New Roman" w:cs="Times New Roman"/>
          <w:bCs/>
          <w:spacing w:val="-1"/>
          <w:sz w:val="28"/>
          <w:szCs w:val="28"/>
        </w:rPr>
        <w:t>покупательной способности (ППС) и абс</w:t>
      </w:r>
      <w:r>
        <w:rPr>
          <w:rFonts w:ascii="Times New Roman" w:eastAsia="Times New Roman" w:hAnsi="Times New Roman" w:cs="Times New Roman"/>
          <w:bCs/>
          <w:spacing w:val="-1"/>
          <w:sz w:val="28"/>
          <w:szCs w:val="28"/>
        </w:rPr>
        <w:t xml:space="preserve">олютного паритета покупательной </w:t>
      </w:r>
      <w:r w:rsidRPr="00224E9B">
        <w:rPr>
          <w:rFonts w:ascii="Times New Roman" w:eastAsia="Times New Roman" w:hAnsi="Times New Roman" w:cs="Times New Roman"/>
          <w:bCs/>
          <w:spacing w:val="-1"/>
          <w:sz w:val="28"/>
          <w:szCs w:val="28"/>
        </w:rPr>
        <w:t>способности (АППС) валют. Теория относи</w:t>
      </w:r>
      <w:r>
        <w:rPr>
          <w:rFonts w:ascii="Times New Roman" w:eastAsia="Times New Roman" w:hAnsi="Times New Roman" w:cs="Times New Roman"/>
          <w:bCs/>
          <w:spacing w:val="-1"/>
          <w:sz w:val="28"/>
          <w:szCs w:val="28"/>
        </w:rPr>
        <w:t xml:space="preserve">тельного паритета покупательной </w:t>
      </w:r>
      <w:r w:rsidRPr="00224E9B">
        <w:rPr>
          <w:rFonts w:ascii="Times New Roman" w:eastAsia="Times New Roman" w:hAnsi="Times New Roman" w:cs="Times New Roman"/>
          <w:bCs/>
          <w:spacing w:val="-1"/>
          <w:sz w:val="28"/>
          <w:szCs w:val="28"/>
        </w:rPr>
        <w:t>способности валют (ОППС). Равнове</w:t>
      </w:r>
      <w:r>
        <w:rPr>
          <w:rFonts w:ascii="Times New Roman" w:eastAsia="Times New Roman" w:hAnsi="Times New Roman" w:cs="Times New Roman"/>
          <w:bCs/>
          <w:spacing w:val="-1"/>
          <w:sz w:val="28"/>
          <w:szCs w:val="28"/>
        </w:rPr>
        <w:t xml:space="preserve">сный валютный курс. Портфельный </w:t>
      </w:r>
      <w:r w:rsidRPr="00224E9B">
        <w:rPr>
          <w:rFonts w:ascii="Times New Roman" w:eastAsia="Times New Roman" w:hAnsi="Times New Roman" w:cs="Times New Roman"/>
          <w:bCs/>
          <w:spacing w:val="-1"/>
          <w:sz w:val="28"/>
          <w:szCs w:val="28"/>
        </w:rPr>
        <w:t>подход к определению валютного курса</w:t>
      </w:r>
      <w:r>
        <w:rPr>
          <w:rFonts w:ascii="Times New Roman" w:eastAsia="Times New Roman" w:hAnsi="Times New Roman" w:cs="Times New Roman"/>
          <w:bCs/>
          <w:spacing w:val="-1"/>
          <w:sz w:val="28"/>
          <w:szCs w:val="28"/>
        </w:rPr>
        <w:t xml:space="preserve">. Концепция паритета процентных </w:t>
      </w:r>
      <w:r w:rsidRPr="00224E9B">
        <w:rPr>
          <w:rFonts w:ascii="Times New Roman" w:eastAsia="Times New Roman" w:hAnsi="Times New Roman" w:cs="Times New Roman"/>
          <w:bCs/>
          <w:spacing w:val="-1"/>
          <w:sz w:val="28"/>
          <w:szCs w:val="28"/>
        </w:rPr>
        <w:t>ставок. Покрытый процентный паритет.</w:t>
      </w:r>
    </w:p>
    <w:p w14:paraId="30B5AD51" w14:textId="77777777" w:rsidR="00224E9B" w:rsidRPr="00224E9B" w:rsidRDefault="00224E9B" w:rsidP="00224E9B">
      <w:pPr>
        <w:widowControl w:val="0"/>
        <w:autoSpaceDE w:val="0"/>
        <w:autoSpaceDN w:val="0"/>
        <w:spacing w:after="0" w:line="240" w:lineRule="auto"/>
        <w:ind w:left="425" w:right="692" w:firstLine="567"/>
        <w:jc w:val="both"/>
        <w:rPr>
          <w:rFonts w:ascii="Times New Roman" w:eastAsia="Times New Roman" w:hAnsi="Times New Roman" w:cs="Times New Roman"/>
          <w:bCs/>
          <w:spacing w:val="-1"/>
          <w:sz w:val="28"/>
          <w:szCs w:val="28"/>
        </w:rPr>
      </w:pPr>
      <w:r w:rsidRPr="00224E9B">
        <w:rPr>
          <w:rFonts w:ascii="Times New Roman" w:eastAsia="Times New Roman" w:hAnsi="Times New Roman" w:cs="Times New Roman"/>
          <w:bCs/>
          <w:spacing w:val="-1"/>
          <w:sz w:val="28"/>
          <w:szCs w:val="28"/>
        </w:rPr>
        <w:t>Режимы валютных курсов: фиксированный, плавающий и привязанный.</w:t>
      </w:r>
      <w:r w:rsidRPr="00224E9B">
        <w:rPr>
          <w:rFonts w:ascii="Times New Roman" w:eastAsia="Times New Roman" w:hAnsi="Times New Roman" w:cs="Times New Roman"/>
          <w:bCs/>
          <w:spacing w:val="-1"/>
          <w:sz w:val="28"/>
          <w:szCs w:val="28"/>
        </w:rPr>
        <w:br/>
        <w:t>Валютные коридоры, валютное управление, регулируемое плавание.</w:t>
      </w:r>
      <w:r w:rsidRPr="00224E9B">
        <w:rPr>
          <w:rFonts w:ascii="Times New Roman" w:eastAsia="Times New Roman" w:hAnsi="Times New Roman" w:cs="Times New Roman"/>
          <w:bCs/>
          <w:spacing w:val="-1"/>
          <w:sz w:val="28"/>
          <w:szCs w:val="28"/>
        </w:rPr>
        <w:br/>
        <w:t>Классификация видов валютного курса.</w:t>
      </w:r>
    </w:p>
    <w:p w14:paraId="44C6BAEA" w14:textId="0EA727F7" w:rsidR="00224E9B" w:rsidRPr="00224E9B" w:rsidRDefault="00224E9B" w:rsidP="00224E9B">
      <w:pPr>
        <w:widowControl w:val="0"/>
        <w:autoSpaceDE w:val="0"/>
        <w:autoSpaceDN w:val="0"/>
        <w:spacing w:after="0" w:line="240" w:lineRule="auto"/>
        <w:ind w:left="425" w:right="692" w:firstLine="567"/>
        <w:jc w:val="both"/>
        <w:rPr>
          <w:rFonts w:ascii="Times New Roman" w:eastAsia="Times New Roman" w:hAnsi="Times New Roman" w:cs="Times New Roman"/>
          <w:bCs/>
          <w:spacing w:val="-1"/>
          <w:sz w:val="28"/>
          <w:szCs w:val="28"/>
        </w:rPr>
      </w:pPr>
      <w:r w:rsidRPr="00224E9B">
        <w:rPr>
          <w:rFonts w:ascii="Times New Roman" w:eastAsia="Times New Roman" w:hAnsi="Times New Roman" w:cs="Times New Roman"/>
          <w:bCs/>
          <w:spacing w:val="-1"/>
          <w:sz w:val="28"/>
          <w:szCs w:val="28"/>
        </w:rPr>
        <w:t>Валютный курс и степень конвертируе</w:t>
      </w:r>
      <w:r>
        <w:rPr>
          <w:rFonts w:ascii="Times New Roman" w:eastAsia="Times New Roman" w:hAnsi="Times New Roman" w:cs="Times New Roman"/>
          <w:bCs/>
          <w:spacing w:val="-1"/>
          <w:sz w:val="28"/>
          <w:szCs w:val="28"/>
        </w:rPr>
        <w:t xml:space="preserve">мости валют. Полная и частичная </w:t>
      </w:r>
      <w:r w:rsidRPr="00224E9B">
        <w:rPr>
          <w:rFonts w:ascii="Times New Roman" w:eastAsia="Times New Roman" w:hAnsi="Times New Roman" w:cs="Times New Roman"/>
          <w:bCs/>
          <w:spacing w:val="-1"/>
          <w:sz w:val="28"/>
          <w:szCs w:val="28"/>
        </w:rPr>
        <w:t xml:space="preserve">конвертируемость; неконвертируемые валюты. </w:t>
      </w:r>
      <w:r>
        <w:rPr>
          <w:rFonts w:ascii="Times New Roman" w:eastAsia="Times New Roman" w:hAnsi="Times New Roman" w:cs="Times New Roman"/>
          <w:bCs/>
          <w:spacing w:val="-1"/>
          <w:sz w:val="28"/>
          <w:szCs w:val="28"/>
        </w:rPr>
        <w:t xml:space="preserve">Основные направления и </w:t>
      </w:r>
      <w:r w:rsidRPr="00224E9B">
        <w:rPr>
          <w:rFonts w:ascii="Times New Roman" w:eastAsia="Times New Roman" w:hAnsi="Times New Roman" w:cs="Times New Roman"/>
          <w:bCs/>
          <w:spacing w:val="-1"/>
          <w:sz w:val="28"/>
          <w:szCs w:val="28"/>
        </w:rPr>
        <w:t>принципы валютных ограничений.</w:t>
      </w:r>
    </w:p>
    <w:p w14:paraId="16FD8F95" w14:textId="64346050" w:rsidR="00224E9B" w:rsidRPr="00224E9B" w:rsidRDefault="00224E9B" w:rsidP="00224E9B">
      <w:pPr>
        <w:widowControl w:val="0"/>
        <w:autoSpaceDE w:val="0"/>
        <w:autoSpaceDN w:val="0"/>
        <w:spacing w:after="0" w:line="240" w:lineRule="auto"/>
        <w:ind w:left="425" w:right="692" w:firstLine="567"/>
        <w:jc w:val="both"/>
        <w:rPr>
          <w:rFonts w:ascii="Times New Roman" w:eastAsia="Times New Roman" w:hAnsi="Times New Roman" w:cs="Times New Roman"/>
          <w:bCs/>
          <w:spacing w:val="-1"/>
          <w:sz w:val="28"/>
          <w:szCs w:val="28"/>
        </w:rPr>
      </w:pPr>
      <w:r w:rsidRPr="00224E9B">
        <w:rPr>
          <w:rFonts w:ascii="Times New Roman" w:eastAsia="Times New Roman" w:hAnsi="Times New Roman" w:cs="Times New Roman"/>
          <w:bCs/>
          <w:spacing w:val="-1"/>
          <w:sz w:val="28"/>
          <w:szCs w:val="28"/>
        </w:rPr>
        <w:t>Номинальный и реальный валютный курс. Факторы, влияющие на</w:t>
      </w:r>
      <w:r w:rsidRPr="00224E9B">
        <w:rPr>
          <w:rFonts w:ascii="Times New Roman" w:eastAsia="Times New Roman" w:hAnsi="Times New Roman" w:cs="Times New Roman"/>
          <w:bCs/>
          <w:spacing w:val="-1"/>
          <w:sz w:val="28"/>
          <w:szCs w:val="28"/>
        </w:rPr>
        <w:br/>
        <w:t>реальный валютный курс. Официальный и рыночный валютный курс.</w:t>
      </w:r>
      <w:r w:rsidRPr="00224E9B">
        <w:rPr>
          <w:rFonts w:ascii="Times New Roman" w:eastAsia="Times New Roman" w:hAnsi="Times New Roman" w:cs="Times New Roman"/>
          <w:bCs/>
          <w:spacing w:val="-1"/>
          <w:sz w:val="28"/>
          <w:szCs w:val="28"/>
        </w:rPr>
        <w:br/>
        <w:t>Валютная котировка: прямая и косвенная.</w:t>
      </w:r>
      <w:r>
        <w:rPr>
          <w:rFonts w:ascii="Times New Roman" w:eastAsia="Times New Roman" w:hAnsi="Times New Roman" w:cs="Times New Roman"/>
          <w:bCs/>
          <w:spacing w:val="-1"/>
          <w:sz w:val="28"/>
          <w:szCs w:val="28"/>
        </w:rPr>
        <w:t xml:space="preserve"> Кросс-курсы. Валютный фиксинг. </w:t>
      </w:r>
      <w:r w:rsidRPr="00224E9B">
        <w:rPr>
          <w:rFonts w:ascii="Times New Roman" w:eastAsia="Times New Roman" w:hAnsi="Times New Roman" w:cs="Times New Roman"/>
          <w:bCs/>
          <w:spacing w:val="-1"/>
          <w:sz w:val="28"/>
          <w:szCs w:val="28"/>
        </w:rPr>
        <w:t>Курсы продавца и покупателя. Влияние валютного курса на международные экономические и валютно-финансовые отношения.</w:t>
      </w:r>
    </w:p>
    <w:p w14:paraId="2253A6A9" w14:textId="77777777" w:rsidR="00224E9B" w:rsidRPr="00BF3FB9" w:rsidRDefault="00224E9B" w:rsidP="00D9358A">
      <w:pPr>
        <w:widowControl w:val="0"/>
        <w:autoSpaceDE w:val="0"/>
        <w:autoSpaceDN w:val="0"/>
        <w:spacing w:after="0" w:line="240" w:lineRule="auto"/>
        <w:ind w:left="425" w:right="692" w:firstLine="567"/>
        <w:jc w:val="both"/>
        <w:rPr>
          <w:rFonts w:ascii="Times New Roman" w:eastAsia="Times New Roman" w:hAnsi="Times New Roman" w:cs="Times New Roman"/>
          <w:bCs/>
          <w:spacing w:val="-1"/>
          <w:sz w:val="28"/>
          <w:szCs w:val="28"/>
        </w:rPr>
      </w:pPr>
    </w:p>
    <w:p w14:paraId="2014BBD2" w14:textId="3113FD8E" w:rsidR="00625566" w:rsidRPr="00BF3FB9" w:rsidRDefault="00DA07CD" w:rsidP="00CD7B7F">
      <w:pPr>
        <w:widowControl w:val="0"/>
        <w:autoSpaceDE w:val="0"/>
        <w:autoSpaceDN w:val="0"/>
        <w:spacing w:before="108" w:after="120" w:line="240" w:lineRule="auto"/>
        <w:ind w:left="426" w:right="693"/>
        <w:jc w:val="both"/>
        <w:rPr>
          <w:rFonts w:ascii="Times New Roman" w:eastAsia="Times New Roman" w:hAnsi="Times New Roman" w:cs="Times New Roman"/>
          <w:b/>
          <w:spacing w:val="-3"/>
          <w:sz w:val="28"/>
          <w:szCs w:val="28"/>
        </w:rPr>
      </w:pPr>
      <w:r w:rsidRPr="00BF3FB9">
        <w:rPr>
          <w:rFonts w:ascii="Times New Roman" w:eastAsia="Times New Roman" w:hAnsi="Times New Roman" w:cs="Times New Roman"/>
          <w:b/>
          <w:sz w:val="28"/>
          <w:szCs w:val="28"/>
        </w:rPr>
        <w:t>Тема</w:t>
      </w:r>
      <w:r w:rsidRPr="00BF3FB9">
        <w:rPr>
          <w:rFonts w:ascii="Times New Roman" w:eastAsia="Times New Roman" w:hAnsi="Times New Roman" w:cs="Times New Roman"/>
          <w:b/>
          <w:spacing w:val="-2"/>
          <w:sz w:val="28"/>
          <w:szCs w:val="28"/>
        </w:rPr>
        <w:t xml:space="preserve"> </w:t>
      </w:r>
      <w:r w:rsidR="00224E9B">
        <w:rPr>
          <w:rFonts w:ascii="Times New Roman" w:eastAsia="Times New Roman" w:hAnsi="Times New Roman" w:cs="Times New Roman"/>
          <w:b/>
          <w:sz w:val="28"/>
          <w:szCs w:val="28"/>
        </w:rPr>
        <w:t>3</w:t>
      </w:r>
      <w:r w:rsidRPr="00BF3FB9">
        <w:rPr>
          <w:rFonts w:ascii="Times New Roman" w:eastAsia="Times New Roman" w:hAnsi="Times New Roman" w:cs="Times New Roman"/>
          <w:b/>
          <w:sz w:val="28"/>
          <w:szCs w:val="28"/>
        </w:rPr>
        <w:t>.</w:t>
      </w:r>
      <w:r w:rsidRPr="00BF3FB9">
        <w:rPr>
          <w:rFonts w:ascii="Times New Roman" w:eastAsia="Times New Roman" w:hAnsi="Times New Roman" w:cs="Times New Roman"/>
          <w:b/>
          <w:spacing w:val="-3"/>
          <w:sz w:val="28"/>
          <w:szCs w:val="28"/>
        </w:rPr>
        <w:t xml:space="preserve"> </w:t>
      </w:r>
      <w:r w:rsidR="00625566" w:rsidRPr="00BF3FB9">
        <w:rPr>
          <w:rFonts w:ascii="Times New Roman" w:eastAsia="Times New Roman" w:hAnsi="Times New Roman" w:cs="Times New Roman"/>
          <w:b/>
          <w:spacing w:val="-3"/>
          <w:sz w:val="28"/>
          <w:szCs w:val="28"/>
        </w:rPr>
        <w:t>Направления международного использования валют</w:t>
      </w:r>
    </w:p>
    <w:p w14:paraId="1A04165D" w14:textId="6F086250" w:rsidR="00D9358A" w:rsidRPr="00BF3FB9" w:rsidRDefault="00C326D6" w:rsidP="00D9358A">
      <w:pPr>
        <w:widowControl w:val="0"/>
        <w:autoSpaceDE w:val="0"/>
        <w:autoSpaceDN w:val="0"/>
        <w:spacing w:after="0" w:line="240" w:lineRule="auto"/>
        <w:ind w:left="425" w:right="692" w:firstLine="709"/>
        <w:jc w:val="both"/>
        <w:rPr>
          <w:rFonts w:ascii="Times New Roman" w:eastAsia="Times New Roman" w:hAnsi="Times New Roman" w:cs="Times New Roman"/>
          <w:bCs/>
          <w:spacing w:val="-3"/>
          <w:sz w:val="28"/>
          <w:szCs w:val="28"/>
        </w:rPr>
      </w:pPr>
      <w:r w:rsidRPr="00BF3FB9">
        <w:rPr>
          <w:rFonts w:ascii="Times New Roman" w:eastAsia="Times New Roman" w:hAnsi="Times New Roman" w:cs="Times New Roman"/>
          <w:bCs/>
          <w:spacing w:val="-3"/>
          <w:sz w:val="28"/>
          <w:szCs w:val="28"/>
        </w:rPr>
        <w:t xml:space="preserve">Этапы выхода национальных валют на международный уровень. </w:t>
      </w:r>
      <w:r w:rsidR="00EB4000" w:rsidRPr="00BF3FB9">
        <w:rPr>
          <w:rFonts w:ascii="Times New Roman" w:eastAsia="Times New Roman" w:hAnsi="Times New Roman" w:cs="Times New Roman"/>
          <w:bCs/>
          <w:spacing w:val="-3"/>
          <w:sz w:val="28"/>
          <w:szCs w:val="28"/>
        </w:rPr>
        <w:t>Факторы и условия, определяющие выбор валют для международного использования участниками международных валютных отношений.  Выполнение национальной валютой функций средства платежа</w:t>
      </w:r>
      <w:r w:rsidR="00E60456" w:rsidRPr="00BF3FB9">
        <w:rPr>
          <w:rFonts w:ascii="Times New Roman" w:eastAsia="Times New Roman" w:hAnsi="Times New Roman" w:cs="Times New Roman"/>
          <w:bCs/>
          <w:spacing w:val="-3"/>
          <w:sz w:val="28"/>
          <w:szCs w:val="28"/>
        </w:rPr>
        <w:t xml:space="preserve"> и</w:t>
      </w:r>
      <w:r w:rsidR="00EB4000" w:rsidRPr="00BF3FB9">
        <w:rPr>
          <w:rFonts w:ascii="Times New Roman" w:eastAsia="Times New Roman" w:hAnsi="Times New Roman" w:cs="Times New Roman"/>
          <w:bCs/>
          <w:spacing w:val="-3"/>
          <w:sz w:val="28"/>
          <w:szCs w:val="28"/>
        </w:rPr>
        <w:t xml:space="preserve"> средства накопления на государственном и частном уровнях. Качественные и количественные требования к международной валюте. </w:t>
      </w:r>
      <w:r w:rsidRPr="00BF3FB9">
        <w:rPr>
          <w:rFonts w:ascii="Times New Roman" w:eastAsia="Times New Roman" w:hAnsi="Times New Roman" w:cs="Times New Roman"/>
          <w:bCs/>
          <w:spacing w:val="-3"/>
          <w:sz w:val="28"/>
          <w:szCs w:val="28"/>
        </w:rPr>
        <w:t xml:space="preserve">Использование национальных валют в </w:t>
      </w:r>
      <w:r w:rsidRPr="00BF3FB9">
        <w:rPr>
          <w:rFonts w:ascii="Times New Roman" w:eastAsia="Times New Roman" w:hAnsi="Times New Roman" w:cs="Times New Roman"/>
          <w:bCs/>
          <w:spacing w:val="-3"/>
          <w:sz w:val="28"/>
          <w:szCs w:val="28"/>
        </w:rPr>
        <w:lastRenderedPageBreak/>
        <w:t xml:space="preserve">качестве средства платежа </w:t>
      </w:r>
      <w:r w:rsidR="00F30240" w:rsidRPr="00BF3FB9">
        <w:rPr>
          <w:rFonts w:ascii="Times New Roman" w:eastAsia="Times New Roman" w:hAnsi="Times New Roman" w:cs="Times New Roman"/>
          <w:bCs/>
          <w:spacing w:val="-3"/>
          <w:sz w:val="28"/>
          <w:szCs w:val="28"/>
        </w:rPr>
        <w:t xml:space="preserve">и деноминации </w:t>
      </w:r>
      <w:r w:rsidRPr="00BF3FB9">
        <w:rPr>
          <w:rFonts w:ascii="Times New Roman" w:eastAsia="Times New Roman" w:hAnsi="Times New Roman" w:cs="Times New Roman"/>
          <w:bCs/>
          <w:spacing w:val="-3"/>
          <w:sz w:val="28"/>
          <w:szCs w:val="28"/>
        </w:rPr>
        <w:t>в международной торговле и в международных финансовых операциях. Выбор якорной валюты</w:t>
      </w:r>
      <w:r w:rsidR="00EB4000" w:rsidRPr="00BF3FB9">
        <w:rPr>
          <w:rFonts w:ascii="Times New Roman" w:eastAsia="Times New Roman" w:hAnsi="Times New Roman" w:cs="Times New Roman"/>
          <w:bCs/>
          <w:spacing w:val="-3"/>
          <w:sz w:val="28"/>
          <w:szCs w:val="28"/>
        </w:rPr>
        <w:t xml:space="preserve">, </w:t>
      </w:r>
      <w:r w:rsidRPr="00BF3FB9">
        <w:rPr>
          <w:rFonts w:ascii="Times New Roman" w:eastAsia="Times New Roman" w:hAnsi="Times New Roman" w:cs="Times New Roman"/>
          <w:bCs/>
          <w:spacing w:val="-3"/>
          <w:sz w:val="28"/>
          <w:szCs w:val="28"/>
        </w:rPr>
        <w:t xml:space="preserve">валюты </w:t>
      </w:r>
      <w:r w:rsidR="00EB4000" w:rsidRPr="00BF3FB9">
        <w:rPr>
          <w:rFonts w:ascii="Times New Roman" w:eastAsia="Times New Roman" w:hAnsi="Times New Roman" w:cs="Times New Roman"/>
          <w:bCs/>
          <w:spacing w:val="-3"/>
          <w:sz w:val="28"/>
          <w:szCs w:val="28"/>
        </w:rPr>
        <w:t xml:space="preserve">для интервенций и валютных резервов Центрального банка. </w:t>
      </w:r>
    </w:p>
    <w:p w14:paraId="769C3A79" w14:textId="64BBF71E" w:rsidR="00C326D6" w:rsidRPr="00BF3FB9" w:rsidRDefault="00E60456" w:rsidP="00D9358A">
      <w:pPr>
        <w:widowControl w:val="0"/>
        <w:autoSpaceDE w:val="0"/>
        <w:autoSpaceDN w:val="0"/>
        <w:spacing w:after="0" w:line="240" w:lineRule="auto"/>
        <w:ind w:left="425" w:right="692" w:firstLine="709"/>
        <w:jc w:val="both"/>
        <w:rPr>
          <w:rFonts w:ascii="Times New Roman" w:eastAsia="Times New Roman" w:hAnsi="Times New Roman" w:cs="Times New Roman"/>
          <w:bCs/>
          <w:spacing w:val="-3"/>
          <w:sz w:val="28"/>
          <w:szCs w:val="28"/>
        </w:rPr>
      </w:pPr>
      <w:r w:rsidRPr="00BF3FB9">
        <w:rPr>
          <w:rFonts w:ascii="Times New Roman" w:eastAsia="Times New Roman" w:hAnsi="Times New Roman" w:cs="Times New Roman"/>
          <w:bCs/>
          <w:spacing w:val="-3"/>
          <w:sz w:val="28"/>
          <w:szCs w:val="28"/>
        </w:rPr>
        <w:t>Этапы п</w:t>
      </w:r>
      <w:r w:rsidR="00EB4000" w:rsidRPr="00BF3FB9">
        <w:rPr>
          <w:rFonts w:ascii="Times New Roman" w:eastAsia="Times New Roman" w:hAnsi="Times New Roman" w:cs="Times New Roman"/>
          <w:bCs/>
          <w:spacing w:val="-3"/>
          <w:sz w:val="28"/>
          <w:szCs w:val="28"/>
        </w:rPr>
        <w:t>роцесс</w:t>
      </w:r>
      <w:r w:rsidR="00EB22C8" w:rsidRPr="00BF3FB9">
        <w:rPr>
          <w:rFonts w:ascii="Times New Roman" w:eastAsia="Times New Roman" w:hAnsi="Times New Roman" w:cs="Times New Roman"/>
          <w:bCs/>
          <w:spacing w:val="-3"/>
          <w:sz w:val="28"/>
          <w:szCs w:val="28"/>
        </w:rPr>
        <w:t>а</w:t>
      </w:r>
      <w:r w:rsidR="00EB4000" w:rsidRPr="00BF3FB9">
        <w:rPr>
          <w:rFonts w:ascii="Times New Roman" w:eastAsia="Times New Roman" w:hAnsi="Times New Roman" w:cs="Times New Roman"/>
          <w:bCs/>
          <w:spacing w:val="-3"/>
          <w:sz w:val="28"/>
          <w:szCs w:val="28"/>
        </w:rPr>
        <w:t xml:space="preserve"> интернационализации национальных валют</w:t>
      </w:r>
      <w:r w:rsidR="00D9358A" w:rsidRPr="00BF3FB9">
        <w:rPr>
          <w:rFonts w:ascii="Times New Roman" w:eastAsia="Times New Roman" w:hAnsi="Times New Roman" w:cs="Times New Roman"/>
          <w:bCs/>
          <w:spacing w:val="-3"/>
          <w:sz w:val="28"/>
          <w:szCs w:val="28"/>
        </w:rPr>
        <w:t>, роль государства в этом процессе</w:t>
      </w:r>
      <w:r w:rsidR="00EB4000" w:rsidRPr="00BF3FB9">
        <w:rPr>
          <w:rFonts w:ascii="Times New Roman" w:eastAsia="Times New Roman" w:hAnsi="Times New Roman" w:cs="Times New Roman"/>
          <w:bCs/>
          <w:spacing w:val="-3"/>
          <w:sz w:val="28"/>
          <w:szCs w:val="28"/>
        </w:rPr>
        <w:t>. Долларизация международных валютных отношений и причины доминирования доллара США в международной валютной системе.</w:t>
      </w:r>
      <w:r w:rsidR="00D9358A" w:rsidRPr="00BF3FB9">
        <w:rPr>
          <w:rFonts w:ascii="Times New Roman" w:eastAsia="Times New Roman" w:hAnsi="Times New Roman" w:cs="Times New Roman"/>
          <w:bCs/>
          <w:spacing w:val="-3"/>
          <w:sz w:val="28"/>
          <w:szCs w:val="28"/>
        </w:rPr>
        <w:t xml:space="preserve"> Политика интернационализации китайского юаня и его роль в МВО.</w:t>
      </w:r>
    </w:p>
    <w:p w14:paraId="192446F4" w14:textId="6287BE9A" w:rsidR="00B51462" w:rsidRPr="00BF3FB9" w:rsidRDefault="00625566" w:rsidP="00CD7B7F">
      <w:pPr>
        <w:widowControl w:val="0"/>
        <w:autoSpaceDE w:val="0"/>
        <w:autoSpaceDN w:val="0"/>
        <w:spacing w:before="108" w:after="120" w:line="240" w:lineRule="auto"/>
        <w:ind w:left="426" w:right="693"/>
        <w:jc w:val="both"/>
        <w:rPr>
          <w:rFonts w:ascii="Times New Roman" w:eastAsia="Times New Roman" w:hAnsi="Times New Roman" w:cs="Times New Roman"/>
          <w:b/>
          <w:sz w:val="28"/>
          <w:szCs w:val="28"/>
        </w:rPr>
      </w:pPr>
      <w:r w:rsidRPr="00BF3FB9">
        <w:rPr>
          <w:rFonts w:ascii="Times New Roman" w:eastAsia="Times New Roman" w:hAnsi="Times New Roman" w:cs="Times New Roman"/>
          <w:b/>
          <w:spacing w:val="-1"/>
          <w:sz w:val="28"/>
          <w:szCs w:val="28"/>
        </w:rPr>
        <w:t xml:space="preserve">Тема </w:t>
      </w:r>
      <w:r w:rsidR="00224E9B">
        <w:rPr>
          <w:rFonts w:ascii="Times New Roman" w:eastAsia="Times New Roman" w:hAnsi="Times New Roman" w:cs="Times New Roman"/>
          <w:b/>
          <w:spacing w:val="-1"/>
          <w:sz w:val="28"/>
          <w:szCs w:val="28"/>
        </w:rPr>
        <w:t>4</w:t>
      </w:r>
      <w:r w:rsidRPr="00BF3FB9">
        <w:rPr>
          <w:rFonts w:ascii="Times New Roman" w:eastAsia="Times New Roman" w:hAnsi="Times New Roman" w:cs="Times New Roman"/>
          <w:b/>
          <w:spacing w:val="-1"/>
          <w:sz w:val="28"/>
          <w:szCs w:val="28"/>
        </w:rPr>
        <w:t xml:space="preserve">. </w:t>
      </w:r>
      <w:r w:rsidR="00383017" w:rsidRPr="00BF3FB9">
        <w:rPr>
          <w:rFonts w:ascii="Times New Roman" w:eastAsia="Times New Roman" w:hAnsi="Times New Roman" w:cs="Times New Roman"/>
          <w:b/>
          <w:spacing w:val="-1"/>
          <w:sz w:val="28"/>
          <w:szCs w:val="28"/>
        </w:rPr>
        <w:t xml:space="preserve">Валютный рынок и </w:t>
      </w:r>
      <w:r w:rsidR="00E0049F" w:rsidRPr="00BF3FB9">
        <w:rPr>
          <w:rFonts w:ascii="Times New Roman" w:eastAsia="Times New Roman" w:hAnsi="Times New Roman" w:cs="Times New Roman"/>
          <w:b/>
          <w:spacing w:val="-1"/>
          <w:sz w:val="28"/>
          <w:szCs w:val="28"/>
        </w:rPr>
        <w:t>валютный курс</w:t>
      </w:r>
      <w:r w:rsidR="00DA07CD" w:rsidRPr="00BF3FB9">
        <w:rPr>
          <w:rFonts w:ascii="Times New Roman" w:eastAsia="Times New Roman" w:hAnsi="Times New Roman" w:cs="Times New Roman"/>
          <w:b/>
          <w:spacing w:val="-1"/>
          <w:sz w:val="28"/>
          <w:szCs w:val="28"/>
        </w:rPr>
        <w:t xml:space="preserve"> в системе международных валютных отношений</w:t>
      </w:r>
    </w:p>
    <w:p w14:paraId="14A0DB74" w14:textId="3464B768" w:rsidR="002537BE" w:rsidRPr="00BF3FB9" w:rsidRDefault="002537BE" w:rsidP="006A20DC">
      <w:pPr>
        <w:widowControl w:val="0"/>
        <w:autoSpaceDE w:val="0"/>
        <w:autoSpaceDN w:val="0"/>
        <w:spacing w:after="0" w:line="240" w:lineRule="auto"/>
        <w:ind w:left="426" w:right="693" w:firstLine="709"/>
        <w:jc w:val="both"/>
        <w:rPr>
          <w:rFonts w:ascii="Times New Roman" w:eastAsia="Times New Roman" w:hAnsi="Times New Roman" w:cs="Times New Roman"/>
          <w:sz w:val="28"/>
          <w:szCs w:val="28"/>
        </w:rPr>
      </w:pPr>
      <w:r w:rsidRPr="00BF3FB9">
        <w:rPr>
          <w:rFonts w:ascii="Times New Roman" w:eastAsia="Times New Roman" w:hAnsi="Times New Roman" w:cs="Times New Roman"/>
          <w:sz w:val="28"/>
          <w:szCs w:val="28"/>
        </w:rPr>
        <w:t>Понятие и ви</w:t>
      </w:r>
      <w:r w:rsidR="00ED614F" w:rsidRPr="00BF3FB9">
        <w:rPr>
          <w:rFonts w:ascii="Times New Roman" w:eastAsia="Times New Roman" w:hAnsi="Times New Roman" w:cs="Times New Roman"/>
          <w:sz w:val="28"/>
          <w:szCs w:val="28"/>
        </w:rPr>
        <w:t>д</w:t>
      </w:r>
      <w:r w:rsidRPr="00BF3FB9">
        <w:rPr>
          <w:rFonts w:ascii="Times New Roman" w:eastAsia="Times New Roman" w:hAnsi="Times New Roman" w:cs="Times New Roman"/>
          <w:sz w:val="28"/>
          <w:szCs w:val="28"/>
        </w:rPr>
        <w:t>ы валютных рынков. Общие и специальные функции международного валютного рынка.</w:t>
      </w:r>
      <w:r w:rsidR="00ED614F" w:rsidRPr="00BF3FB9">
        <w:rPr>
          <w:rFonts w:ascii="Times New Roman" w:eastAsia="Times New Roman" w:hAnsi="Times New Roman" w:cs="Times New Roman"/>
          <w:sz w:val="28"/>
          <w:szCs w:val="28"/>
        </w:rPr>
        <w:t xml:space="preserve"> Его роль и место в системе международного финансового рынка и в мировой экономике. </w:t>
      </w:r>
      <w:r w:rsidRPr="00BF3FB9">
        <w:rPr>
          <w:rFonts w:ascii="Times New Roman" w:eastAsia="Times New Roman" w:hAnsi="Times New Roman" w:cs="Times New Roman"/>
          <w:sz w:val="28"/>
          <w:szCs w:val="28"/>
        </w:rPr>
        <w:t>Взаимосвязь валютного рынка с другими секторами международного финансового рынка.</w:t>
      </w:r>
      <w:r w:rsidR="00ED614F" w:rsidRPr="00BF3FB9">
        <w:rPr>
          <w:sz w:val="28"/>
          <w:szCs w:val="28"/>
        </w:rPr>
        <w:t xml:space="preserve"> </w:t>
      </w:r>
    </w:p>
    <w:p w14:paraId="19406825" w14:textId="2DF6ED69" w:rsidR="00DA07CD" w:rsidRPr="00BF3FB9" w:rsidRDefault="002537BE" w:rsidP="006A20DC">
      <w:pPr>
        <w:widowControl w:val="0"/>
        <w:autoSpaceDE w:val="0"/>
        <w:autoSpaceDN w:val="0"/>
        <w:spacing w:after="0" w:line="240" w:lineRule="auto"/>
        <w:ind w:left="426" w:right="693" w:firstLine="709"/>
        <w:jc w:val="both"/>
        <w:rPr>
          <w:rFonts w:ascii="Times New Roman" w:eastAsia="Times New Roman" w:hAnsi="Times New Roman" w:cs="Times New Roman"/>
          <w:sz w:val="28"/>
          <w:szCs w:val="28"/>
        </w:rPr>
      </w:pPr>
      <w:r w:rsidRPr="00BF3FB9">
        <w:rPr>
          <w:rFonts w:ascii="Times New Roman" w:eastAsia="Times New Roman" w:hAnsi="Times New Roman" w:cs="Times New Roman"/>
          <w:sz w:val="28"/>
          <w:szCs w:val="28"/>
        </w:rPr>
        <w:t xml:space="preserve">Валютный курс и факторы его определяющие. </w:t>
      </w:r>
      <w:r w:rsidR="00CD7B7F" w:rsidRPr="00BF3FB9">
        <w:rPr>
          <w:rFonts w:ascii="Times New Roman" w:eastAsia="Times New Roman" w:hAnsi="Times New Roman" w:cs="Times New Roman"/>
          <w:sz w:val="28"/>
          <w:szCs w:val="28"/>
        </w:rPr>
        <w:t>Виды валютных курсов</w:t>
      </w:r>
      <w:r w:rsidRPr="00BF3FB9">
        <w:rPr>
          <w:rFonts w:ascii="Times New Roman" w:eastAsia="Times New Roman" w:hAnsi="Times New Roman" w:cs="Times New Roman"/>
          <w:sz w:val="28"/>
          <w:szCs w:val="28"/>
        </w:rPr>
        <w:t xml:space="preserve"> и котировок валют.</w:t>
      </w:r>
      <w:r w:rsidR="00C326D6" w:rsidRPr="00BF3FB9">
        <w:rPr>
          <w:rFonts w:ascii="Times New Roman" w:eastAsia="Times New Roman" w:hAnsi="Times New Roman" w:cs="Times New Roman"/>
          <w:sz w:val="28"/>
          <w:szCs w:val="28"/>
        </w:rPr>
        <w:t xml:space="preserve"> Понятие</w:t>
      </w:r>
      <w:r w:rsidR="0073231A" w:rsidRPr="00BF3FB9">
        <w:rPr>
          <w:rFonts w:ascii="Times New Roman" w:eastAsia="Times New Roman" w:hAnsi="Times New Roman" w:cs="Times New Roman"/>
          <w:sz w:val="28"/>
          <w:szCs w:val="28"/>
        </w:rPr>
        <w:t xml:space="preserve">, </w:t>
      </w:r>
      <w:r w:rsidR="00C326D6" w:rsidRPr="00BF3FB9">
        <w:rPr>
          <w:rFonts w:ascii="Times New Roman" w:eastAsia="Times New Roman" w:hAnsi="Times New Roman" w:cs="Times New Roman"/>
          <w:sz w:val="28"/>
          <w:szCs w:val="28"/>
        </w:rPr>
        <w:t xml:space="preserve">виды </w:t>
      </w:r>
      <w:r w:rsidR="0073231A" w:rsidRPr="00BF3FB9">
        <w:rPr>
          <w:rFonts w:ascii="Times New Roman" w:eastAsia="Times New Roman" w:hAnsi="Times New Roman" w:cs="Times New Roman"/>
          <w:sz w:val="28"/>
          <w:szCs w:val="28"/>
        </w:rPr>
        <w:t xml:space="preserve">и условия </w:t>
      </w:r>
      <w:r w:rsidR="00C326D6" w:rsidRPr="00BF3FB9">
        <w:rPr>
          <w:rFonts w:ascii="Times New Roman" w:eastAsia="Times New Roman" w:hAnsi="Times New Roman" w:cs="Times New Roman"/>
          <w:sz w:val="28"/>
          <w:szCs w:val="28"/>
        </w:rPr>
        <w:t>конвертируемости валют.  Условия получения статуса свободно конвертируемой валюты.</w:t>
      </w:r>
      <w:r w:rsidR="0073231A" w:rsidRPr="00BF3FB9">
        <w:rPr>
          <w:rFonts w:ascii="Times New Roman" w:eastAsia="Times New Roman" w:hAnsi="Times New Roman" w:cs="Times New Roman"/>
          <w:sz w:val="28"/>
          <w:szCs w:val="28"/>
        </w:rPr>
        <w:t xml:space="preserve"> </w:t>
      </w:r>
    </w:p>
    <w:p w14:paraId="155ED2F2" w14:textId="271BECA1" w:rsidR="00CD7B7F" w:rsidRPr="00BF3FB9" w:rsidRDefault="00CD7B7F" w:rsidP="006A20DC">
      <w:pPr>
        <w:widowControl w:val="0"/>
        <w:autoSpaceDE w:val="0"/>
        <w:autoSpaceDN w:val="0"/>
        <w:spacing w:after="0" w:line="240" w:lineRule="auto"/>
        <w:ind w:left="425" w:right="692" w:firstLine="709"/>
        <w:jc w:val="both"/>
        <w:rPr>
          <w:rFonts w:ascii="Times New Roman" w:eastAsia="Times New Roman" w:hAnsi="Times New Roman" w:cs="Times New Roman"/>
          <w:sz w:val="28"/>
          <w:szCs w:val="28"/>
        </w:rPr>
      </w:pPr>
      <w:r w:rsidRPr="00BF3FB9">
        <w:rPr>
          <w:rFonts w:ascii="Times New Roman" w:eastAsia="Times New Roman" w:hAnsi="Times New Roman" w:cs="Times New Roman"/>
          <w:sz w:val="28"/>
          <w:szCs w:val="28"/>
        </w:rPr>
        <w:t>Теории валютного курса</w:t>
      </w:r>
      <w:r w:rsidR="002537BE" w:rsidRPr="00BF3FB9">
        <w:rPr>
          <w:rFonts w:ascii="Times New Roman" w:eastAsia="Times New Roman" w:hAnsi="Times New Roman" w:cs="Times New Roman"/>
          <w:sz w:val="28"/>
          <w:szCs w:val="28"/>
        </w:rPr>
        <w:t xml:space="preserve">. </w:t>
      </w:r>
      <w:r w:rsidRPr="00BF3FB9">
        <w:rPr>
          <w:rFonts w:ascii="Times New Roman" w:eastAsia="Times New Roman" w:hAnsi="Times New Roman" w:cs="Times New Roman"/>
          <w:sz w:val="28"/>
          <w:szCs w:val="28"/>
        </w:rPr>
        <w:t xml:space="preserve">Влияние валютного курса на </w:t>
      </w:r>
      <w:r w:rsidR="00ED614F" w:rsidRPr="00BF3FB9">
        <w:rPr>
          <w:rFonts w:ascii="Times New Roman" w:eastAsia="Times New Roman" w:hAnsi="Times New Roman" w:cs="Times New Roman"/>
          <w:sz w:val="28"/>
          <w:szCs w:val="28"/>
        </w:rPr>
        <w:t xml:space="preserve">национальную и мировую </w:t>
      </w:r>
      <w:r w:rsidRPr="00BF3FB9">
        <w:rPr>
          <w:rFonts w:ascii="Times New Roman" w:eastAsia="Times New Roman" w:hAnsi="Times New Roman" w:cs="Times New Roman"/>
          <w:sz w:val="28"/>
          <w:szCs w:val="28"/>
        </w:rPr>
        <w:t>экономику</w:t>
      </w:r>
      <w:r w:rsidR="001D08D4" w:rsidRPr="00BF3FB9">
        <w:rPr>
          <w:rFonts w:ascii="Times New Roman" w:eastAsia="Times New Roman" w:hAnsi="Times New Roman" w:cs="Times New Roman"/>
          <w:sz w:val="28"/>
          <w:szCs w:val="28"/>
        </w:rPr>
        <w:t xml:space="preserve">. </w:t>
      </w:r>
      <w:r w:rsidR="008B695F" w:rsidRPr="00BF3FB9">
        <w:rPr>
          <w:rFonts w:ascii="Times New Roman" w:eastAsia="Times New Roman" w:hAnsi="Times New Roman" w:cs="Times New Roman"/>
          <w:sz w:val="28"/>
          <w:szCs w:val="28"/>
        </w:rPr>
        <w:t xml:space="preserve">Влияние </w:t>
      </w:r>
      <w:r w:rsidR="0073231A" w:rsidRPr="00BF3FB9">
        <w:rPr>
          <w:rFonts w:ascii="Times New Roman" w:eastAsia="Times New Roman" w:hAnsi="Times New Roman" w:cs="Times New Roman"/>
          <w:sz w:val="28"/>
          <w:szCs w:val="28"/>
        </w:rPr>
        <w:t xml:space="preserve">валютного </w:t>
      </w:r>
      <w:r w:rsidR="00FE3185" w:rsidRPr="00BF3FB9">
        <w:rPr>
          <w:rFonts w:ascii="Times New Roman" w:eastAsia="Times New Roman" w:hAnsi="Times New Roman" w:cs="Times New Roman"/>
          <w:sz w:val="28"/>
          <w:szCs w:val="28"/>
        </w:rPr>
        <w:t>курса на</w:t>
      </w:r>
      <w:r w:rsidR="001D08D4" w:rsidRPr="00BF3FB9">
        <w:rPr>
          <w:rFonts w:ascii="Times New Roman" w:eastAsia="Times New Roman" w:hAnsi="Times New Roman" w:cs="Times New Roman"/>
          <w:sz w:val="28"/>
          <w:szCs w:val="28"/>
        </w:rPr>
        <w:t xml:space="preserve"> международные экономические и валютно-кредитные отношения</w:t>
      </w:r>
      <w:r w:rsidR="002537BE" w:rsidRPr="00BF3FB9">
        <w:rPr>
          <w:rFonts w:ascii="Times New Roman" w:eastAsia="Times New Roman" w:hAnsi="Times New Roman" w:cs="Times New Roman"/>
          <w:sz w:val="28"/>
          <w:szCs w:val="28"/>
        </w:rPr>
        <w:t xml:space="preserve">. Влияние валютного курса на экспорт и импорт, движение капитала, состояние платежного баланса. </w:t>
      </w:r>
      <w:r w:rsidRPr="00BF3FB9">
        <w:rPr>
          <w:rFonts w:ascii="Times New Roman" w:eastAsia="Times New Roman" w:hAnsi="Times New Roman" w:cs="Times New Roman"/>
          <w:sz w:val="28"/>
          <w:szCs w:val="28"/>
        </w:rPr>
        <w:t>Регулирование валютного курса</w:t>
      </w:r>
      <w:r w:rsidR="007B7345" w:rsidRPr="00BF3FB9">
        <w:rPr>
          <w:rFonts w:ascii="Times New Roman" w:eastAsia="Times New Roman" w:hAnsi="Times New Roman" w:cs="Times New Roman"/>
          <w:sz w:val="28"/>
          <w:szCs w:val="28"/>
        </w:rPr>
        <w:t>.</w:t>
      </w:r>
      <w:r w:rsidR="002537BE" w:rsidRPr="00BF3FB9">
        <w:rPr>
          <w:rFonts w:ascii="Times New Roman" w:eastAsia="Times New Roman" w:hAnsi="Times New Roman" w:cs="Times New Roman"/>
          <w:sz w:val="28"/>
          <w:szCs w:val="28"/>
        </w:rPr>
        <w:t xml:space="preserve"> </w:t>
      </w:r>
      <w:r w:rsidR="00ED614F" w:rsidRPr="00BF3FB9">
        <w:rPr>
          <w:rFonts w:ascii="Times New Roman" w:eastAsia="Times New Roman" w:hAnsi="Times New Roman" w:cs="Times New Roman"/>
          <w:sz w:val="28"/>
          <w:szCs w:val="28"/>
        </w:rPr>
        <w:t>Курсовая политика и р</w:t>
      </w:r>
      <w:r w:rsidR="00261B61" w:rsidRPr="00BF3FB9">
        <w:rPr>
          <w:rFonts w:ascii="Times New Roman" w:eastAsia="Times New Roman" w:hAnsi="Times New Roman" w:cs="Times New Roman"/>
          <w:sz w:val="28"/>
          <w:szCs w:val="28"/>
        </w:rPr>
        <w:t>ежимы валютных курсов.</w:t>
      </w:r>
    </w:p>
    <w:p w14:paraId="00B18262" w14:textId="1756F635" w:rsidR="00ED614F" w:rsidRPr="00BF3FB9" w:rsidRDefault="007E2CA0" w:rsidP="006A20DC">
      <w:pPr>
        <w:widowControl w:val="0"/>
        <w:autoSpaceDE w:val="0"/>
        <w:autoSpaceDN w:val="0"/>
        <w:spacing w:after="0" w:line="240" w:lineRule="auto"/>
        <w:ind w:left="426" w:right="693" w:firstLine="709"/>
        <w:jc w:val="both"/>
        <w:rPr>
          <w:rFonts w:ascii="Times New Roman" w:eastAsia="Times New Roman" w:hAnsi="Times New Roman" w:cs="Times New Roman"/>
          <w:b/>
          <w:sz w:val="28"/>
          <w:szCs w:val="28"/>
        </w:rPr>
      </w:pPr>
      <w:r w:rsidRPr="00BF3FB9">
        <w:rPr>
          <w:rFonts w:ascii="Times New Roman" w:hAnsi="Times New Roman" w:cs="Times New Roman"/>
          <w:sz w:val="28"/>
          <w:szCs w:val="28"/>
        </w:rPr>
        <w:t>О</w:t>
      </w:r>
      <w:r w:rsidRPr="00BF3FB9">
        <w:rPr>
          <w:rFonts w:ascii="Times New Roman" w:eastAsia="Times New Roman" w:hAnsi="Times New Roman" w:cs="Times New Roman"/>
          <w:sz w:val="28"/>
          <w:szCs w:val="28"/>
        </w:rPr>
        <w:t xml:space="preserve">собенности функционирования и эволюции </w:t>
      </w:r>
      <w:r w:rsidR="00FE3185" w:rsidRPr="00BF3FB9">
        <w:rPr>
          <w:rFonts w:ascii="Times New Roman" w:eastAsia="Times New Roman" w:hAnsi="Times New Roman" w:cs="Times New Roman"/>
          <w:sz w:val="28"/>
          <w:szCs w:val="28"/>
        </w:rPr>
        <w:t xml:space="preserve">международного </w:t>
      </w:r>
      <w:r w:rsidR="00F30240" w:rsidRPr="00BF3FB9">
        <w:rPr>
          <w:rFonts w:ascii="Times New Roman" w:eastAsia="Times New Roman" w:hAnsi="Times New Roman" w:cs="Times New Roman"/>
          <w:sz w:val="28"/>
          <w:szCs w:val="28"/>
        </w:rPr>
        <w:t>валютного рынка</w:t>
      </w:r>
      <w:r w:rsidRPr="00BF3FB9">
        <w:rPr>
          <w:rFonts w:ascii="Times New Roman" w:eastAsia="Times New Roman" w:hAnsi="Times New Roman" w:cs="Times New Roman"/>
          <w:sz w:val="28"/>
          <w:szCs w:val="28"/>
        </w:rPr>
        <w:t>.</w:t>
      </w:r>
      <w:r w:rsidR="0088255C" w:rsidRPr="00BF3FB9">
        <w:rPr>
          <w:sz w:val="28"/>
          <w:szCs w:val="28"/>
        </w:rPr>
        <w:t xml:space="preserve"> </w:t>
      </w:r>
      <w:r w:rsidR="0088255C" w:rsidRPr="00BF3FB9">
        <w:rPr>
          <w:rFonts w:ascii="Times New Roman" w:eastAsia="Times New Roman" w:hAnsi="Times New Roman" w:cs="Times New Roman"/>
          <w:sz w:val="28"/>
          <w:szCs w:val="28"/>
        </w:rPr>
        <w:t xml:space="preserve">Международные валютные биржи и мировые финансовые центры. </w:t>
      </w:r>
      <w:r w:rsidRPr="00BF3FB9">
        <w:rPr>
          <w:rFonts w:ascii="Times New Roman" w:eastAsia="Times New Roman" w:hAnsi="Times New Roman" w:cs="Times New Roman"/>
          <w:sz w:val="28"/>
          <w:szCs w:val="28"/>
        </w:rPr>
        <w:t xml:space="preserve">Структурирование валютного рынка в </w:t>
      </w:r>
      <w:r w:rsidR="006A20DC" w:rsidRPr="00BF3FB9">
        <w:rPr>
          <w:rFonts w:ascii="Times New Roman" w:eastAsia="Times New Roman" w:hAnsi="Times New Roman" w:cs="Times New Roman"/>
          <w:sz w:val="28"/>
          <w:szCs w:val="28"/>
        </w:rPr>
        <w:t xml:space="preserve">функциональном, </w:t>
      </w:r>
      <w:r w:rsidRPr="00BF3FB9">
        <w:rPr>
          <w:rFonts w:ascii="Times New Roman" w:eastAsia="Times New Roman" w:hAnsi="Times New Roman" w:cs="Times New Roman"/>
          <w:sz w:val="28"/>
          <w:szCs w:val="28"/>
        </w:rPr>
        <w:t>инструментальном</w:t>
      </w:r>
      <w:r w:rsidR="00F30240" w:rsidRPr="00BF3FB9">
        <w:rPr>
          <w:rFonts w:ascii="Times New Roman" w:eastAsia="Times New Roman" w:hAnsi="Times New Roman" w:cs="Times New Roman"/>
          <w:sz w:val="28"/>
          <w:szCs w:val="28"/>
        </w:rPr>
        <w:t>, функциональном</w:t>
      </w:r>
      <w:r w:rsidRPr="00BF3FB9">
        <w:rPr>
          <w:rFonts w:ascii="Times New Roman" w:eastAsia="Times New Roman" w:hAnsi="Times New Roman" w:cs="Times New Roman"/>
          <w:sz w:val="28"/>
          <w:szCs w:val="28"/>
        </w:rPr>
        <w:t xml:space="preserve"> и институциональном разрезах. Структура международного валютного </w:t>
      </w:r>
      <w:r w:rsidR="006A20DC" w:rsidRPr="00BF3FB9">
        <w:rPr>
          <w:rFonts w:ascii="Times New Roman" w:eastAsia="Times New Roman" w:hAnsi="Times New Roman" w:cs="Times New Roman"/>
          <w:sz w:val="28"/>
          <w:szCs w:val="28"/>
        </w:rPr>
        <w:t>рынка FOREX</w:t>
      </w:r>
      <w:r w:rsidRPr="00BF3FB9">
        <w:rPr>
          <w:rFonts w:ascii="Times New Roman" w:eastAsia="Times New Roman" w:hAnsi="Times New Roman" w:cs="Times New Roman"/>
          <w:sz w:val="28"/>
          <w:szCs w:val="28"/>
        </w:rPr>
        <w:t xml:space="preserve"> по валютам, инструментам и контрагентам. Тенденции развития международного валютного рынка.</w:t>
      </w:r>
      <w:r w:rsidR="006A20DC" w:rsidRPr="00BF3FB9">
        <w:rPr>
          <w:rFonts w:ascii="Times New Roman" w:eastAsia="Times New Roman" w:hAnsi="Times New Roman" w:cs="Times New Roman"/>
          <w:sz w:val="28"/>
          <w:szCs w:val="28"/>
        </w:rPr>
        <w:t xml:space="preserve"> </w:t>
      </w:r>
      <w:r w:rsidR="0073231A" w:rsidRPr="00BF3FB9">
        <w:rPr>
          <w:rFonts w:ascii="Times New Roman" w:hAnsi="Times New Roman" w:cs="Times New Roman"/>
          <w:sz w:val="28"/>
          <w:szCs w:val="28"/>
        </w:rPr>
        <w:t>Основные цели</w:t>
      </w:r>
      <w:r w:rsidR="00ED614F" w:rsidRPr="00BF3FB9">
        <w:rPr>
          <w:rFonts w:ascii="Times New Roman" w:hAnsi="Times New Roman" w:cs="Times New Roman"/>
          <w:sz w:val="28"/>
          <w:szCs w:val="28"/>
        </w:rPr>
        <w:t xml:space="preserve"> </w:t>
      </w:r>
      <w:r w:rsidR="00AC1EB0" w:rsidRPr="00BF3FB9">
        <w:rPr>
          <w:rFonts w:ascii="Times New Roman" w:hAnsi="Times New Roman" w:cs="Times New Roman"/>
          <w:sz w:val="28"/>
          <w:szCs w:val="28"/>
        </w:rPr>
        <w:t>и методы</w:t>
      </w:r>
      <w:r w:rsidR="00ED614F" w:rsidRPr="00BF3FB9">
        <w:rPr>
          <w:rFonts w:ascii="Times New Roman" w:hAnsi="Times New Roman" w:cs="Times New Roman"/>
          <w:sz w:val="28"/>
          <w:szCs w:val="28"/>
        </w:rPr>
        <w:t xml:space="preserve"> </w:t>
      </w:r>
      <w:r w:rsidR="00FE3185" w:rsidRPr="00BF3FB9">
        <w:rPr>
          <w:rFonts w:ascii="Times New Roman" w:hAnsi="Times New Roman" w:cs="Times New Roman"/>
          <w:sz w:val="28"/>
          <w:szCs w:val="28"/>
        </w:rPr>
        <w:t xml:space="preserve">анализа </w:t>
      </w:r>
      <w:r w:rsidR="00F30240" w:rsidRPr="00BF3FB9">
        <w:rPr>
          <w:rFonts w:ascii="Times New Roman" w:hAnsi="Times New Roman" w:cs="Times New Roman"/>
          <w:sz w:val="28"/>
          <w:szCs w:val="28"/>
        </w:rPr>
        <w:t>валютного рынка</w:t>
      </w:r>
      <w:r w:rsidR="00ED614F" w:rsidRPr="00BF3FB9">
        <w:rPr>
          <w:rFonts w:ascii="Times New Roman" w:hAnsi="Times New Roman" w:cs="Times New Roman"/>
          <w:sz w:val="28"/>
          <w:szCs w:val="28"/>
        </w:rPr>
        <w:t>.</w:t>
      </w:r>
    </w:p>
    <w:p w14:paraId="31524DEB" w14:textId="5E3A6600" w:rsidR="001D08D4" w:rsidRPr="00BF3FB9" w:rsidRDefault="001D08D4" w:rsidP="00CD7B7F">
      <w:pPr>
        <w:widowControl w:val="0"/>
        <w:autoSpaceDE w:val="0"/>
        <w:autoSpaceDN w:val="0"/>
        <w:spacing w:before="108" w:after="120" w:line="240" w:lineRule="auto"/>
        <w:ind w:left="426" w:right="693" w:firstLine="57"/>
        <w:jc w:val="both"/>
        <w:rPr>
          <w:rFonts w:ascii="Times New Roman" w:eastAsia="Times New Roman" w:hAnsi="Times New Roman" w:cs="Times New Roman"/>
          <w:b/>
          <w:sz w:val="28"/>
          <w:szCs w:val="28"/>
        </w:rPr>
      </w:pPr>
      <w:r w:rsidRPr="00BF3FB9">
        <w:rPr>
          <w:rFonts w:ascii="Times New Roman" w:eastAsia="Times New Roman" w:hAnsi="Times New Roman" w:cs="Times New Roman"/>
          <w:b/>
          <w:sz w:val="28"/>
          <w:szCs w:val="28"/>
        </w:rPr>
        <w:t xml:space="preserve">Тема </w:t>
      </w:r>
      <w:r w:rsidR="00224E9B">
        <w:rPr>
          <w:rFonts w:ascii="Times New Roman" w:eastAsia="Times New Roman" w:hAnsi="Times New Roman" w:cs="Times New Roman"/>
          <w:b/>
          <w:sz w:val="28"/>
          <w:szCs w:val="28"/>
        </w:rPr>
        <w:t>5</w:t>
      </w:r>
      <w:r w:rsidRPr="00BF3FB9">
        <w:rPr>
          <w:rFonts w:ascii="Times New Roman" w:eastAsia="Times New Roman" w:hAnsi="Times New Roman" w:cs="Times New Roman"/>
          <w:b/>
          <w:sz w:val="28"/>
          <w:szCs w:val="28"/>
        </w:rPr>
        <w:t>. Инструменты валютного рынка и их использование</w:t>
      </w:r>
    </w:p>
    <w:p w14:paraId="6374B378" w14:textId="3B3311FC" w:rsidR="00382F43" w:rsidRPr="00BF3FB9" w:rsidRDefault="00382F43" w:rsidP="00D835F5">
      <w:pPr>
        <w:widowControl w:val="0"/>
        <w:autoSpaceDE w:val="0"/>
        <w:autoSpaceDN w:val="0"/>
        <w:spacing w:after="0" w:line="240" w:lineRule="auto"/>
        <w:ind w:left="425" w:right="692" w:firstLine="567"/>
        <w:jc w:val="both"/>
        <w:rPr>
          <w:rFonts w:ascii="Times New Roman" w:hAnsi="Times New Roman" w:cs="Times New Roman"/>
          <w:sz w:val="28"/>
          <w:szCs w:val="28"/>
        </w:rPr>
      </w:pPr>
      <w:r w:rsidRPr="00BF3FB9">
        <w:rPr>
          <w:rFonts w:ascii="Times New Roman" w:hAnsi="Times New Roman" w:cs="Times New Roman"/>
          <w:sz w:val="28"/>
          <w:szCs w:val="28"/>
        </w:rPr>
        <w:t>Понятие и классификация инструментов валютного рынка. Соотношение понятий «валютные операции» и «операции валютного рынка».</w:t>
      </w:r>
      <w:r w:rsidR="00D835F5" w:rsidRPr="00BF3FB9">
        <w:rPr>
          <w:rFonts w:ascii="Times New Roman" w:hAnsi="Times New Roman" w:cs="Times New Roman"/>
          <w:sz w:val="28"/>
          <w:szCs w:val="28"/>
        </w:rPr>
        <w:t xml:space="preserve"> Сделки купли-продажи валют, операции с валютными ценностями, валютные операции на кредитном, фондовом и страховом рынках</w:t>
      </w:r>
      <w:r w:rsidR="00786F77" w:rsidRPr="00BF3FB9">
        <w:rPr>
          <w:rFonts w:ascii="Times New Roman" w:hAnsi="Times New Roman" w:cs="Times New Roman"/>
          <w:sz w:val="28"/>
          <w:szCs w:val="28"/>
        </w:rPr>
        <w:t>, международные расчеты</w:t>
      </w:r>
      <w:r w:rsidR="00D835F5" w:rsidRPr="00BF3FB9">
        <w:rPr>
          <w:rFonts w:ascii="Times New Roman" w:hAnsi="Times New Roman" w:cs="Times New Roman"/>
          <w:sz w:val="28"/>
          <w:szCs w:val="28"/>
        </w:rPr>
        <w:t xml:space="preserve">. </w:t>
      </w:r>
    </w:p>
    <w:p w14:paraId="0EDE8659" w14:textId="4D0C4F2F" w:rsidR="0073231A" w:rsidRPr="00BF3FB9" w:rsidRDefault="0073231A" w:rsidP="00D835F5">
      <w:pPr>
        <w:widowControl w:val="0"/>
        <w:autoSpaceDE w:val="0"/>
        <w:autoSpaceDN w:val="0"/>
        <w:spacing w:after="0" w:line="240" w:lineRule="auto"/>
        <w:ind w:left="425" w:right="692" w:firstLine="567"/>
        <w:jc w:val="both"/>
        <w:rPr>
          <w:rFonts w:ascii="Times New Roman" w:hAnsi="Times New Roman" w:cs="Times New Roman"/>
          <w:sz w:val="28"/>
          <w:szCs w:val="28"/>
        </w:rPr>
      </w:pPr>
      <w:r w:rsidRPr="00BF3FB9">
        <w:rPr>
          <w:rFonts w:ascii="Times New Roman" w:hAnsi="Times New Roman" w:cs="Times New Roman"/>
          <w:sz w:val="28"/>
          <w:szCs w:val="28"/>
        </w:rPr>
        <w:t xml:space="preserve">Биржевые и </w:t>
      </w:r>
      <w:r w:rsidR="00DA00CE">
        <w:rPr>
          <w:rFonts w:ascii="Times New Roman" w:hAnsi="Times New Roman" w:cs="Times New Roman"/>
          <w:sz w:val="28"/>
          <w:szCs w:val="28"/>
        </w:rPr>
        <w:t xml:space="preserve">внебиржевые </w:t>
      </w:r>
      <w:r w:rsidR="007E2CA0" w:rsidRPr="00BF3FB9">
        <w:rPr>
          <w:rFonts w:ascii="Times New Roman" w:hAnsi="Times New Roman" w:cs="Times New Roman"/>
          <w:sz w:val="28"/>
          <w:szCs w:val="28"/>
        </w:rPr>
        <w:t>валютные</w:t>
      </w:r>
      <w:r w:rsidRPr="00BF3FB9">
        <w:rPr>
          <w:rFonts w:ascii="Times New Roman" w:hAnsi="Times New Roman" w:cs="Times New Roman"/>
          <w:sz w:val="28"/>
          <w:szCs w:val="28"/>
        </w:rPr>
        <w:t xml:space="preserve"> операции и сделки. </w:t>
      </w:r>
      <w:r w:rsidR="007E2CA0" w:rsidRPr="00BF3FB9">
        <w:rPr>
          <w:rFonts w:ascii="Times New Roman" w:hAnsi="Times New Roman" w:cs="Times New Roman"/>
          <w:sz w:val="28"/>
          <w:szCs w:val="28"/>
        </w:rPr>
        <w:t xml:space="preserve">Розничный и оптовый сегменты валютного рынка: участники </w:t>
      </w:r>
      <w:r w:rsidR="006A20DC" w:rsidRPr="00BF3FB9">
        <w:rPr>
          <w:rFonts w:ascii="Times New Roman" w:hAnsi="Times New Roman" w:cs="Times New Roman"/>
          <w:sz w:val="28"/>
          <w:szCs w:val="28"/>
        </w:rPr>
        <w:t>и</w:t>
      </w:r>
      <w:r w:rsidR="007E2CA0" w:rsidRPr="00BF3FB9">
        <w:rPr>
          <w:rFonts w:ascii="Times New Roman" w:hAnsi="Times New Roman" w:cs="Times New Roman"/>
          <w:sz w:val="28"/>
          <w:szCs w:val="28"/>
        </w:rPr>
        <w:t xml:space="preserve"> инструменты.</w:t>
      </w:r>
    </w:p>
    <w:p w14:paraId="698D7118" w14:textId="6522F327" w:rsidR="00D835F5" w:rsidRPr="00BF3FB9" w:rsidRDefault="00D835F5" w:rsidP="00D835F5">
      <w:pPr>
        <w:widowControl w:val="0"/>
        <w:autoSpaceDE w:val="0"/>
        <w:autoSpaceDN w:val="0"/>
        <w:spacing w:after="0" w:line="240" w:lineRule="auto"/>
        <w:ind w:left="425" w:right="692" w:firstLine="567"/>
        <w:jc w:val="both"/>
        <w:rPr>
          <w:rFonts w:ascii="Times New Roman" w:hAnsi="Times New Roman" w:cs="Times New Roman"/>
          <w:sz w:val="28"/>
          <w:szCs w:val="28"/>
        </w:rPr>
      </w:pPr>
      <w:r w:rsidRPr="00BF3FB9">
        <w:rPr>
          <w:rFonts w:ascii="Times New Roman" w:hAnsi="Times New Roman" w:cs="Times New Roman"/>
          <w:sz w:val="28"/>
          <w:szCs w:val="28"/>
        </w:rPr>
        <w:lastRenderedPageBreak/>
        <w:t xml:space="preserve">Дата валютирования как критерий классификации </w:t>
      </w:r>
      <w:r w:rsidR="00786F77" w:rsidRPr="00BF3FB9">
        <w:rPr>
          <w:rFonts w:ascii="Times New Roman" w:hAnsi="Times New Roman" w:cs="Times New Roman"/>
          <w:sz w:val="28"/>
          <w:szCs w:val="28"/>
        </w:rPr>
        <w:t>инструментов валютного</w:t>
      </w:r>
      <w:r w:rsidRPr="00BF3FB9">
        <w:rPr>
          <w:rFonts w:ascii="Times New Roman" w:hAnsi="Times New Roman" w:cs="Times New Roman"/>
          <w:sz w:val="28"/>
          <w:szCs w:val="28"/>
        </w:rPr>
        <w:t xml:space="preserve"> рынка. </w:t>
      </w:r>
      <w:r w:rsidR="0073231A" w:rsidRPr="00BF3FB9">
        <w:rPr>
          <w:rFonts w:ascii="Times New Roman" w:hAnsi="Times New Roman" w:cs="Times New Roman"/>
          <w:sz w:val="28"/>
          <w:szCs w:val="28"/>
        </w:rPr>
        <w:t>Даты валютирования сделок спот-рынка. Основные участники, виды и цели проведение операций на спот-рынке.  Инструменты срочного сегмента валютного рынка. Виды валютных деривативов и критерии их классификации. Направления использования валютных деривативов</w:t>
      </w:r>
      <w:r w:rsidR="006A20DC" w:rsidRPr="00BF3FB9">
        <w:rPr>
          <w:rFonts w:ascii="Times New Roman" w:hAnsi="Times New Roman" w:cs="Times New Roman"/>
          <w:sz w:val="28"/>
          <w:szCs w:val="28"/>
        </w:rPr>
        <w:t xml:space="preserve">: спекуляции, хеджирование, приобретение иностранной валюты. </w:t>
      </w:r>
    </w:p>
    <w:p w14:paraId="646E242A" w14:textId="5C9051BB" w:rsidR="006A20DC" w:rsidRPr="00BF3FB9" w:rsidRDefault="006A20DC" w:rsidP="00D835F5">
      <w:pPr>
        <w:widowControl w:val="0"/>
        <w:autoSpaceDE w:val="0"/>
        <w:autoSpaceDN w:val="0"/>
        <w:spacing w:after="0" w:line="240" w:lineRule="auto"/>
        <w:ind w:left="425" w:right="692" w:firstLine="567"/>
        <w:jc w:val="both"/>
        <w:rPr>
          <w:rFonts w:ascii="Times New Roman" w:eastAsia="Times New Roman" w:hAnsi="Times New Roman" w:cs="Times New Roman"/>
          <w:b/>
          <w:sz w:val="28"/>
          <w:szCs w:val="28"/>
        </w:rPr>
      </w:pPr>
      <w:r w:rsidRPr="00BF3FB9">
        <w:rPr>
          <w:rFonts w:ascii="Times New Roman" w:hAnsi="Times New Roman" w:cs="Times New Roman"/>
          <w:sz w:val="28"/>
          <w:szCs w:val="28"/>
        </w:rPr>
        <w:t xml:space="preserve">Понятие и виды валютного риска. Сущность и виды хеджирования. Использование различных валютных деривативов для хеджирования валютного риска. </w:t>
      </w:r>
    </w:p>
    <w:p w14:paraId="2C8AC870" w14:textId="3148D841" w:rsidR="00B51462" w:rsidRPr="00BF3FB9" w:rsidRDefault="00DA07CD" w:rsidP="00CD7B7F">
      <w:pPr>
        <w:widowControl w:val="0"/>
        <w:autoSpaceDE w:val="0"/>
        <w:autoSpaceDN w:val="0"/>
        <w:spacing w:before="108" w:after="120" w:line="240" w:lineRule="auto"/>
        <w:ind w:left="426" w:right="693" w:firstLine="57"/>
        <w:jc w:val="both"/>
        <w:rPr>
          <w:rFonts w:ascii="Times New Roman" w:eastAsia="Times New Roman" w:hAnsi="Times New Roman" w:cs="Times New Roman"/>
          <w:b/>
          <w:spacing w:val="-3"/>
          <w:sz w:val="28"/>
          <w:szCs w:val="28"/>
        </w:rPr>
      </w:pPr>
      <w:r w:rsidRPr="00BF3FB9">
        <w:rPr>
          <w:rFonts w:ascii="Times New Roman" w:eastAsia="Times New Roman" w:hAnsi="Times New Roman" w:cs="Times New Roman"/>
          <w:b/>
          <w:sz w:val="28"/>
          <w:szCs w:val="28"/>
        </w:rPr>
        <w:t>Тема</w:t>
      </w:r>
      <w:r w:rsidRPr="00BF3FB9">
        <w:rPr>
          <w:rFonts w:ascii="Times New Roman" w:eastAsia="Times New Roman" w:hAnsi="Times New Roman" w:cs="Times New Roman"/>
          <w:b/>
          <w:spacing w:val="-1"/>
          <w:sz w:val="28"/>
          <w:szCs w:val="28"/>
        </w:rPr>
        <w:t xml:space="preserve"> </w:t>
      </w:r>
      <w:r w:rsidR="00224E9B">
        <w:rPr>
          <w:rFonts w:ascii="Times New Roman" w:eastAsia="Times New Roman" w:hAnsi="Times New Roman" w:cs="Times New Roman"/>
          <w:b/>
          <w:spacing w:val="-1"/>
          <w:sz w:val="28"/>
          <w:szCs w:val="28"/>
        </w:rPr>
        <w:t>6</w:t>
      </w:r>
      <w:r w:rsidRPr="00BF3FB9">
        <w:rPr>
          <w:rFonts w:ascii="Times New Roman" w:eastAsia="Times New Roman" w:hAnsi="Times New Roman" w:cs="Times New Roman"/>
          <w:b/>
          <w:sz w:val="28"/>
          <w:szCs w:val="28"/>
        </w:rPr>
        <w:t>.</w:t>
      </w:r>
      <w:r w:rsidRPr="00BF3FB9">
        <w:rPr>
          <w:rFonts w:ascii="Times New Roman" w:eastAsia="Times New Roman" w:hAnsi="Times New Roman" w:cs="Times New Roman"/>
          <w:b/>
          <w:spacing w:val="-2"/>
          <w:sz w:val="28"/>
          <w:szCs w:val="28"/>
        </w:rPr>
        <w:t xml:space="preserve"> </w:t>
      </w:r>
      <w:r w:rsidR="00E0049F" w:rsidRPr="00BF3FB9">
        <w:rPr>
          <w:rFonts w:ascii="Times New Roman" w:eastAsia="Times New Roman" w:hAnsi="Times New Roman" w:cs="Times New Roman"/>
          <w:b/>
          <w:spacing w:val="-3"/>
          <w:sz w:val="28"/>
          <w:szCs w:val="28"/>
        </w:rPr>
        <w:t>Инструменты и методы регулирования международных валютных отношений</w:t>
      </w:r>
    </w:p>
    <w:p w14:paraId="44868AC2" w14:textId="247DC101" w:rsidR="00786F77" w:rsidRPr="00BF3FB9" w:rsidRDefault="00786F77" w:rsidP="00BF0F33">
      <w:pPr>
        <w:widowControl w:val="0"/>
        <w:autoSpaceDE w:val="0"/>
        <w:autoSpaceDN w:val="0"/>
        <w:spacing w:after="0" w:line="240" w:lineRule="auto"/>
        <w:ind w:left="425" w:right="692" w:firstLine="709"/>
        <w:jc w:val="both"/>
        <w:rPr>
          <w:rFonts w:ascii="Times New Roman" w:eastAsia="Times New Roman" w:hAnsi="Times New Roman" w:cs="Times New Roman"/>
          <w:bCs/>
          <w:spacing w:val="-3"/>
          <w:sz w:val="28"/>
          <w:szCs w:val="28"/>
        </w:rPr>
      </w:pPr>
      <w:r w:rsidRPr="00BF3FB9">
        <w:rPr>
          <w:rFonts w:ascii="Times New Roman" w:eastAsia="Times New Roman" w:hAnsi="Times New Roman" w:cs="Times New Roman"/>
          <w:bCs/>
          <w:spacing w:val="-3"/>
          <w:sz w:val="28"/>
          <w:szCs w:val="28"/>
        </w:rPr>
        <w:t>Объекты, субъекты и цели валютного регулирования на разных уровнях валютных отношений. Прям</w:t>
      </w:r>
      <w:r w:rsidR="00BF0F33" w:rsidRPr="00BF3FB9">
        <w:rPr>
          <w:rFonts w:ascii="Times New Roman" w:eastAsia="Times New Roman" w:hAnsi="Times New Roman" w:cs="Times New Roman"/>
          <w:bCs/>
          <w:spacing w:val="-3"/>
          <w:sz w:val="28"/>
          <w:szCs w:val="28"/>
        </w:rPr>
        <w:t>ой</w:t>
      </w:r>
      <w:r w:rsidRPr="00BF3FB9">
        <w:rPr>
          <w:rFonts w:ascii="Times New Roman" w:eastAsia="Times New Roman" w:hAnsi="Times New Roman" w:cs="Times New Roman"/>
          <w:bCs/>
          <w:spacing w:val="-3"/>
          <w:sz w:val="28"/>
          <w:szCs w:val="28"/>
        </w:rPr>
        <w:t xml:space="preserve"> метод регулирования валютных отношений. Инструменты и особенности прямого метода регулирования валютных отношений. </w:t>
      </w:r>
      <w:r w:rsidR="00BF0F33" w:rsidRPr="00BF3FB9">
        <w:rPr>
          <w:rFonts w:ascii="Times New Roman" w:eastAsia="Times New Roman" w:hAnsi="Times New Roman" w:cs="Times New Roman"/>
          <w:bCs/>
          <w:spacing w:val="-3"/>
          <w:sz w:val="28"/>
          <w:szCs w:val="28"/>
        </w:rPr>
        <w:t xml:space="preserve">Лицензирование, лимитирование и квотирование, обязательные экономические нормативы и валютные ограничения как инструментарий прямого регулирования валютных отношений. Нормативно-правовое регулирование валютных отношений. </w:t>
      </w:r>
      <w:r w:rsidRPr="00BF3FB9">
        <w:rPr>
          <w:rFonts w:ascii="Times New Roman" w:eastAsia="Times New Roman" w:hAnsi="Times New Roman" w:cs="Times New Roman"/>
          <w:bCs/>
          <w:spacing w:val="-3"/>
          <w:sz w:val="28"/>
          <w:szCs w:val="28"/>
        </w:rPr>
        <w:t>Роль государственного валютного контроля при использовании прямых методов валютного регулирования.</w:t>
      </w:r>
      <w:r w:rsidR="00BF0F33" w:rsidRPr="00BF3FB9">
        <w:rPr>
          <w:rFonts w:ascii="Times New Roman" w:eastAsia="Times New Roman" w:hAnsi="Times New Roman" w:cs="Times New Roman"/>
          <w:bCs/>
          <w:spacing w:val="-3"/>
          <w:sz w:val="28"/>
          <w:szCs w:val="28"/>
        </w:rPr>
        <w:t xml:space="preserve"> «Мягкое право» при регулировании МВО.</w:t>
      </w:r>
    </w:p>
    <w:p w14:paraId="45B6B95B" w14:textId="442B3271" w:rsidR="00BF0F33" w:rsidRPr="00BF3FB9" w:rsidRDefault="00BF0F33" w:rsidP="00BF0F33">
      <w:pPr>
        <w:widowControl w:val="0"/>
        <w:autoSpaceDE w:val="0"/>
        <w:autoSpaceDN w:val="0"/>
        <w:spacing w:after="0" w:line="240" w:lineRule="auto"/>
        <w:ind w:left="425" w:right="692" w:firstLine="709"/>
        <w:jc w:val="both"/>
        <w:rPr>
          <w:rFonts w:ascii="Times New Roman" w:eastAsia="Times New Roman" w:hAnsi="Times New Roman" w:cs="Times New Roman"/>
          <w:bCs/>
          <w:sz w:val="28"/>
          <w:szCs w:val="28"/>
        </w:rPr>
      </w:pPr>
      <w:r w:rsidRPr="00BF3FB9">
        <w:rPr>
          <w:rFonts w:ascii="Times New Roman" w:eastAsia="Times New Roman" w:hAnsi="Times New Roman" w:cs="Times New Roman"/>
          <w:bCs/>
          <w:spacing w:val="-3"/>
          <w:sz w:val="28"/>
          <w:szCs w:val="28"/>
        </w:rPr>
        <w:t>Особенности косвенного метода регулирования валютных отношений, его объекты и инструменты</w:t>
      </w:r>
      <w:r w:rsidRPr="00BF3FB9">
        <w:rPr>
          <w:rFonts w:ascii="Times New Roman" w:eastAsia="Times New Roman" w:hAnsi="Times New Roman" w:cs="Times New Roman"/>
          <w:b/>
          <w:sz w:val="28"/>
          <w:szCs w:val="28"/>
        </w:rPr>
        <w:t xml:space="preserve">. </w:t>
      </w:r>
      <w:r w:rsidRPr="00BF3FB9">
        <w:rPr>
          <w:rFonts w:ascii="Times New Roman" w:eastAsia="Times New Roman" w:hAnsi="Times New Roman" w:cs="Times New Roman"/>
          <w:bCs/>
          <w:sz w:val="28"/>
          <w:szCs w:val="28"/>
        </w:rPr>
        <w:t>Процентные ставки и валютные интервенции центральных банков. Механизм денежно-кредитной трансмиссии, взаимосвязь рыночных процентных ставок и валютных курсов.</w:t>
      </w:r>
      <w:r w:rsidR="001D4315" w:rsidRPr="00BF3FB9">
        <w:rPr>
          <w:rFonts w:ascii="Times New Roman" w:eastAsia="Times New Roman" w:hAnsi="Times New Roman" w:cs="Times New Roman"/>
          <w:bCs/>
          <w:sz w:val="28"/>
          <w:szCs w:val="28"/>
        </w:rPr>
        <w:t xml:space="preserve"> </w:t>
      </w:r>
    </w:p>
    <w:p w14:paraId="4F4089D3" w14:textId="3B9C1C94" w:rsidR="00224E9B" w:rsidRDefault="00BF0F33" w:rsidP="00224E9B">
      <w:pPr>
        <w:widowControl w:val="0"/>
        <w:autoSpaceDE w:val="0"/>
        <w:autoSpaceDN w:val="0"/>
        <w:spacing w:after="0" w:line="240" w:lineRule="auto"/>
        <w:ind w:left="425" w:right="692" w:firstLine="709"/>
        <w:jc w:val="both"/>
        <w:rPr>
          <w:rFonts w:ascii="Times New Roman" w:eastAsia="Times New Roman" w:hAnsi="Times New Roman" w:cs="Times New Roman"/>
          <w:bCs/>
          <w:spacing w:val="-3"/>
          <w:sz w:val="28"/>
          <w:szCs w:val="28"/>
        </w:rPr>
      </w:pPr>
      <w:r w:rsidRPr="00BF3FB9">
        <w:rPr>
          <w:rFonts w:ascii="Times New Roman" w:eastAsia="Times New Roman" w:hAnsi="Times New Roman" w:cs="Times New Roman"/>
          <w:bCs/>
          <w:sz w:val="28"/>
          <w:szCs w:val="28"/>
        </w:rPr>
        <w:t>Гибридные методы регулирования валютных отношений.</w:t>
      </w:r>
      <w:r w:rsidR="001D4315" w:rsidRPr="00BF3FB9">
        <w:rPr>
          <w:rFonts w:ascii="Times New Roman" w:eastAsia="Times New Roman" w:hAnsi="Times New Roman" w:cs="Times New Roman"/>
          <w:bCs/>
          <w:sz w:val="28"/>
          <w:szCs w:val="28"/>
        </w:rPr>
        <w:t xml:space="preserve"> Преимущества и недостатки различных методов и инструментов </w:t>
      </w:r>
      <w:r w:rsidR="001A44F6" w:rsidRPr="00BF3FB9">
        <w:rPr>
          <w:rFonts w:ascii="Times New Roman" w:eastAsia="Times New Roman" w:hAnsi="Times New Roman" w:cs="Times New Roman"/>
          <w:bCs/>
          <w:sz w:val="28"/>
          <w:szCs w:val="28"/>
        </w:rPr>
        <w:t>регулирования</w:t>
      </w:r>
      <w:r w:rsidR="001D4315" w:rsidRPr="00BF3FB9">
        <w:rPr>
          <w:rFonts w:ascii="Times New Roman" w:eastAsia="Times New Roman" w:hAnsi="Times New Roman" w:cs="Times New Roman"/>
          <w:bCs/>
          <w:sz w:val="28"/>
          <w:szCs w:val="28"/>
        </w:rPr>
        <w:t xml:space="preserve"> валютных отношений. </w:t>
      </w:r>
      <w:r w:rsidRPr="00BF3FB9">
        <w:rPr>
          <w:rFonts w:ascii="Times New Roman" w:eastAsia="Times New Roman" w:hAnsi="Times New Roman" w:cs="Times New Roman"/>
          <w:bCs/>
          <w:spacing w:val="-3"/>
          <w:sz w:val="28"/>
          <w:szCs w:val="28"/>
        </w:rPr>
        <w:t>Границы вмешательства</w:t>
      </w:r>
      <w:r w:rsidR="00F30240" w:rsidRPr="00BF3FB9">
        <w:rPr>
          <w:rFonts w:ascii="Times New Roman" w:eastAsia="Times New Roman" w:hAnsi="Times New Roman" w:cs="Times New Roman"/>
          <w:bCs/>
          <w:spacing w:val="-3"/>
          <w:sz w:val="28"/>
          <w:szCs w:val="28"/>
        </w:rPr>
        <w:t xml:space="preserve"> государства</w:t>
      </w:r>
      <w:r w:rsidRPr="00BF3FB9">
        <w:rPr>
          <w:rFonts w:ascii="Times New Roman" w:eastAsia="Times New Roman" w:hAnsi="Times New Roman" w:cs="Times New Roman"/>
          <w:bCs/>
          <w:spacing w:val="-3"/>
          <w:sz w:val="28"/>
          <w:szCs w:val="28"/>
        </w:rPr>
        <w:t xml:space="preserve"> и эффективность </w:t>
      </w:r>
      <w:r w:rsidR="001D4315" w:rsidRPr="00BF3FB9">
        <w:rPr>
          <w:rFonts w:ascii="Times New Roman" w:eastAsia="Times New Roman" w:hAnsi="Times New Roman" w:cs="Times New Roman"/>
          <w:bCs/>
          <w:spacing w:val="-3"/>
          <w:sz w:val="28"/>
          <w:szCs w:val="28"/>
        </w:rPr>
        <w:t xml:space="preserve">валютного </w:t>
      </w:r>
      <w:r w:rsidRPr="00BF3FB9">
        <w:rPr>
          <w:rFonts w:ascii="Times New Roman" w:eastAsia="Times New Roman" w:hAnsi="Times New Roman" w:cs="Times New Roman"/>
          <w:bCs/>
          <w:spacing w:val="-3"/>
          <w:sz w:val="28"/>
          <w:szCs w:val="28"/>
        </w:rPr>
        <w:t>регулирования.</w:t>
      </w:r>
    </w:p>
    <w:p w14:paraId="3F4893E8" w14:textId="08C8D87A" w:rsidR="00224E9B" w:rsidRPr="00224E9B" w:rsidRDefault="00224E9B" w:rsidP="00224E9B">
      <w:pPr>
        <w:widowControl w:val="0"/>
        <w:autoSpaceDE w:val="0"/>
        <w:autoSpaceDN w:val="0"/>
        <w:spacing w:before="74" w:after="0" w:line="276" w:lineRule="auto"/>
        <w:ind w:left="426" w:right="693"/>
        <w:jc w:val="both"/>
        <w:rPr>
          <w:rFonts w:ascii="Times New Roman" w:eastAsia="Times New Roman" w:hAnsi="Times New Roman" w:cs="Times New Roman"/>
          <w:b/>
          <w:spacing w:val="-2"/>
          <w:sz w:val="28"/>
          <w:szCs w:val="28"/>
        </w:rPr>
      </w:pPr>
      <w:r w:rsidRPr="00224E9B">
        <w:rPr>
          <w:rFonts w:ascii="Times New Roman" w:eastAsia="Times New Roman" w:hAnsi="Times New Roman" w:cs="Times New Roman"/>
          <w:b/>
          <w:spacing w:val="-2"/>
          <w:sz w:val="28"/>
          <w:szCs w:val="28"/>
        </w:rPr>
        <w:t xml:space="preserve">Тема </w:t>
      </w:r>
      <w:r>
        <w:rPr>
          <w:rFonts w:ascii="Times New Roman" w:eastAsia="Times New Roman" w:hAnsi="Times New Roman" w:cs="Times New Roman"/>
          <w:b/>
          <w:spacing w:val="-2"/>
          <w:sz w:val="28"/>
          <w:szCs w:val="28"/>
        </w:rPr>
        <w:t>7</w:t>
      </w:r>
      <w:r w:rsidRPr="00224E9B">
        <w:rPr>
          <w:rFonts w:ascii="Times New Roman" w:eastAsia="Times New Roman" w:hAnsi="Times New Roman" w:cs="Times New Roman"/>
          <w:b/>
          <w:spacing w:val="-2"/>
          <w:sz w:val="28"/>
          <w:szCs w:val="28"/>
        </w:rPr>
        <w:t>. Международный валютный рынок</w:t>
      </w:r>
    </w:p>
    <w:p w14:paraId="5E5F039F" w14:textId="27FE6E4E" w:rsidR="00224E9B" w:rsidRPr="00224E9B" w:rsidRDefault="00224E9B" w:rsidP="00224E9B">
      <w:pPr>
        <w:widowControl w:val="0"/>
        <w:autoSpaceDE w:val="0"/>
        <w:autoSpaceDN w:val="0"/>
        <w:spacing w:after="0" w:line="240" w:lineRule="auto"/>
        <w:ind w:left="425" w:right="692" w:firstLine="709"/>
        <w:jc w:val="both"/>
        <w:rPr>
          <w:rFonts w:ascii="Times New Roman" w:eastAsia="Times New Roman" w:hAnsi="Times New Roman" w:cs="Times New Roman"/>
          <w:bCs/>
          <w:sz w:val="28"/>
          <w:szCs w:val="28"/>
        </w:rPr>
      </w:pPr>
      <w:r w:rsidRPr="00224E9B">
        <w:rPr>
          <w:rFonts w:ascii="Times New Roman" w:eastAsia="Times New Roman" w:hAnsi="Times New Roman" w:cs="Times New Roman"/>
          <w:bCs/>
          <w:sz w:val="28"/>
          <w:szCs w:val="28"/>
        </w:rPr>
        <w:t xml:space="preserve">Понятие и особенности международного валютного рынка (МВР). Функциональные и институциональные </w:t>
      </w:r>
      <w:r>
        <w:rPr>
          <w:rFonts w:ascii="Times New Roman" w:eastAsia="Times New Roman" w:hAnsi="Times New Roman" w:cs="Times New Roman"/>
          <w:bCs/>
          <w:sz w:val="28"/>
          <w:szCs w:val="28"/>
        </w:rPr>
        <w:t xml:space="preserve">особенности МВР. Формирование и </w:t>
      </w:r>
      <w:r w:rsidRPr="00224E9B">
        <w:rPr>
          <w:rFonts w:ascii="Times New Roman" w:eastAsia="Times New Roman" w:hAnsi="Times New Roman" w:cs="Times New Roman"/>
          <w:bCs/>
          <w:sz w:val="28"/>
          <w:szCs w:val="28"/>
        </w:rPr>
        <w:t>особенности эволюции МВР. Кризисн</w:t>
      </w:r>
      <w:r>
        <w:rPr>
          <w:rFonts w:ascii="Times New Roman" w:eastAsia="Times New Roman" w:hAnsi="Times New Roman" w:cs="Times New Roman"/>
          <w:bCs/>
          <w:sz w:val="28"/>
          <w:szCs w:val="28"/>
        </w:rPr>
        <w:t xml:space="preserve">ая составляющая в эволюции МВР. </w:t>
      </w:r>
      <w:r w:rsidRPr="00224E9B">
        <w:rPr>
          <w:rFonts w:ascii="Times New Roman" w:eastAsia="Times New Roman" w:hAnsi="Times New Roman" w:cs="Times New Roman"/>
          <w:bCs/>
          <w:sz w:val="28"/>
          <w:szCs w:val="28"/>
        </w:rPr>
        <w:t>Развитие валютных инструментов сделок на МВР. Функции МВР. Место МВР в системе международного финансового рынка и в мировой эконо</w:t>
      </w:r>
      <w:r>
        <w:rPr>
          <w:rFonts w:ascii="Times New Roman" w:eastAsia="Times New Roman" w:hAnsi="Times New Roman" w:cs="Times New Roman"/>
          <w:bCs/>
          <w:sz w:val="28"/>
          <w:szCs w:val="28"/>
        </w:rPr>
        <w:t xml:space="preserve">мике. </w:t>
      </w:r>
      <w:r w:rsidRPr="00224E9B">
        <w:rPr>
          <w:rFonts w:ascii="Times New Roman" w:eastAsia="Times New Roman" w:hAnsi="Times New Roman" w:cs="Times New Roman"/>
          <w:bCs/>
          <w:sz w:val="28"/>
          <w:szCs w:val="28"/>
        </w:rPr>
        <w:t>Участники МВР. Структура МВР: валютн</w:t>
      </w:r>
      <w:r>
        <w:rPr>
          <w:rFonts w:ascii="Times New Roman" w:eastAsia="Times New Roman" w:hAnsi="Times New Roman" w:cs="Times New Roman"/>
          <w:bCs/>
          <w:sz w:val="28"/>
          <w:szCs w:val="28"/>
        </w:rPr>
        <w:t xml:space="preserve">ая биржа и внебиржевой валютный </w:t>
      </w:r>
      <w:r w:rsidRPr="00224E9B">
        <w:rPr>
          <w:rFonts w:ascii="Times New Roman" w:eastAsia="Times New Roman" w:hAnsi="Times New Roman" w:cs="Times New Roman"/>
          <w:bCs/>
          <w:sz w:val="28"/>
          <w:szCs w:val="28"/>
        </w:rPr>
        <w:t>рынок. Особенности рынка FOREX. При</w:t>
      </w:r>
      <w:r>
        <w:rPr>
          <w:rFonts w:ascii="Times New Roman" w:eastAsia="Times New Roman" w:hAnsi="Times New Roman" w:cs="Times New Roman"/>
          <w:bCs/>
          <w:sz w:val="28"/>
          <w:szCs w:val="28"/>
        </w:rPr>
        <w:t xml:space="preserve">знаки классификации структурных </w:t>
      </w:r>
      <w:r w:rsidRPr="00224E9B">
        <w:rPr>
          <w:rFonts w:ascii="Times New Roman" w:eastAsia="Times New Roman" w:hAnsi="Times New Roman" w:cs="Times New Roman"/>
          <w:bCs/>
          <w:sz w:val="28"/>
          <w:szCs w:val="28"/>
        </w:rPr>
        <w:t>секторов МВР.</w:t>
      </w:r>
    </w:p>
    <w:p w14:paraId="7E1AE185" w14:textId="394E67C0" w:rsidR="00224E9B" w:rsidRPr="00224E9B" w:rsidRDefault="00224E9B" w:rsidP="00224E9B">
      <w:pPr>
        <w:widowControl w:val="0"/>
        <w:autoSpaceDE w:val="0"/>
        <w:autoSpaceDN w:val="0"/>
        <w:spacing w:after="0" w:line="240" w:lineRule="auto"/>
        <w:ind w:left="425" w:right="692" w:firstLine="709"/>
        <w:jc w:val="both"/>
        <w:rPr>
          <w:rFonts w:ascii="Times New Roman" w:eastAsia="Times New Roman" w:hAnsi="Times New Roman" w:cs="Times New Roman"/>
          <w:bCs/>
          <w:sz w:val="28"/>
          <w:szCs w:val="28"/>
        </w:rPr>
      </w:pPr>
      <w:r w:rsidRPr="00224E9B">
        <w:rPr>
          <w:rFonts w:ascii="Times New Roman" w:eastAsia="Times New Roman" w:hAnsi="Times New Roman" w:cs="Times New Roman"/>
          <w:bCs/>
          <w:sz w:val="28"/>
          <w:szCs w:val="28"/>
        </w:rPr>
        <w:t>Понятие и классификация опе</w:t>
      </w:r>
      <w:r>
        <w:rPr>
          <w:rFonts w:ascii="Times New Roman" w:eastAsia="Times New Roman" w:hAnsi="Times New Roman" w:cs="Times New Roman"/>
          <w:bCs/>
          <w:sz w:val="28"/>
          <w:szCs w:val="28"/>
        </w:rPr>
        <w:t xml:space="preserve">раций на МВР. Валютные операции рынка </w:t>
      </w:r>
      <w:r w:rsidRPr="00224E9B">
        <w:rPr>
          <w:rFonts w:ascii="Times New Roman" w:eastAsia="Times New Roman" w:hAnsi="Times New Roman" w:cs="Times New Roman"/>
          <w:bCs/>
          <w:sz w:val="28"/>
          <w:szCs w:val="28"/>
        </w:rPr>
        <w:t>спот. Срочный валютный рынок: характ</w:t>
      </w:r>
      <w:r>
        <w:rPr>
          <w:rFonts w:ascii="Times New Roman" w:eastAsia="Times New Roman" w:hAnsi="Times New Roman" w:cs="Times New Roman"/>
          <w:bCs/>
          <w:sz w:val="28"/>
          <w:szCs w:val="28"/>
        </w:rPr>
        <w:t xml:space="preserve">еристика и операции. Форвардные </w:t>
      </w:r>
      <w:r w:rsidRPr="00224E9B">
        <w:rPr>
          <w:rFonts w:ascii="Times New Roman" w:eastAsia="Times New Roman" w:hAnsi="Times New Roman" w:cs="Times New Roman"/>
          <w:bCs/>
          <w:sz w:val="28"/>
          <w:szCs w:val="28"/>
        </w:rPr>
        <w:t xml:space="preserve">контракты. Фьючерсные и опционные </w:t>
      </w:r>
      <w:r w:rsidRPr="00224E9B">
        <w:rPr>
          <w:rFonts w:ascii="Times New Roman" w:eastAsia="Times New Roman" w:hAnsi="Times New Roman" w:cs="Times New Roman"/>
          <w:bCs/>
          <w:sz w:val="28"/>
          <w:szCs w:val="28"/>
        </w:rPr>
        <w:lastRenderedPageBreak/>
        <w:t>конт</w:t>
      </w:r>
      <w:r>
        <w:rPr>
          <w:rFonts w:ascii="Times New Roman" w:eastAsia="Times New Roman" w:hAnsi="Times New Roman" w:cs="Times New Roman"/>
          <w:bCs/>
          <w:sz w:val="28"/>
          <w:szCs w:val="28"/>
        </w:rPr>
        <w:t xml:space="preserve">ракты, их отличие от форвардных </w:t>
      </w:r>
      <w:r w:rsidRPr="00224E9B">
        <w:rPr>
          <w:rFonts w:ascii="Times New Roman" w:eastAsia="Times New Roman" w:hAnsi="Times New Roman" w:cs="Times New Roman"/>
          <w:bCs/>
          <w:sz w:val="28"/>
          <w:szCs w:val="28"/>
        </w:rPr>
        <w:t>сделок. Операции «своп». Валютный арбит</w:t>
      </w:r>
      <w:r>
        <w:rPr>
          <w:rFonts w:ascii="Times New Roman" w:eastAsia="Times New Roman" w:hAnsi="Times New Roman" w:cs="Times New Roman"/>
          <w:bCs/>
          <w:sz w:val="28"/>
          <w:szCs w:val="28"/>
        </w:rPr>
        <w:t xml:space="preserve">раж. Процесс управления риском, </w:t>
      </w:r>
      <w:r w:rsidRPr="00224E9B">
        <w:rPr>
          <w:rFonts w:ascii="Times New Roman" w:eastAsia="Times New Roman" w:hAnsi="Times New Roman" w:cs="Times New Roman"/>
          <w:bCs/>
          <w:sz w:val="28"/>
          <w:szCs w:val="28"/>
        </w:rPr>
        <w:t>основные этапы процесса управления</w:t>
      </w:r>
      <w:r>
        <w:rPr>
          <w:rFonts w:ascii="Times New Roman" w:eastAsia="Times New Roman" w:hAnsi="Times New Roman" w:cs="Times New Roman"/>
          <w:bCs/>
          <w:sz w:val="28"/>
          <w:szCs w:val="28"/>
        </w:rPr>
        <w:t xml:space="preserve"> валютным риском. Виды валютных </w:t>
      </w:r>
      <w:r w:rsidRPr="00224E9B">
        <w:rPr>
          <w:rFonts w:ascii="Times New Roman" w:eastAsia="Times New Roman" w:hAnsi="Times New Roman" w:cs="Times New Roman"/>
          <w:bCs/>
          <w:sz w:val="28"/>
          <w:szCs w:val="28"/>
        </w:rPr>
        <w:t>рисков и валютное хеджирование</w:t>
      </w:r>
      <w:r>
        <w:rPr>
          <w:rFonts w:ascii="Times New Roman" w:eastAsia="Times New Roman" w:hAnsi="Times New Roman" w:cs="Times New Roman"/>
          <w:bCs/>
          <w:sz w:val="28"/>
          <w:szCs w:val="28"/>
        </w:rPr>
        <w:t xml:space="preserve">. Понятие валютных деривативов. </w:t>
      </w:r>
      <w:r w:rsidRPr="00224E9B">
        <w:rPr>
          <w:rFonts w:ascii="Times New Roman" w:eastAsia="Times New Roman" w:hAnsi="Times New Roman" w:cs="Times New Roman"/>
          <w:bCs/>
          <w:sz w:val="28"/>
          <w:szCs w:val="28"/>
        </w:rPr>
        <w:t>Фундаментальный и технический ан</w:t>
      </w:r>
      <w:r>
        <w:rPr>
          <w:rFonts w:ascii="Times New Roman" w:eastAsia="Times New Roman" w:hAnsi="Times New Roman" w:cs="Times New Roman"/>
          <w:bCs/>
          <w:sz w:val="28"/>
          <w:szCs w:val="28"/>
        </w:rPr>
        <w:t xml:space="preserve">ализ МВР. Основные цели анализа </w:t>
      </w:r>
      <w:r w:rsidRPr="00224E9B">
        <w:rPr>
          <w:rFonts w:ascii="Times New Roman" w:eastAsia="Times New Roman" w:hAnsi="Times New Roman" w:cs="Times New Roman"/>
          <w:bCs/>
          <w:sz w:val="28"/>
          <w:szCs w:val="28"/>
        </w:rPr>
        <w:t>валютного рынка. Базовые мето</w:t>
      </w:r>
      <w:r>
        <w:rPr>
          <w:rFonts w:ascii="Times New Roman" w:eastAsia="Times New Roman" w:hAnsi="Times New Roman" w:cs="Times New Roman"/>
          <w:bCs/>
          <w:sz w:val="28"/>
          <w:szCs w:val="28"/>
        </w:rPr>
        <w:t xml:space="preserve">ды анализа МВР. Группы факторов </w:t>
      </w:r>
      <w:r w:rsidRPr="00224E9B">
        <w:rPr>
          <w:rFonts w:ascii="Times New Roman" w:eastAsia="Times New Roman" w:hAnsi="Times New Roman" w:cs="Times New Roman"/>
          <w:bCs/>
          <w:sz w:val="28"/>
          <w:szCs w:val="28"/>
        </w:rPr>
        <w:t>(макроэкономические показатели) классического фундаментального анализа</w:t>
      </w:r>
      <w:r>
        <w:rPr>
          <w:rFonts w:ascii="Times New Roman" w:eastAsia="Times New Roman" w:hAnsi="Times New Roman" w:cs="Times New Roman"/>
          <w:bCs/>
          <w:sz w:val="28"/>
          <w:szCs w:val="28"/>
        </w:rPr>
        <w:t xml:space="preserve"> </w:t>
      </w:r>
      <w:r w:rsidRPr="00224E9B">
        <w:rPr>
          <w:rFonts w:ascii="Times New Roman" w:eastAsia="Times New Roman" w:hAnsi="Times New Roman" w:cs="Times New Roman"/>
          <w:bCs/>
          <w:sz w:val="28"/>
          <w:szCs w:val="28"/>
        </w:rPr>
        <w:t xml:space="preserve">МВР. Подход эффективного валютного </w:t>
      </w:r>
      <w:r>
        <w:rPr>
          <w:rFonts w:ascii="Times New Roman" w:eastAsia="Times New Roman" w:hAnsi="Times New Roman" w:cs="Times New Roman"/>
          <w:bCs/>
          <w:sz w:val="28"/>
          <w:szCs w:val="28"/>
        </w:rPr>
        <w:t xml:space="preserve">рынка. Классический технический </w:t>
      </w:r>
      <w:r w:rsidRPr="00224E9B">
        <w:rPr>
          <w:rFonts w:ascii="Times New Roman" w:eastAsia="Times New Roman" w:hAnsi="Times New Roman" w:cs="Times New Roman"/>
          <w:bCs/>
          <w:sz w:val="28"/>
          <w:szCs w:val="28"/>
        </w:rPr>
        <w:t>анализ МВР: понятие и базов</w:t>
      </w:r>
      <w:r>
        <w:rPr>
          <w:rFonts w:ascii="Times New Roman" w:eastAsia="Times New Roman" w:hAnsi="Times New Roman" w:cs="Times New Roman"/>
          <w:bCs/>
          <w:sz w:val="28"/>
          <w:szCs w:val="28"/>
        </w:rPr>
        <w:t xml:space="preserve">ые методы. Методы компьютерного </w:t>
      </w:r>
      <w:r w:rsidRPr="00224E9B">
        <w:rPr>
          <w:rFonts w:ascii="Times New Roman" w:eastAsia="Times New Roman" w:hAnsi="Times New Roman" w:cs="Times New Roman"/>
          <w:bCs/>
          <w:sz w:val="28"/>
          <w:szCs w:val="28"/>
        </w:rPr>
        <w:t>технического анализа.</w:t>
      </w:r>
    </w:p>
    <w:p w14:paraId="6520FA08" w14:textId="77777777" w:rsidR="00224E9B" w:rsidRDefault="00224E9B" w:rsidP="00224E9B">
      <w:pPr>
        <w:widowControl w:val="0"/>
        <w:autoSpaceDE w:val="0"/>
        <w:autoSpaceDN w:val="0"/>
        <w:spacing w:after="0" w:line="240" w:lineRule="auto"/>
        <w:ind w:right="692"/>
        <w:jc w:val="both"/>
        <w:rPr>
          <w:rFonts w:ascii="TimesNewRomanPS-BoldMT" w:hAnsi="TimesNewRomanPS-BoldMT"/>
          <w:b/>
          <w:bCs/>
          <w:sz w:val="28"/>
          <w:szCs w:val="28"/>
        </w:rPr>
      </w:pPr>
    </w:p>
    <w:p w14:paraId="6500E358" w14:textId="684AB607" w:rsidR="00BD7FB2" w:rsidRPr="00224E9B" w:rsidRDefault="00224E9B" w:rsidP="00206701">
      <w:pPr>
        <w:widowControl w:val="0"/>
        <w:autoSpaceDE w:val="0"/>
        <w:autoSpaceDN w:val="0"/>
        <w:spacing w:after="0" w:line="240" w:lineRule="auto"/>
        <w:ind w:left="425" w:right="692" w:firstLine="1"/>
        <w:rPr>
          <w:rFonts w:ascii="Times New Roman" w:eastAsia="Times New Roman" w:hAnsi="Times New Roman" w:cs="Times New Roman"/>
          <w:bCs/>
          <w:sz w:val="28"/>
          <w:szCs w:val="28"/>
        </w:rPr>
      </w:pPr>
      <w:r w:rsidRPr="00224E9B">
        <w:rPr>
          <w:rFonts w:ascii="Times New Roman" w:eastAsia="Times New Roman" w:hAnsi="Times New Roman" w:cs="Times New Roman"/>
          <w:b/>
          <w:spacing w:val="-2"/>
          <w:sz w:val="28"/>
          <w:szCs w:val="28"/>
        </w:rPr>
        <w:t xml:space="preserve"> </w:t>
      </w:r>
      <w:r w:rsidR="00BD7FB2" w:rsidRPr="00224E9B">
        <w:rPr>
          <w:rFonts w:ascii="Times New Roman" w:eastAsia="Times New Roman" w:hAnsi="Times New Roman" w:cs="Times New Roman"/>
          <w:b/>
          <w:spacing w:val="-2"/>
          <w:sz w:val="28"/>
          <w:szCs w:val="28"/>
        </w:rPr>
        <w:t xml:space="preserve">Тема </w:t>
      </w:r>
      <w:r w:rsidRPr="00224E9B">
        <w:rPr>
          <w:rFonts w:ascii="Times New Roman" w:eastAsia="Times New Roman" w:hAnsi="Times New Roman" w:cs="Times New Roman"/>
          <w:b/>
          <w:spacing w:val="-2"/>
          <w:sz w:val="28"/>
          <w:szCs w:val="28"/>
        </w:rPr>
        <w:t>8</w:t>
      </w:r>
      <w:r w:rsidR="00BD7FB2" w:rsidRPr="00224E9B">
        <w:rPr>
          <w:rFonts w:ascii="Times New Roman" w:eastAsia="Times New Roman" w:hAnsi="Times New Roman" w:cs="Times New Roman"/>
          <w:b/>
          <w:spacing w:val="-2"/>
          <w:sz w:val="28"/>
          <w:szCs w:val="28"/>
        </w:rPr>
        <w:t>. Международный кредит и международные кредитные отношения</w:t>
      </w:r>
      <w:r w:rsidR="00BD7FB2" w:rsidRPr="00F846BA">
        <w:rPr>
          <w:rFonts w:ascii="TimesNewRomanPS-BoldMT" w:hAnsi="TimesNewRomanPS-BoldMT"/>
          <w:b/>
          <w:bCs/>
          <w:sz w:val="28"/>
          <w:szCs w:val="28"/>
        </w:rPr>
        <w:br/>
      </w:r>
      <w:r w:rsidR="00BD7FB2" w:rsidRPr="00224E9B">
        <w:rPr>
          <w:rFonts w:ascii="Times New Roman" w:eastAsia="Times New Roman" w:hAnsi="Times New Roman" w:cs="Times New Roman"/>
          <w:bCs/>
          <w:sz w:val="28"/>
          <w:szCs w:val="28"/>
        </w:rPr>
        <w:t>Сущность, функции и роль международного кредита. Роль международного</w:t>
      </w:r>
      <w:r w:rsidR="00BD7FB2" w:rsidRPr="00224E9B">
        <w:rPr>
          <w:rFonts w:ascii="Times New Roman" w:eastAsia="Times New Roman" w:hAnsi="Times New Roman" w:cs="Times New Roman"/>
          <w:bCs/>
          <w:sz w:val="28"/>
          <w:szCs w:val="28"/>
        </w:rPr>
        <w:br/>
        <w:t>кредита в развитии производства и экономики стран. Формы международного кредита и их классификация. Финансовый кредит, банковский кредит, брокерский кредит, межгосударственный кредит. Международное проектное кредитование. Международный лизинг и его основные формы. Международный факторинг и форфейтинг. Синдицированное кредитование как форма организации предоставления кредита. Небанковские формы международного финансирования. Иностранные и международные облигационные займы.</w:t>
      </w:r>
    </w:p>
    <w:p w14:paraId="6581A9B1" w14:textId="6B8FC64D" w:rsidR="00BD7FB2" w:rsidRPr="00224E9B" w:rsidRDefault="00BD7FB2" w:rsidP="00BD7FB2">
      <w:pPr>
        <w:widowControl w:val="0"/>
        <w:autoSpaceDE w:val="0"/>
        <w:autoSpaceDN w:val="0"/>
        <w:spacing w:after="0" w:line="240" w:lineRule="auto"/>
        <w:ind w:left="425" w:right="692" w:firstLine="709"/>
        <w:jc w:val="both"/>
        <w:rPr>
          <w:rFonts w:ascii="Times New Roman" w:eastAsia="Times New Roman" w:hAnsi="Times New Roman" w:cs="Times New Roman"/>
          <w:bCs/>
          <w:sz w:val="28"/>
          <w:szCs w:val="28"/>
        </w:rPr>
      </w:pPr>
      <w:r w:rsidRPr="00224E9B">
        <w:rPr>
          <w:rFonts w:ascii="Times New Roman" w:eastAsia="Times New Roman" w:hAnsi="Times New Roman" w:cs="Times New Roman"/>
          <w:bCs/>
          <w:sz w:val="28"/>
          <w:szCs w:val="28"/>
        </w:rPr>
        <w:t xml:space="preserve">Валютно-финансовые и платежные </w:t>
      </w:r>
      <w:r w:rsidR="00224E9B">
        <w:rPr>
          <w:rFonts w:ascii="Times New Roman" w:eastAsia="Times New Roman" w:hAnsi="Times New Roman" w:cs="Times New Roman"/>
          <w:bCs/>
          <w:sz w:val="28"/>
          <w:szCs w:val="28"/>
        </w:rPr>
        <w:t xml:space="preserve">условия международных кредитов. </w:t>
      </w:r>
      <w:r w:rsidRPr="00224E9B">
        <w:rPr>
          <w:rFonts w:ascii="Times New Roman" w:eastAsia="Times New Roman" w:hAnsi="Times New Roman" w:cs="Times New Roman"/>
          <w:bCs/>
          <w:sz w:val="28"/>
          <w:szCs w:val="28"/>
        </w:rPr>
        <w:t>Валюта кредита и валюта платежа. Сроки кредита и льготный период. Грант-элемент международного кредита. Осн</w:t>
      </w:r>
      <w:r w:rsidR="00224E9B">
        <w:rPr>
          <w:rFonts w:ascii="Times New Roman" w:eastAsia="Times New Roman" w:hAnsi="Times New Roman" w:cs="Times New Roman"/>
          <w:bCs/>
          <w:sz w:val="28"/>
          <w:szCs w:val="28"/>
        </w:rPr>
        <w:t xml:space="preserve">овные и дополнительные элементы </w:t>
      </w:r>
      <w:r w:rsidRPr="00224E9B">
        <w:rPr>
          <w:rFonts w:ascii="Times New Roman" w:eastAsia="Times New Roman" w:hAnsi="Times New Roman" w:cs="Times New Roman"/>
          <w:bCs/>
          <w:sz w:val="28"/>
          <w:szCs w:val="28"/>
        </w:rPr>
        <w:t xml:space="preserve">стоимости международного кредита. </w:t>
      </w:r>
      <w:r w:rsidR="00224E9B">
        <w:rPr>
          <w:rFonts w:ascii="Times New Roman" w:eastAsia="Times New Roman" w:hAnsi="Times New Roman" w:cs="Times New Roman"/>
          <w:bCs/>
          <w:sz w:val="28"/>
          <w:szCs w:val="28"/>
        </w:rPr>
        <w:t xml:space="preserve">Плавающие и реальные процентные </w:t>
      </w:r>
      <w:r w:rsidRPr="00224E9B">
        <w:rPr>
          <w:rFonts w:ascii="Times New Roman" w:eastAsia="Times New Roman" w:hAnsi="Times New Roman" w:cs="Times New Roman"/>
          <w:bCs/>
          <w:sz w:val="28"/>
          <w:szCs w:val="28"/>
        </w:rPr>
        <w:t>ставки. Базовая ставка по международ</w:t>
      </w:r>
      <w:r w:rsidR="00224E9B">
        <w:rPr>
          <w:rFonts w:ascii="Times New Roman" w:eastAsia="Times New Roman" w:hAnsi="Times New Roman" w:cs="Times New Roman"/>
          <w:bCs/>
          <w:sz w:val="28"/>
          <w:szCs w:val="28"/>
        </w:rPr>
        <w:t xml:space="preserve">ным кредитам. Условия погашения </w:t>
      </w:r>
      <w:r w:rsidRPr="00224E9B">
        <w:rPr>
          <w:rFonts w:ascii="Times New Roman" w:eastAsia="Times New Roman" w:hAnsi="Times New Roman" w:cs="Times New Roman"/>
          <w:bCs/>
          <w:sz w:val="28"/>
          <w:szCs w:val="28"/>
        </w:rPr>
        <w:t>международного кредита. Юридиче</w:t>
      </w:r>
      <w:r w:rsidR="00224E9B">
        <w:rPr>
          <w:rFonts w:ascii="Times New Roman" w:eastAsia="Times New Roman" w:hAnsi="Times New Roman" w:cs="Times New Roman"/>
          <w:bCs/>
          <w:sz w:val="28"/>
          <w:szCs w:val="28"/>
        </w:rPr>
        <w:t xml:space="preserve">ское обеспечение международного </w:t>
      </w:r>
      <w:r w:rsidRPr="00224E9B">
        <w:rPr>
          <w:rFonts w:ascii="Times New Roman" w:eastAsia="Times New Roman" w:hAnsi="Times New Roman" w:cs="Times New Roman"/>
          <w:bCs/>
          <w:sz w:val="28"/>
          <w:szCs w:val="28"/>
        </w:rPr>
        <w:t>кредита.</w:t>
      </w:r>
    </w:p>
    <w:p w14:paraId="6E1E9064" w14:textId="0651B9AA" w:rsidR="00BD7FB2" w:rsidRDefault="00BD7FB2" w:rsidP="00BD7FB2">
      <w:pPr>
        <w:widowControl w:val="0"/>
        <w:autoSpaceDE w:val="0"/>
        <w:autoSpaceDN w:val="0"/>
        <w:spacing w:after="0" w:line="240" w:lineRule="auto"/>
        <w:ind w:left="425" w:right="692" w:firstLine="709"/>
        <w:jc w:val="both"/>
        <w:rPr>
          <w:rFonts w:ascii="TimesNewRomanPS-BoldMT" w:hAnsi="TimesNewRomanPS-BoldMT"/>
          <w:b/>
          <w:bCs/>
          <w:sz w:val="28"/>
          <w:szCs w:val="28"/>
        </w:rPr>
      </w:pPr>
      <w:r w:rsidRPr="00827BF7">
        <w:rPr>
          <w:rFonts w:ascii="TimesNewRomanPSMT" w:hAnsi="TimesNewRomanPSMT" w:cs="TimesNewRomanPSMT"/>
          <w:sz w:val="28"/>
          <w:szCs w:val="28"/>
        </w:rPr>
        <w:br/>
      </w:r>
      <w:r w:rsidRPr="00F846BA">
        <w:rPr>
          <w:rFonts w:ascii="TimesNewRomanPS-BoldMT" w:hAnsi="TimesNewRomanPS-BoldMT"/>
          <w:b/>
          <w:bCs/>
          <w:sz w:val="28"/>
          <w:szCs w:val="28"/>
        </w:rPr>
        <w:t xml:space="preserve">Тема </w:t>
      </w:r>
      <w:r w:rsidR="00224E9B">
        <w:rPr>
          <w:rFonts w:ascii="TimesNewRomanPS-BoldMT" w:hAnsi="TimesNewRomanPS-BoldMT"/>
          <w:b/>
          <w:bCs/>
          <w:sz w:val="28"/>
          <w:szCs w:val="28"/>
        </w:rPr>
        <w:t>9</w:t>
      </w:r>
      <w:r w:rsidRPr="00F846BA">
        <w:rPr>
          <w:rFonts w:ascii="TimesNewRomanPS-BoldMT" w:hAnsi="TimesNewRomanPS-BoldMT"/>
          <w:b/>
          <w:bCs/>
          <w:sz w:val="28"/>
          <w:szCs w:val="28"/>
        </w:rPr>
        <w:t>. Международный кредитный рынок</w:t>
      </w:r>
    </w:p>
    <w:p w14:paraId="25963BF9" w14:textId="72B5B8BE" w:rsidR="00BD7FB2" w:rsidRPr="00BD7FB2" w:rsidRDefault="00BD7FB2" w:rsidP="00BD7FB2">
      <w:pPr>
        <w:widowControl w:val="0"/>
        <w:autoSpaceDE w:val="0"/>
        <w:autoSpaceDN w:val="0"/>
        <w:spacing w:after="0" w:line="240" w:lineRule="auto"/>
        <w:ind w:left="425" w:right="692" w:firstLine="709"/>
        <w:jc w:val="both"/>
        <w:rPr>
          <w:rFonts w:ascii="Times New Roman" w:eastAsia="Times New Roman" w:hAnsi="Times New Roman" w:cs="Times New Roman"/>
          <w:bCs/>
          <w:spacing w:val="-3"/>
          <w:sz w:val="28"/>
          <w:szCs w:val="28"/>
        </w:rPr>
      </w:pPr>
      <w:r w:rsidRPr="00BD7FB2">
        <w:rPr>
          <w:rFonts w:ascii="Times New Roman" w:eastAsia="Times New Roman" w:hAnsi="Times New Roman" w:cs="Times New Roman"/>
          <w:bCs/>
          <w:spacing w:val="-3"/>
          <w:sz w:val="28"/>
          <w:szCs w:val="28"/>
        </w:rPr>
        <w:t xml:space="preserve">Структура, участники и особенности </w:t>
      </w:r>
      <w:r w:rsidR="00224E9B">
        <w:rPr>
          <w:rFonts w:ascii="Times New Roman" w:eastAsia="Times New Roman" w:hAnsi="Times New Roman" w:cs="Times New Roman"/>
          <w:bCs/>
          <w:spacing w:val="-3"/>
          <w:sz w:val="28"/>
          <w:szCs w:val="28"/>
        </w:rPr>
        <w:t xml:space="preserve">международного кредитного рынка </w:t>
      </w:r>
      <w:r w:rsidRPr="00BD7FB2">
        <w:rPr>
          <w:rFonts w:ascii="Times New Roman" w:eastAsia="Times New Roman" w:hAnsi="Times New Roman" w:cs="Times New Roman"/>
          <w:bCs/>
          <w:spacing w:val="-3"/>
          <w:sz w:val="28"/>
          <w:szCs w:val="28"/>
        </w:rPr>
        <w:t>(МКР). Основные характеристики МКР. Функциональные и</w:t>
      </w:r>
      <w:r w:rsidRPr="00BD7FB2">
        <w:rPr>
          <w:rFonts w:ascii="Times New Roman" w:eastAsia="Times New Roman" w:hAnsi="Times New Roman" w:cs="Times New Roman"/>
          <w:bCs/>
          <w:spacing w:val="-3"/>
          <w:sz w:val="28"/>
          <w:szCs w:val="28"/>
        </w:rPr>
        <w:br/>
        <w:t>институциональные особенности МКР. Классификация кредитов на МКР.</w:t>
      </w:r>
      <w:r w:rsidRPr="00BD7FB2">
        <w:rPr>
          <w:rFonts w:ascii="Times New Roman" w:eastAsia="Times New Roman" w:hAnsi="Times New Roman" w:cs="Times New Roman"/>
          <w:bCs/>
          <w:spacing w:val="-3"/>
          <w:sz w:val="28"/>
          <w:szCs w:val="28"/>
        </w:rPr>
        <w:br/>
        <w:t>Функции международного кредитного рынка.</w:t>
      </w:r>
    </w:p>
    <w:p w14:paraId="0F878BD0" w14:textId="7FF7F4E5" w:rsidR="00BD7FB2" w:rsidRPr="00BD7FB2" w:rsidRDefault="00BD7FB2" w:rsidP="00BD7FB2">
      <w:pPr>
        <w:widowControl w:val="0"/>
        <w:autoSpaceDE w:val="0"/>
        <w:autoSpaceDN w:val="0"/>
        <w:spacing w:after="0" w:line="240" w:lineRule="auto"/>
        <w:ind w:left="425" w:right="692" w:firstLine="709"/>
        <w:jc w:val="both"/>
        <w:rPr>
          <w:rFonts w:ascii="Times New Roman" w:eastAsia="Times New Roman" w:hAnsi="Times New Roman" w:cs="Times New Roman"/>
          <w:bCs/>
          <w:spacing w:val="-3"/>
          <w:sz w:val="28"/>
          <w:szCs w:val="28"/>
        </w:rPr>
      </w:pPr>
      <w:r w:rsidRPr="00BD7FB2">
        <w:rPr>
          <w:rFonts w:ascii="Times New Roman" w:eastAsia="Times New Roman" w:hAnsi="Times New Roman" w:cs="Times New Roman"/>
          <w:bCs/>
          <w:spacing w:val="-3"/>
          <w:sz w:val="28"/>
          <w:szCs w:val="28"/>
        </w:rPr>
        <w:t>МКР в единой системе международного финансового рынка.</w:t>
      </w:r>
      <w:r w:rsidRPr="00BD7FB2">
        <w:rPr>
          <w:rFonts w:ascii="Times New Roman" w:eastAsia="Times New Roman" w:hAnsi="Times New Roman" w:cs="Times New Roman"/>
          <w:bCs/>
          <w:spacing w:val="-3"/>
          <w:sz w:val="28"/>
          <w:szCs w:val="28"/>
        </w:rPr>
        <w:br/>
        <w:t>Взаимосвязь и взаимозависимость сегментов международного ф</w:t>
      </w:r>
      <w:r w:rsidR="00224E9B">
        <w:rPr>
          <w:rFonts w:ascii="Times New Roman" w:eastAsia="Times New Roman" w:hAnsi="Times New Roman" w:cs="Times New Roman"/>
          <w:bCs/>
          <w:spacing w:val="-3"/>
          <w:sz w:val="28"/>
          <w:szCs w:val="28"/>
        </w:rPr>
        <w:t xml:space="preserve">инансового </w:t>
      </w:r>
      <w:r w:rsidRPr="00BD7FB2">
        <w:rPr>
          <w:rFonts w:ascii="Times New Roman" w:eastAsia="Times New Roman" w:hAnsi="Times New Roman" w:cs="Times New Roman"/>
          <w:bCs/>
          <w:spacing w:val="-3"/>
          <w:sz w:val="28"/>
          <w:szCs w:val="28"/>
        </w:rPr>
        <w:t xml:space="preserve">рынка. Кросс-секторные продукты. Международная банковская деятельность. Международный фондовый рынок и его взаимосвязь с МКР. Международный рынок страхования и его взаимосвязь с МКР. Международный валютный рынок и его </w:t>
      </w:r>
      <w:r w:rsidRPr="00BD7FB2">
        <w:rPr>
          <w:rFonts w:ascii="Times New Roman" w:eastAsia="Times New Roman" w:hAnsi="Times New Roman" w:cs="Times New Roman"/>
          <w:bCs/>
          <w:spacing w:val="-3"/>
          <w:sz w:val="28"/>
          <w:szCs w:val="28"/>
        </w:rPr>
        <w:lastRenderedPageBreak/>
        <w:t>взаимосвязь с МКР.</w:t>
      </w:r>
    </w:p>
    <w:p w14:paraId="5E0B618F" w14:textId="5335DA6A" w:rsidR="00BD7FB2" w:rsidRPr="00BD7FB2" w:rsidRDefault="00BD7FB2" w:rsidP="00BD7FB2">
      <w:pPr>
        <w:widowControl w:val="0"/>
        <w:autoSpaceDE w:val="0"/>
        <w:autoSpaceDN w:val="0"/>
        <w:spacing w:after="0" w:line="240" w:lineRule="auto"/>
        <w:ind w:left="425" w:right="692" w:firstLine="709"/>
        <w:jc w:val="both"/>
        <w:rPr>
          <w:rFonts w:ascii="Times New Roman" w:eastAsia="Times New Roman" w:hAnsi="Times New Roman" w:cs="Times New Roman"/>
          <w:bCs/>
          <w:spacing w:val="-3"/>
          <w:sz w:val="28"/>
          <w:szCs w:val="28"/>
        </w:rPr>
      </w:pPr>
      <w:r w:rsidRPr="00BD7FB2">
        <w:rPr>
          <w:rFonts w:ascii="Times New Roman" w:eastAsia="Times New Roman" w:hAnsi="Times New Roman" w:cs="Times New Roman"/>
          <w:bCs/>
          <w:spacing w:val="-3"/>
          <w:sz w:val="28"/>
          <w:szCs w:val="28"/>
        </w:rPr>
        <w:t>Тенденции развития международного кредитного рынка. Уровни</w:t>
      </w:r>
      <w:r w:rsidRPr="00BD7FB2">
        <w:rPr>
          <w:rFonts w:ascii="Times New Roman" w:eastAsia="Times New Roman" w:hAnsi="Times New Roman" w:cs="Times New Roman"/>
          <w:bCs/>
          <w:spacing w:val="-3"/>
          <w:sz w:val="28"/>
          <w:szCs w:val="28"/>
        </w:rPr>
        <w:br/>
        <w:t>современного кредитного рынка. Особен</w:t>
      </w:r>
      <w:r w:rsidR="00224E9B">
        <w:rPr>
          <w:rFonts w:ascii="Times New Roman" w:eastAsia="Times New Roman" w:hAnsi="Times New Roman" w:cs="Times New Roman"/>
          <w:bCs/>
          <w:spacing w:val="-3"/>
          <w:sz w:val="28"/>
          <w:szCs w:val="28"/>
        </w:rPr>
        <w:t xml:space="preserve">ности деятельности ТНК и ТНБ на </w:t>
      </w:r>
      <w:r w:rsidRPr="00BD7FB2">
        <w:rPr>
          <w:rFonts w:ascii="Times New Roman" w:eastAsia="Times New Roman" w:hAnsi="Times New Roman" w:cs="Times New Roman"/>
          <w:bCs/>
          <w:spacing w:val="-3"/>
          <w:sz w:val="28"/>
          <w:szCs w:val="28"/>
        </w:rPr>
        <w:t>МКР. Кредитные деривативы. Кредитны</w:t>
      </w:r>
      <w:r w:rsidR="00224E9B">
        <w:rPr>
          <w:rFonts w:ascii="Times New Roman" w:eastAsia="Times New Roman" w:hAnsi="Times New Roman" w:cs="Times New Roman"/>
          <w:bCs/>
          <w:spacing w:val="-3"/>
          <w:sz w:val="28"/>
          <w:szCs w:val="28"/>
        </w:rPr>
        <w:t xml:space="preserve">е риски. Регулирование и надзор </w:t>
      </w:r>
      <w:r w:rsidRPr="00BD7FB2">
        <w:rPr>
          <w:rFonts w:ascii="Times New Roman" w:eastAsia="Times New Roman" w:hAnsi="Times New Roman" w:cs="Times New Roman"/>
          <w:bCs/>
          <w:spacing w:val="-3"/>
          <w:sz w:val="28"/>
          <w:szCs w:val="28"/>
        </w:rPr>
        <w:t>операций международного кредитного рынка. Новая парадигма</w:t>
      </w:r>
      <w:r w:rsidRPr="00BD7FB2">
        <w:rPr>
          <w:rFonts w:ascii="Times New Roman" w:eastAsia="Times New Roman" w:hAnsi="Times New Roman" w:cs="Times New Roman"/>
          <w:bCs/>
          <w:spacing w:val="-3"/>
          <w:sz w:val="28"/>
          <w:szCs w:val="28"/>
        </w:rPr>
        <w:br/>
        <w:t>регулирующей деятельности МВФ на МКР. Базельские соглашения и</w:t>
      </w:r>
      <w:r w:rsidRPr="00BD7FB2">
        <w:rPr>
          <w:rFonts w:ascii="Times New Roman" w:eastAsia="Times New Roman" w:hAnsi="Times New Roman" w:cs="Times New Roman"/>
          <w:bCs/>
          <w:spacing w:val="-3"/>
          <w:sz w:val="28"/>
          <w:szCs w:val="28"/>
        </w:rPr>
        <w:br/>
        <w:t>международный кредитный рынок.</w:t>
      </w:r>
    </w:p>
    <w:p w14:paraId="45CBA1BD" w14:textId="63E45DE0" w:rsidR="00BD7FB2" w:rsidRPr="00BD7FB2" w:rsidRDefault="00BD7FB2" w:rsidP="00BD7FB2">
      <w:pPr>
        <w:widowControl w:val="0"/>
        <w:autoSpaceDE w:val="0"/>
        <w:autoSpaceDN w:val="0"/>
        <w:spacing w:after="0" w:line="240" w:lineRule="auto"/>
        <w:ind w:left="425" w:right="692" w:firstLine="709"/>
        <w:jc w:val="both"/>
        <w:rPr>
          <w:rFonts w:ascii="Times New Roman" w:eastAsia="Times New Roman" w:hAnsi="Times New Roman" w:cs="Times New Roman"/>
          <w:bCs/>
          <w:spacing w:val="-3"/>
          <w:sz w:val="28"/>
          <w:szCs w:val="28"/>
        </w:rPr>
      </w:pPr>
      <w:r w:rsidRPr="00BD7FB2">
        <w:rPr>
          <w:rFonts w:ascii="Times New Roman" w:eastAsia="Times New Roman" w:hAnsi="Times New Roman" w:cs="Times New Roman"/>
          <w:bCs/>
          <w:spacing w:val="-3"/>
          <w:sz w:val="28"/>
          <w:szCs w:val="28"/>
        </w:rPr>
        <w:t>Ликвидность международного кредитного рынка. Риск ликвидности</w:t>
      </w:r>
      <w:r w:rsidRPr="00BD7FB2">
        <w:rPr>
          <w:rFonts w:ascii="Times New Roman" w:eastAsia="Times New Roman" w:hAnsi="Times New Roman" w:cs="Times New Roman"/>
          <w:bCs/>
          <w:spacing w:val="-3"/>
          <w:sz w:val="28"/>
          <w:szCs w:val="28"/>
        </w:rPr>
        <w:br/>
        <w:t>МКР. Глобальная ликвидность МКР: общая</w:t>
      </w:r>
      <w:r>
        <w:rPr>
          <w:rFonts w:ascii="Times New Roman" w:eastAsia="Times New Roman" w:hAnsi="Times New Roman" w:cs="Times New Roman"/>
          <w:bCs/>
          <w:spacing w:val="-3"/>
          <w:sz w:val="28"/>
          <w:szCs w:val="28"/>
        </w:rPr>
        <w:t xml:space="preserve"> и частная. Кредитные кризисы и </w:t>
      </w:r>
      <w:r w:rsidRPr="00BD7FB2">
        <w:rPr>
          <w:rFonts w:ascii="Times New Roman" w:eastAsia="Times New Roman" w:hAnsi="Times New Roman" w:cs="Times New Roman"/>
          <w:bCs/>
          <w:spacing w:val="-3"/>
          <w:sz w:val="28"/>
          <w:szCs w:val="28"/>
        </w:rPr>
        <w:t>антикризисное регулирование МКР.</w:t>
      </w:r>
    </w:p>
    <w:p w14:paraId="2B923597" w14:textId="3D713EA9" w:rsidR="00BD7FB2" w:rsidRDefault="00BD7FB2" w:rsidP="00BD7FB2">
      <w:pPr>
        <w:widowControl w:val="0"/>
        <w:autoSpaceDE w:val="0"/>
        <w:autoSpaceDN w:val="0"/>
        <w:spacing w:before="109" w:after="0" w:line="276" w:lineRule="auto"/>
        <w:ind w:left="426" w:right="686"/>
        <w:jc w:val="both"/>
        <w:rPr>
          <w:rFonts w:ascii="TimesNewRomanPS-BoldMT" w:hAnsi="TimesNewRomanPS-BoldMT"/>
          <w:b/>
          <w:bCs/>
          <w:sz w:val="28"/>
          <w:szCs w:val="28"/>
        </w:rPr>
      </w:pPr>
      <w:r w:rsidRPr="00F846BA">
        <w:rPr>
          <w:rFonts w:ascii="TimesNewRomanPS-BoldMT" w:hAnsi="TimesNewRomanPS-BoldMT"/>
          <w:b/>
          <w:bCs/>
          <w:sz w:val="28"/>
          <w:szCs w:val="28"/>
        </w:rPr>
        <w:t xml:space="preserve">Тема </w:t>
      </w:r>
      <w:r w:rsidR="00224E9B">
        <w:rPr>
          <w:rFonts w:ascii="TimesNewRomanPS-BoldMT" w:hAnsi="TimesNewRomanPS-BoldMT"/>
          <w:b/>
          <w:bCs/>
          <w:sz w:val="28"/>
          <w:szCs w:val="28"/>
        </w:rPr>
        <w:t>10</w:t>
      </w:r>
      <w:r w:rsidRPr="00F846BA">
        <w:rPr>
          <w:rFonts w:ascii="TimesNewRomanPS-BoldMT" w:hAnsi="TimesNewRomanPS-BoldMT"/>
          <w:b/>
          <w:bCs/>
          <w:sz w:val="28"/>
          <w:szCs w:val="28"/>
        </w:rPr>
        <w:t>. Международные расчетные и платежные отношения</w:t>
      </w:r>
    </w:p>
    <w:p w14:paraId="3E74AD30" w14:textId="489A63D2" w:rsidR="00BD7FB2" w:rsidRPr="00BD7FB2" w:rsidRDefault="00BD7FB2" w:rsidP="00224E9B">
      <w:pPr>
        <w:widowControl w:val="0"/>
        <w:autoSpaceDE w:val="0"/>
        <w:autoSpaceDN w:val="0"/>
        <w:spacing w:after="0" w:line="240" w:lineRule="auto"/>
        <w:ind w:left="425" w:right="692" w:firstLine="709"/>
        <w:jc w:val="both"/>
        <w:rPr>
          <w:rFonts w:ascii="Times New Roman" w:eastAsia="Times New Roman" w:hAnsi="Times New Roman" w:cs="Times New Roman"/>
          <w:bCs/>
          <w:spacing w:val="-3"/>
          <w:sz w:val="28"/>
          <w:szCs w:val="28"/>
        </w:rPr>
      </w:pPr>
      <w:r w:rsidRPr="00BD7FB2">
        <w:rPr>
          <w:rFonts w:ascii="Times New Roman" w:eastAsia="Times New Roman" w:hAnsi="Times New Roman" w:cs="Times New Roman"/>
          <w:bCs/>
          <w:spacing w:val="-3"/>
          <w:sz w:val="28"/>
          <w:szCs w:val="28"/>
        </w:rPr>
        <w:t>Понятие, принципы организации</w:t>
      </w:r>
      <w:r w:rsidR="00224E9B">
        <w:rPr>
          <w:rFonts w:ascii="Times New Roman" w:eastAsia="Times New Roman" w:hAnsi="Times New Roman" w:cs="Times New Roman"/>
          <w:bCs/>
          <w:spacing w:val="-3"/>
          <w:sz w:val="28"/>
          <w:szCs w:val="28"/>
        </w:rPr>
        <w:t xml:space="preserve"> и основные формы международных </w:t>
      </w:r>
      <w:r w:rsidRPr="00BD7FB2">
        <w:rPr>
          <w:rFonts w:ascii="Times New Roman" w:eastAsia="Times New Roman" w:hAnsi="Times New Roman" w:cs="Times New Roman"/>
          <w:bCs/>
          <w:spacing w:val="-3"/>
          <w:sz w:val="28"/>
          <w:szCs w:val="28"/>
        </w:rPr>
        <w:t>безналичных расчетов. Расчеты пла</w:t>
      </w:r>
      <w:r w:rsidR="00224E9B">
        <w:rPr>
          <w:rFonts w:ascii="Times New Roman" w:eastAsia="Times New Roman" w:hAnsi="Times New Roman" w:cs="Times New Roman"/>
          <w:bCs/>
          <w:spacing w:val="-3"/>
          <w:sz w:val="28"/>
          <w:szCs w:val="28"/>
        </w:rPr>
        <w:t xml:space="preserve">тежными поручениями; расчеты по </w:t>
      </w:r>
      <w:r w:rsidRPr="00BD7FB2">
        <w:rPr>
          <w:rFonts w:ascii="Times New Roman" w:eastAsia="Times New Roman" w:hAnsi="Times New Roman" w:cs="Times New Roman"/>
          <w:bCs/>
          <w:spacing w:val="-3"/>
          <w:sz w:val="28"/>
          <w:szCs w:val="28"/>
        </w:rPr>
        <w:t>инкассо; расчеты по аккредитиву; расчеты ч</w:t>
      </w:r>
      <w:r w:rsidR="00224E9B">
        <w:rPr>
          <w:rFonts w:ascii="Times New Roman" w:eastAsia="Times New Roman" w:hAnsi="Times New Roman" w:cs="Times New Roman"/>
          <w:bCs/>
          <w:spacing w:val="-3"/>
          <w:sz w:val="28"/>
          <w:szCs w:val="28"/>
        </w:rPr>
        <w:t xml:space="preserve">еками; расчеты с использованием </w:t>
      </w:r>
      <w:r w:rsidRPr="00BD7FB2">
        <w:rPr>
          <w:rFonts w:ascii="Times New Roman" w:eastAsia="Times New Roman" w:hAnsi="Times New Roman" w:cs="Times New Roman"/>
          <w:bCs/>
          <w:spacing w:val="-3"/>
          <w:sz w:val="28"/>
          <w:szCs w:val="28"/>
        </w:rPr>
        <w:t>пластиковых карт; клиринги; расчет</w:t>
      </w:r>
      <w:r w:rsidR="00224E9B">
        <w:rPr>
          <w:rFonts w:ascii="Times New Roman" w:eastAsia="Times New Roman" w:hAnsi="Times New Roman" w:cs="Times New Roman"/>
          <w:bCs/>
          <w:spacing w:val="-3"/>
          <w:sz w:val="28"/>
          <w:szCs w:val="28"/>
        </w:rPr>
        <w:t xml:space="preserve">ы дорожными чеками; электронные расчеты. </w:t>
      </w:r>
      <w:r w:rsidRPr="00BD7FB2">
        <w:rPr>
          <w:rFonts w:ascii="Times New Roman" w:eastAsia="Times New Roman" w:hAnsi="Times New Roman" w:cs="Times New Roman"/>
          <w:bCs/>
          <w:spacing w:val="-3"/>
          <w:sz w:val="28"/>
          <w:szCs w:val="28"/>
        </w:rPr>
        <w:t>Международные платежные системы</w:t>
      </w:r>
      <w:r w:rsidR="00224E9B">
        <w:rPr>
          <w:rFonts w:ascii="Times New Roman" w:eastAsia="Times New Roman" w:hAnsi="Times New Roman" w:cs="Times New Roman"/>
          <w:bCs/>
          <w:spacing w:val="-3"/>
          <w:sz w:val="28"/>
          <w:szCs w:val="28"/>
        </w:rPr>
        <w:t xml:space="preserve">. Платежные системы для крупных </w:t>
      </w:r>
      <w:r w:rsidRPr="00BD7FB2">
        <w:rPr>
          <w:rFonts w:ascii="Times New Roman" w:eastAsia="Times New Roman" w:hAnsi="Times New Roman" w:cs="Times New Roman"/>
          <w:bCs/>
          <w:spacing w:val="-3"/>
          <w:sz w:val="28"/>
          <w:szCs w:val="28"/>
        </w:rPr>
        <w:t xml:space="preserve">сумм (оптовые). Розничные платежные системы. Системы валовых расчетов в </w:t>
      </w:r>
      <w:r w:rsidR="00224E9B">
        <w:rPr>
          <w:rFonts w:ascii="Times New Roman" w:eastAsia="Times New Roman" w:hAnsi="Times New Roman" w:cs="Times New Roman"/>
          <w:bCs/>
          <w:spacing w:val="-3"/>
          <w:sz w:val="28"/>
          <w:szCs w:val="28"/>
        </w:rPr>
        <w:t xml:space="preserve">реальном времени. </w:t>
      </w:r>
      <w:r w:rsidRPr="00BD7FB2">
        <w:rPr>
          <w:rFonts w:ascii="Times New Roman" w:eastAsia="Times New Roman" w:hAnsi="Times New Roman" w:cs="Times New Roman"/>
          <w:bCs/>
          <w:spacing w:val="-3"/>
          <w:sz w:val="28"/>
          <w:szCs w:val="28"/>
        </w:rPr>
        <w:t xml:space="preserve">Системы валовых расчетов в назначенное </w:t>
      </w:r>
      <w:r w:rsidR="00224E9B">
        <w:rPr>
          <w:rFonts w:ascii="Times New Roman" w:eastAsia="Times New Roman" w:hAnsi="Times New Roman" w:cs="Times New Roman"/>
          <w:bCs/>
          <w:spacing w:val="-3"/>
          <w:sz w:val="28"/>
          <w:szCs w:val="28"/>
        </w:rPr>
        <w:t xml:space="preserve">время. </w:t>
      </w:r>
      <w:r w:rsidRPr="00BD7FB2">
        <w:rPr>
          <w:rFonts w:ascii="Times New Roman" w:eastAsia="Times New Roman" w:hAnsi="Times New Roman" w:cs="Times New Roman"/>
          <w:bCs/>
          <w:spacing w:val="-3"/>
          <w:sz w:val="28"/>
          <w:szCs w:val="28"/>
        </w:rPr>
        <w:t>Гибридные платежные систе</w:t>
      </w:r>
      <w:r w:rsidR="00224E9B">
        <w:rPr>
          <w:rFonts w:ascii="Times New Roman" w:eastAsia="Times New Roman" w:hAnsi="Times New Roman" w:cs="Times New Roman"/>
          <w:bCs/>
          <w:spacing w:val="-3"/>
          <w:sz w:val="28"/>
          <w:szCs w:val="28"/>
        </w:rPr>
        <w:t xml:space="preserve">мы. Офшорные платежные системы. </w:t>
      </w:r>
      <w:r w:rsidRPr="00BD7FB2">
        <w:rPr>
          <w:rFonts w:ascii="Times New Roman" w:eastAsia="Times New Roman" w:hAnsi="Times New Roman" w:cs="Times New Roman"/>
          <w:bCs/>
          <w:spacing w:val="-3"/>
          <w:sz w:val="28"/>
          <w:szCs w:val="28"/>
        </w:rPr>
        <w:t>Особенности взаимодействия систем вало</w:t>
      </w:r>
      <w:r>
        <w:rPr>
          <w:rFonts w:ascii="Times New Roman" w:eastAsia="Times New Roman" w:hAnsi="Times New Roman" w:cs="Times New Roman"/>
          <w:bCs/>
          <w:spacing w:val="-3"/>
          <w:sz w:val="28"/>
          <w:szCs w:val="28"/>
        </w:rPr>
        <w:t xml:space="preserve">вых расчетов в режиме реального </w:t>
      </w:r>
      <w:r w:rsidRPr="00BD7FB2">
        <w:rPr>
          <w:rFonts w:ascii="Times New Roman" w:eastAsia="Times New Roman" w:hAnsi="Times New Roman" w:cs="Times New Roman"/>
          <w:bCs/>
          <w:spacing w:val="-3"/>
          <w:sz w:val="28"/>
          <w:szCs w:val="28"/>
        </w:rPr>
        <w:t>времени в Евросоюзе. Интернет-плате</w:t>
      </w:r>
      <w:r>
        <w:rPr>
          <w:rFonts w:ascii="Times New Roman" w:eastAsia="Times New Roman" w:hAnsi="Times New Roman" w:cs="Times New Roman"/>
          <w:bCs/>
          <w:spacing w:val="-3"/>
          <w:sz w:val="28"/>
          <w:szCs w:val="28"/>
        </w:rPr>
        <w:t xml:space="preserve">жи и мобильные платежи. Системы </w:t>
      </w:r>
      <w:r w:rsidRPr="00BD7FB2">
        <w:rPr>
          <w:rFonts w:ascii="Times New Roman" w:eastAsia="Times New Roman" w:hAnsi="Times New Roman" w:cs="Times New Roman"/>
          <w:bCs/>
          <w:spacing w:val="-3"/>
          <w:sz w:val="28"/>
          <w:szCs w:val="28"/>
        </w:rPr>
        <w:t xml:space="preserve">расчетов по ценным бумагам. </w:t>
      </w:r>
    </w:p>
    <w:p w14:paraId="03D240F8" w14:textId="4D2E84CF" w:rsidR="00B51462" w:rsidRPr="00BF3FB9" w:rsidRDefault="00CD7B7F" w:rsidP="00E0049F">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spacing w:before="109" w:after="0" w:line="276" w:lineRule="auto"/>
        <w:ind w:left="426" w:right="686"/>
        <w:jc w:val="both"/>
        <w:rPr>
          <w:rFonts w:ascii="Times New Roman" w:eastAsia="Times New Roman" w:hAnsi="Times New Roman" w:cs="Times New Roman"/>
          <w:b/>
          <w:spacing w:val="-3"/>
          <w:sz w:val="28"/>
          <w:szCs w:val="28"/>
        </w:rPr>
      </w:pPr>
      <w:bookmarkStart w:id="29" w:name="_Hlk113286978"/>
      <w:r w:rsidRPr="00BF3FB9">
        <w:rPr>
          <w:rFonts w:ascii="Times New Roman" w:eastAsia="Times New Roman" w:hAnsi="Times New Roman" w:cs="Times New Roman"/>
          <w:b/>
          <w:spacing w:val="-3"/>
          <w:sz w:val="28"/>
          <w:szCs w:val="28"/>
        </w:rPr>
        <w:t xml:space="preserve">Тема </w:t>
      </w:r>
      <w:r w:rsidR="001D08D4" w:rsidRPr="00BF3FB9">
        <w:rPr>
          <w:rFonts w:ascii="Times New Roman" w:eastAsia="Times New Roman" w:hAnsi="Times New Roman" w:cs="Times New Roman"/>
          <w:b/>
          <w:spacing w:val="-3"/>
          <w:sz w:val="28"/>
          <w:szCs w:val="28"/>
        </w:rPr>
        <w:t>1</w:t>
      </w:r>
      <w:r w:rsidR="00625566" w:rsidRPr="00BF3FB9">
        <w:rPr>
          <w:rFonts w:ascii="Times New Roman" w:eastAsia="Times New Roman" w:hAnsi="Times New Roman" w:cs="Times New Roman"/>
          <w:b/>
          <w:spacing w:val="-3"/>
          <w:sz w:val="28"/>
          <w:szCs w:val="28"/>
        </w:rPr>
        <w:t>1</w:t>
      </w:r>
      <w:r w:rsidRPr="00BF3FB9">
        <w:rPr>
          <w:rFonts w:ascii="Times New Roman" w:eastAsia="Times New Roman" w:hAnsi="Times New Roman" w:cs="Times New Roman"/>
          <w:b/>
          <w:spacing w:val="-3"/>
          <w:sz w:val="28"/>
          <w:szCs w:val="28"/>
        </w:rPr>
        <w:t xml:space="preserve">. </w:t>
      </w:r>
      <w:r w:rsidR="00383017" w:rsidRPr="00BF3FB9">
        <w:rPr>
          <w:rFonts w:ascii="Times New Roman" w:eastAsia="Times New Roman" w:hAnsi="Times New Roman" w:cs="Times New Roman"/>
          <w:b/>
          <w:spacing w:val="-3"/>
          <w:sz w:val="28"/>
          <w:szCs w:val="28"/>
        </w:rPr>
        <w:t>Балансы международных расчетов</w:t>
      </w:r>
    </w:p>
    <w:p w14:paraId="0D8F7BB7" w14:textId="77777777" w:rsidR="005426F2" w:rsidRPr="00BF3FB9" w:rsidRDefault="00972C54" w:rsidP="005426F2">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spacing w:after="0" w:line="240" w:lineRule="auto"/>
        <w:ind w:left="425" w:right="686" w:firstLine="709"/>
        <w:jc w:val="both"/>
        <w:rPr>
          <w:rFonts w:ascii="Times New Roman" w:eastAsia="Times New Roman" w:hAnsi="Times New Roman" w:cs="Times New Roman"/>
          <w:sz w:val="28"/>
          <w:szCs w:val="28"/>
        </w:rPr>
      </w:pPr>
      <w:r w:rsidRPr="00BF3FB9">
        <w:rPr>
          <w:rFonts w:ascii="Times New Roman" w:eastAsia="Times New Roman" w:hAnsi="Times New Roman" w:cs="Times New Roman"/>
          <w:sz w:val="28"/>
          <w:szCs w:val="28"/>
        </w:rPr>
        <w:t>Понятие, структура, методология и принципы построения платежного баланса.</w:t>
      </w:r>
      <w:r w:rsidR="005426F2" w:rsidRPr="00BF3FB9">
        <w:rPr>
          <w:rFonts w:ascii="Times New Roman" w:eastAsia="Times New Roman" w:hAnsi="Times New Roman" w:cs="Times New Roman"/>
          <w:sz w:val="28"/>
          <w:szCs w:val="28"/>
        </w:rPr>
        <w:t xml:space="preserve"> Взаимосвязь текущего счета, счета операций с капиталом и финансового счета платежного баланса. </w:t>
      </w:r>
    </w:p>
    <w:p w14:paraId="6CAB2DFA" w14:textId="77777777" w:rsidR="001A5811" w:rsidRPr="00BF3FB9" w:rsidRDefault="005426F2" w:rsidP="005426F2">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spacing w:after="0" w:line="240" w:lineRule="auto"/>
        <w:ind w:left="425" w:right="686" w:firstLine="709"/>
        <w:jc w:val="both"/>
        <w:rPr>
          <w:rFonts w:ascii="Times New Roman" w:eastAsia="Times New Roman" w:hAnsi="Times New Roman" w:cs="Times New Roman"/>
          <w:sz w:val="28"/>
          <w:szCs w:val="28"/>
        </w:rPr>
      </w:pPr>
      <w:r w:rsidRPr="00BF3FB9">
        <w:rPr>
          <w:rFonts w:ascii="Times New Roman" w:eastAsia="Times New Roman" w:hAnsi="Times New Roman" w:cs="Times New Roman"/>
          <w:sz w:val="28"/>
          <w:szCs w:val="28"/>
        </w:rPr>
        <w:t xml:space="preserve">Счет текущих операций, его значение и структура. Баланс внешней торговли товарами, услугами, балансы первичных и вторичных доходов. </w:t>
      </w:r>
      <w:bookmarkStart w:id="30" w:name="_bookmark6"/>
      <w:bookmarkEnd w:id="27"/>
      <w:bookmarkEnd w:id="29"/>
      <w:bookmarkEnd w:id="30"/>
      <w:r w:rsidRPr="00BF3FB9">
        <w:rPr>
          <w:rFonts w:ascii="Times New Roman" w:eastAsia="Times New Roman" w:hAnsi="Times New Roman" w:cs="Times New Roman"/>
          <w:sz w:val="28"/>
          <w:szCs w:val="28"/>
        </w:rPr>
        <w:t>Структура счета операций с капиталом. Финансовый счет, его значение и структура. Приток и отток капитала, его отражение в финансовом счете платежного баланса. Сальдо платежного баланса.</w:t>
      </w:r>
    </w:p>
    <w:p w14:paraId="75C41568" w14:textId="7E0FD2DE" w:rsidR="005426F2" w:rsidRPr="00BF3FB9" w:rsidRDefault="00920F45" w:rsidP="005426F2">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spacing w:after="0" w:line="240" w:lineRule="auto"/>
        <w:ind w:left="425" w:right="686" w:firstLine="709"/>
        <w:jc w:val="both"/>
        <w:rPr>
          <w:rFonts w:ascii="Times New Roman" w:eastAsia="Times New Roman" w:hAnsi="Times New Roman" w:cs="Times New Roman"/>
          <w:sz w:val="28"/>
          <w:szCs w:val="28"/>
        </w:rPr>
      </w:pPr>
      <w:r w:rsidRPr="00BF3FB9">
        <w:rPr>
          <w:rFonts w:ascii="Times New Roman" w:eastAsia="Times New Roman" w:hAnsi="Times New Roman" w:cs="Times New Roman"/>
          <w:sz w:val="28"/>
          <w:szCs w:val="28"/>
        </w:rPr>
        <w:t>Особенности платежного баланса Российской Федерации.</w:t>
      </w:r>
    </w:p>
    <w:p w14:paraId="4F44AD12" w14:textId="11F06716" w:rsidR="005426F2" w:rsidRPr="00BF3FB9" w:rsidRDefault="005426F2" w:rsidP="005426F2">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spacing w:after="0" w:line="240" w:lineRule="auto"/>
        <w:ind w:left="425" w:right="686" w:firstLine="709"/>
        <w:jc w:val="both"/>
        <w:rPr>
          <w:rFonts w:ascii="Times New Roman" w:eastAsia="Times New Roman" w:hAnsi="Times New Roman" w:cs="Times New Roman"/>
          <w:sz w:val="28"/>
          <w:szCs w:val="28"/>
        </w:rPr>
      </w:pPr>
      <w:r w:rsidRPr="00BF3FB9">
        <w:rPr>
          <w:rFonts w:ascii="Times New Roman" w:eastAsia="Times New Roman" w:hAnsi="Times New Roman" w:cs="Times New Roman"/>
          <w:sz w:val="28"/>
          <w:szCs w:val="28"/>
        </w:rPr>
        <w:t xml:space="preserve">Международная инвестиционная позиция (МИП) в системе балансов международных </w:t>
      </w:r>
      <w:r w:rsidR="00920F45" w:rsidRPr="00BF3FB9">
        <w:rPr>
          <w:rFonts w:ascii="Times New Roman" w:eastAsia="Times New Roman" w:hAnsi="Times New Roman" w:cs="Times New Roman"/>
          <w:sz w:val="28"/>
          <w:szCs w:val="28"/>
        </w:rPr>
        <w:t>расчетов: понятие, основные компоненты, отличие от платежного баланса</w:t>
      </w:r>
      <w:r w:rsidRPr="00BF3FB9">
        <w:rPr>
          <w:rFonts w:ascii="Times New Roman" w:eastAsia="Times New Roman" w:hAnsi="Times New Roman" w:cs="Times New Roman"/>
          <w:sz w:val="28"/>
          <w:szCs w:val="28"/>
        </w:rPr>
        <w:t xml:space="preserve">. Чистая международная инвестиционная позиция страны.  </w:t>
      </w:r>
    </w:p>
    <w:p w14:paraId="38540960" w14:textId="76F2DFF0" w:rsidR="00920F45" w:rsidRPr="00BF3FB9" w:rsidRDefault="00920F45" w:rsidP="005426F2">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spacing w:after="0" w:line="240" w:lineRule="auto"/>
        <w:ind w:left="425" w:right="686" w:firstLine="709"/>
        <w:jc w:val="both"/>
        <w:rPr>
          <w:rFonts w:ascii="Times New Roman" w:eastAsia="Times New Roman" w:hAnsi="Times New Roman" w:cs="Times New Roman"/>
          <w:sz w:val="28"/>
          <w:szCs w:val="28"/>
        </w:rPr>
      </w:pPr>
      <w:r w:rsidRPr="00BF3FB9">
        <w:rPr>
          <w:rFonts w:ascii="Times New Roman" w:eastAsia="Times New Roman" w:hAnsi="Times New Roman" w:cs="Times New Roman"/>
          <w:sz w:val="28"/>
          <w:szCs w:val="28"/>
        </w:rPr>
        <w:t xml:space="preserve">Внешний долг в системе балансов международных расчетов. Статистика внешнего долга как подсистема МИП. Структура, </w:t>
      </w:r>
      <w:r w:rsidRPr="00BF3FB9">
        <w:rPr>
          <w:rFonts w:ascii="Times New Roman" w:eastAsia="Times New Roman" w:hAnsi="Times New Roman" w:cs="Times New Roman"/>
          <w:sz w:val="28"/>
          <w:szCs w:val="28"/>
        </w:rPr>
        <w:lastRenderedPageBreak/>
        <w:t>динамика внешнего долга Российской Федерации. Показатели долговой нагрузки и пороговые значения индикаторов внешнего долга.</w:t>
      </w:r>
    </w:p>
    <w:p w14:paraId="5E85E03D" w14:textId="54B23AD8" w:rsidR="00920F45" w:rsidRPr="00BF3FB9" w:rsidRDefault="00920F45" w:rsidP="005426F2">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spacing w:after="0" w:line="240" w:lineRule="auto"/>
        <w:ind w:left="425" w:right="686" w:firstLine="709"/>
        <w:jc w:val="both"/>
        <w:rPr>
          <w:rFonts w:ascii="Times New Roman" w:eastAsia="Times New Roman" w:hAnsi="Times New Roman" w:cs="Times New Roman"/>
          <w:sz w:val="28"/>
          <w:szCs w:val="28"/>
        </w:rPr>
      </w:pPr>
      <w:r w:rsidRPr="00BF3FB9">
        <w:rPr>
          <w:rFonts w:ascii="Times New Roman" w:eastAsia="Times New Roman" w:hAnsi="Times New Roman" w:cs="Times New Roman"/>
          <w:sz w:val="28"/>
          <w:szCs w:val="28"/>
        </w:rPr>
        <w:t xml:space="preserve">Анализ и оценка платежного баланса и других балансов международных расчетов.  Факторы, определяющие состояние платежного баланса страны. Платежный баланс как объект государственного регулирования. </w:t>
      </w:r>
    </w:p>
    <w:p w14:paraId="6D46A2E9" w14:textId="77777777" w:rsidR="005426F2" w:rsidRPr="00BF3FB9" w:rsidRDefault="005426F2" w:rsidP="005426F2">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spacing w:after="0" w:line="240" w:lineRule="auto"/>
        <w:ind w:left="425" w:right="686" w:firstLine="709"/>
        <w:jc w:val="both"/>
        <w:rPr>
          <w:rFonts w:ascii="Times New Roman" w:eastAsia="Times New Roman" w:hAnsi="Times New Roman" w:cs="Times New Roman"/>
          <w:sz w:val="28"/>
          <w:szCs w:val="28"/>
        </w:rPr>
      </w:pPr>
    </w:p>
    <w:p w14:paraId="6AB2834D" w14:textId="31742660" w:rsidR="00B51462" w:rsidRPr="00F30240" w:rsidRDefault="00B51462" w:rsidP="00E14BC3">
      <w:pPr>
        <w:pStyle w:val="1"/>
        <w:numPr>
          <w:ilvl w:val="1"/>
          <w:numId w:val="17"/>
        </w:numPr>
        <w:ind w:left="567"/>
      </w:pPr>
      <w:bookmarkStart w:id="31" w:name="_Toc159799410"/>
      <w:bookmarkEnd w:id="28"/>
      <w:r w:rsidRPr="00F30240">
        <w:t>Учебно-тематический</w:t>
      </w:r>
      <w:r w:rsidRPr="00F30240">
        <w:rPr>
          <w:spacing w:val="-7"/>
        </w:rPr>
        <w:t xml:space="preserve"> </w:t>
      </w:r>
      <w:r w:rsidRPr="00F30240">
        <w:t>план</w:t>
      </w:r>
      <w:bookmarkEnd w:id="31"/>
    </w:p>
    <w:p w14:paraId="5D640081" w14:textId="58BBB2F8" w:rsidR="00B51462" w:rsidRPr="00B51462" w:rsidRDefault="006511F7" w:rsidP="006511F7">
      <w:pPr>
        <w:widowControl w:val="0"/>
        <w:tabs>
          <w:tab w:val="left" w:pos="10575"/>
        </w:tabs>
        <w:autoSpaceDE w:val="0"/>
        <w:autoSpaceDN w:val="0"/>
        <w:spacing w:before="74" w:after="120" w:line="240" w:lineRule="auto"/>
        <w:ind w:left="7799"/>
        <w:jc w:val="both"/>
        <w:rPr>
          <w:rFonts w:ascii="Times New Roman" w:eastAsia="Times New Roman" w:hAnsi="Times New Roman" w:cs="Times New Roman"/>
        </w:rPr>
      </w:pPr>
      <w:r>
        <w:rPr>
          <w:rFonts w:ascii="Times New Roman" w:eastAsia="Times New Roman" w:hAnsi="Times New Roman" w:cs="Times New Roman"/>
        </w:rPr>
        <w:tab/>
      </w:r>
      <w:r w:rsidR="0067790C">
        <w:rPr>
          <w:rFonts w:ascii="Times New Roman" w:eastAsia="Times New Roman" w:hAnsi="Times New Roman" w:cs="Times New Roman"/>
        </w:rPr>
        <w:t>Таблица 3</w:t>
      </w:r>
    </w:p>
    <w:tbl>
      <w:tblPr>
        <w:tblStyle w:val="TableNormal"/>
        <w:tblW w:w="10656"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9"/>
        <w:gridCol w:w="2713"/>
        <w:gridCol w:w="851"/>
        <w:gridCol w:w="952"/>
        <w:gridCol w:w="992"/>
        <w:gridCol w:w="1174"/>
        <w:gridCol w:w="993"/>
        <w:gridCol w:w="2252"/>
      </w:tblGrid>
      <w:tr w:rsidR="00B51462" w:rsidRPr="00B51462" w14:paraId="06D7C476" w14:textId="77777777" w:rsidTr="00FB2F56">
        <w:trPr>
          <w:trHeight w:val="614"/>
        </w:trPr>
        <w:tc>
          <w:tcPr>
            <w:tcW w:w="729" w:type="dxa"/>
            <w:vMerge w:val="restart"/>
          </w:tcPr>
          <w:p w14:paraId="60744567" w14:textId="77777777" w:rsidR="00B51462" w:rsidRPr="00B51462" w:rsidRDefault="00B51462" w:rsidP="00383017">
            <w:pPr>
              <w:ind w:left="138" w:right="37"/>
              <w:rPr>
                <w:rFonts w:ascii="Times New Roman" w:eastAsia="Times New Roman" w:hAnsi="Times New Roman" w:cs="Times New Roman"/>
                <w:b/>
              </w:rPr>
            </w:pPr>
            <w:r w:rsidRPr="00B51462">
              <w:rPr>
                <w:rFonts w:ascii="Times New Roman" w:eastAsia="Times New Roman" w:hAnsi="Times New Roman" w:cs="Times New Roman"/>
                <w:b/>
              </w:rPr>
              <w:t>№</w:t>
            </w:r>
            <w:r w:rsidRPr="00B51462">
              <w:rPr>
                <w:rFonts w:ascii="Times New Roman" w:eastAsia="Times New Roman" w:hAnsi="Times New Roman" w:cs="Times New Roman"/>
                <w:b/>
                <w:spacing w:val="1"/>
              </w:rPr>
              <w:t xml:space="preserve"> </w:t>
            </w:r>
            <w:r w:rsidRPr="00B51462">
              <w:rPr>
                <w:rFonts w:ascii="Times New Roman" w:eastAsia="Times New Roman" w:hAnsi="Times New Roman" w:cs="Times New Roman"/>
                <w:b/>
              </w:rPr>
              <w:t>п/п</w:t>
            </w:r>
          </w:p>
        </w:tc>
        <w:tc>
          <w:tcPr>
            <w:tcW w:w="2713" w:type="dxa"/>
            <w:vMerge w:val="restart"/>
          </w:tcPr>
          <w:p w14:paraId="679779E0" w14:textId="7863C4D4" w:rsidR="00B51462" w:rsidRPr="00B51462" w:rsidRDefault="00B51462" w:rsidP="00B51462">
            <w:pPr>
              <w:ind w:left="426" w:right="277"/>
              <w:rPr>
                <w:rFonts w:ascii="Times New Roman" w:eastAsia="Times New Roman" w:hAnsi="Times New Roman" w:cs="Times New Roman"/>
                <w:b/>
              </w:rPr>
            </w:pPr>
            <w:r w:rsidRPr="00B51462">
              <w:rPr>
                <w:rFonts w:ascii="Times New Roman" w:eastAsia="Times New Roman" w:hAnsi="Times New Roman" w:cs="Times New Roman"/>
                <w:b/>
              </w:rPr>
              <w:t>Наименование темы</w:t>
            </w:r>
            <w:r w:rsidR="00383017">
              <w:rPr>
                <w:rFonts w:ascii="Times New Roman" w:eastAsia="Times New Roman" w:hAnsi="Times New Roman" w:cs="Times New Roman"/>
                <w:b/>
                <w:lang w:val="ru-RU"/>
              </w:rPr>
              <w:t xml:space="preserve"> </w:t>
            </w:r>
            <w:r w:rsidRPr="00B51462">
              <w:rPr>
                <w:rFonts w:ascii="Times New Roman" w:eastAsia="Times New Roman" w:hAnsi="Times New Roman" w:cs="Times New Roman"/>
                <w:b/>
                <w:spacing w:val="-52"/>
              </w:rPr>
              <w:t xml:space="preserve"> </w:t>
            </w:r>
            <w:r w:rsidRPr="00B51462">
              <w:rPr>
                <w:rFonts w:ascii="Times New Roman" w:eastAsia="Times New Roman" w:hAnsi="Times New Roman" w:cs="Times New Roman"/>
                <w:b/>
              </w:rPr>
              <w:t>(раздела)</w:t>
            </w:r>
            <w:r w:rsidRPr="00B51462">
              <w:rPr>
                <w:rFonts w:ascii="Times New Roman" w:eastAsia="Times New Roman" w:hAnsi="Times New Roman" w:cs="Times New Roman"/>
                <w:b/>
                <w:spacing w:val="1"/>
              </w:rPr>
              <w:t xml:space="preserve"> </w:t>
            </w:r>
            <w:r w:rsidRPr="00B51462">
              <w:rPr>
                <w:rFonts w:ascii="Times New Roman" w:eastAsia="Times New Roman" w:hAnsi="Times New Roman" w:cs="Times New Roman"/>
                <w:b/>
              </w:rPr>
              <w:t>дисциплины</w:t>
            </w:r>
          </w:p>
        </w:tc>
        <w:tc>
          <w:tcPr>
            <w:tcW w:w="4962" w:type="dxa"/>
            <w:gridSpan w:val="5"/>
          </w:tcPr>
          <w:p w14:paraId="392B7113" w14:textId="77777777" w:rsidR="00B51462" w:rsidRPr="00B51462" w:rsidRDefault="00B51462" w:rsidP="005270C8">
            <w:pPr>
              <w:spacing w:line="251" w:lineRule="exact"/>
              <w:ind w:left="426"/>
              <w:jc w:val="center"/>
              <w:rPr>
                <w:rFonts w:ascii="Times New Roman" w:eastAsia="Times New Roman" w:hAnsi="Times New Roman" w:cs="Times New Roman"/>
                <w:b/>
              </w:rPr>
            </w:pPr>
            <w:r w:rsidRPr="00B51462">
              <w:rPr>
                <w:rFonts w:ascii="Times New Roman" w:eastAsia="Times New Roman" w:hAnsi="Times New Roman" w:cs="Times New Roman"/>
                <w:b/>
              </w:rPr>
              <w:t>Трудоемкость</w:t>
            </w:r>
            <w:r w:rsidRPr="00B51462">
              <w:rPr>
                <w:rFonts w:ascii="Times New Roman" w:eastAsia="Times New Roman" w:hAnsi="Times New Roman" w:cs="Times New Roman"/>
                <w:b/>
                <w:spacing w:val="-2"/>
              </w:rPr>
              <w:t xml:space="preserve"> </w:t>
            </w:r>
            <w:r w:rsidRPr="00B51462">
              <w:rPr>
                <w:rFonts w:ascii="Times New Roman" w:eastAsia="Times New Roman" w:hAnsi="Times New Roman" w:cs="Times New Roman"/>
                <w:b/>
              </w:rPr>
              <w:t>в</w:t>
            </w:r>
            <w:r w:rsidRPr="00B51462">
              <w:rPr>
                <w:rFonts w:ascii="Times New Roman" w:eastAsia="Times New Roman" w:hAnsi="Times New Roman" w:cs="Times New Roman"/>
                <w:b/>
                <w:spacing w:val="-4"/>
              </w:rPr>
              <w:t xml:space="preserve"> </w:t>
            </w:r>
            <w:r w:rsidRPr="00B51462">
              <w:rPr>
                <w:rFonts w:ascii="Times New Roman" w:eastAsia="Times New Roman" w:hAnsi="Times New Roman" w:cs="Times New Roman"/>
                <w:b/>
              </w:rPr>
              <w:t>часах</w:t>
            </w:r>
          </w:p>
        </w:tc>
        <w:tc>
          <w:tcPr>
            <w:tcW w:w="2252" w:type="dxa"/>
            <w:vMerge w:val="restart"/>
          </w:tcPr>
          <w:p w14:paraId="529DB28E" w14:textId="46C12A4B" w:rsidR="00B51462" w:rsidRPr="00B51462" w:rsidRDefault="00B51462" w:rsidP="00B51462">
            <w:pPr>
              <w:ind w:left="426" w:right="138"/>
              <w:rPr>
                <w:rFonts w:ascii="Times New Roman" w:eastAsia="Times New Roman" w:hAnsi="Times New Roman" w:cs="Times New Roman"/>
                <w:b/>
              </w:rPr>
            </w:pPr>
            <w:r w:rsidRPr="00B51462">
              <w:rPr>
                <w:rFonts w:ascii="Times New Roman" w:eastAsia="Times New Roman" w:hAnsi="Times New Roman" w:cs="Times New Roman"/>
                <w:b/>
              </w:rPr>
              <w:t>Формы</w:t>
            </w:r>
            <w:r w:rsidRPr="00B51462">
              <w:rPr>
                <w:rFonts w:ascii="Times New Roman" w:eastAsia="Times New Roman" w:hAnsi="Times New Roman" w:cs="Times New Roman"/>
                <w:b/>
                <w:spacing w:val="1"/>
              </w:rPr>
              <w:t xml:space="preserve"> </w:t>
            </w:r>
            <w:r w:rsidRPr="00B51462">
              <w:rPr>
                <w:rFonts w:ascii="Times New Roman" w:eastAsia="Times New Roman" w:hAnsi="Times New Roman" w:cs="Times New Roman"/>
                <w:b/>
              </w:rPr>
              <w:t>текущего</w:t>
            </w:r>
            <w:r w:rsidRPr="00B51462">
              <w:rPr>
                <w:rFonts w:ascii="Times New Roman" w:eastAsia="Times New Roman" w:hAnsi="Times New Roman" w:cs="Times New Roman"/>
                <w:b/>
                <w:spacing w:val="1"/>
              </w:rPr>
              <w:t xml:space="preserve"> </w:t>
            </w:r>
            <w:r w:rsidRPr="00B51462">
              <w:rPr>
                <w:rFonts w:ascii="Times New Roman" w:eastAsia="Times New Roman" w:hAnsi="Times New Roman" w:cs="Times New Roman"/>
                <w:b/>
              </w:rPr>
              <w:t>контроля</w:t>
            </w:r>
            <w:r w:rsidRPr="00B51462">
              <w:rPr>
                <w:rFonts w:ascii="Times New Roman" w:eastAsia="Times New Roman" w:hAnsi="Times New Roman" w:cs="Times New Roman"/>
                <w:b/>
                <w:spacing w:val="1"/>
              </w:rPr>
              <w:t xml:space="preserve"> </w:t>
            </w:r>
          </w:p>
        </w:tc>
      </w:tr>
      <w:tr w:rsidR="00B51462" w:rsidRPr="00B51462" w14:paraId="683B8E5E" w14:textId="77777777" w:rsidTr="00FB2F56">
        <w:trPr>
          <w:trHeight w:val="505"/>
        </w:trPr>
        <w:tc>
          <w:tcPr>
            <w:tcW w:w="729" w:type="dxa"/>
            <w:vMerge/>
            <w:tcBorders>
              <w:top w:val="nil"/>
            </w:tcBorders>
          </w:tcPr>
          <w:p w14:paraId="1E98924D" w14:textId="77777777" w:rsidR="00B51462" w:rsidRPr="00B51462" w:rsidRDefault="00B51462" w:rsidP="00383017">
            <w:pPr>
              <w:ind w:left="138"/>
              <w:rPr>
                <w:rFonts w:ascii="Times New Roman" w:eastAsia="Times New Roman" w:hAnsi="Times New Roman" w:cs="Times New Roman"/>
                <w:sz w:val="2"/>
                <w:szCs w:val="2"/>
              </w:rPr>
            </w:pPr>
          </w:p>
        </w:tc>
        <w:tc>
          <w:tcPr>
            <w:tcW w:w="2713" w:type="dxa"/>
            <w:vMerge/>
            <w:tcBorders>
              <w:top w:val="nil"/>
            </w:tcBorders>
          </w:tcPr>
          <w:p w14:paraId="5E31469F" w14:textId="77777777" w:rsidR="00B51462" w:rsidRPr="00B51462" w:rsidRDefault="00B51462" w:rsidP="00B51462">
            <w:pPr>
              <w:ind w:left="426"/>
              <w:rPr>
                <w:rFonts w:ascii="Times New Roman" w:eastAsia="Times New Roman" w:hAnsi="Times New Roman" w:cs="Times New Roman"/>
                <w:sz w:val="2"/>
                <w:szCs w:val="2"/>
              </w:rPr>
            </w:pPr>
          </w:p>
        </w:tc>
        <w:tc>
          <w:tcPr>
            <w:tcW w:w="851" w:type="dxa"/>
            <w:vMerge w:val="restart"/>
          </w:tcPr>
          <w:p w14:paraId="236F39E0" w14:textId="77777777" w:rsidR="00B51462" w:rsidRPr="00B51462" w:rsidRDefault="00B51462" w:rsidP="00B51462">
            <w:pPr>
              <w:spacing w:line="251" w:lineRule="exact"/>
              <w:ind w:left="98"/>
              <w:rPr>
                <w:rFonts w:ascii="Times New Roman" w:eastAsia="Times New Roman" w:hAnsi="Times New Roman" w:cs="Times New Roman"/>
                <w:b/>
              </w:rPr>
            </w:pPr>
            <w:r w:rsidRPr="00B51462">
              <w:rPr>
                <w:rFonts w:ascii="Times New Roman" w:eastAsia="Times New Roman" w:hAnsi="Times New Roman" w:cs="Times New Roman"/>
                <w:b/>
              </w:rPr>
              <w:t>Всего</w:t>
            </w:r>
          </w:p>
        </w:tc>
        <w:tc>
          <w:tcPr>
            <w:tcW w:w="3118" w:type="dxa"/>
            <w:gridSpan w:val="3"/>
          </w:tcPr>
          <w:p w14:paraId="7D0C005E" w14:textId="77777777" w:rsidR="00B51462" w:rsidRPr="00B51462" w:rsidRDefault="00B51462" w:rsidP="00B51462">
            <w:pPr>
              <w:spacing w:line="251" w:lineRule="exact"/>
              <w:ind w:left="426"/>
              <w:rPr>
                <w:rFonts w:ascii="Times New Roman" w:eastAsia="Times New Roman" w:hAnsi="Times New Roman" w:cs="Times New Roman"/>
                <w:b/>
              </w:rPr>
            </w:pPr>
            <w:r w:rsidRPr="00B51462">
              <w:rPr>
                <w:rFonts w:ascii="Times New Roman" w:eastAsia="Times New Roman" w:hAnsi="Times New Roman" w:cs="Times New Roman"/>
                <w:b/>
              </w:rPr>
              <w:t>Аудиторная</w:t>
            </w:r>
            <w:r w:rsidRPr="00B51462">
              <w:rPr>
                <w:rFonts w:ascii="Times New Roman" w:eastAsia="Times New Roman" w:hAnsi="Times New Roman" w:cs="Times New Roman"/>
                <w:b/>
                <w:spacing w:val="-4"/>
              </w:rPr>
              <w:t xml:space="preserve"> </w:t>
            </w:r>
            <w:r w:rsidRPr="00B51462">
              <w:rPr>
                <w:rFonts w:ascii="Times New Roman" w:eastAsia="Times New Roman" w:hAnsi="Times New Roman" w:cs="Times New Roman"/>
                <w:b/>
              </w:rPr>
              <w:t>работа</w:t>
            </w:r>
          </w:p>
        </w:tc>
        <w:tc>
          <w:tcPr>
            <w:tcW w:w="993" w:type="dxa"/>
            <w:vMerge w:val="restart"/>
          </w:tcPr>
          <w:p w14:paraId="5077069D" w14:textId="77777777" w:rsidR="00B51462" w:rsidRPr="00B51462" w:rsidRDefault="00B51462" w:rsidP="00B51462">
            <w:pPr>
              <w:ind w:right="-19"/>
              <w:rPr>
                <w:rFonts w:ascii="Times New Roman" w:eastAsia="Times New Roman" w:hAnsi="Times New Roman" w:cs="Times New Roman"/>
                <w:b/>
              </w:rPr>
            </w:pPr>
            <w:r w:rsidRPr="00B51462">
              <w:rPr>
                <w:rFonts w:ascii="Times New Roman" w:eastAsia="Times New Roman" w:hAnsi="Times New Roman" w:cs="Times New Roman"/>
                <w:b/>
              </w:rPr>
              <w:t>Самосто-ятельная</w:t>
            </w:r>
            <w:r w:rsidRPr="00B51462">
              <w:rPr>
                <w:rFonts w:ascii="Times New Roman" w:eastAsia="Times New Roman" w:hAnsi="Times New Roman" w:cs="Times New Roman"/>
                <w:b/>
                <w:spacing w:val="1"/>
              </w:rPr>
              <w:t xml:space="preserve"> </w:t>
            </w:r>
            <w:r w:rsidRPr="00B51462">
              <w:rPr>
                <w:rFonts w:ascii="Times New Roman" w:eastAsia="Times New Roman" w:hAnsi="Times New Roman" w:cs="Times New Roman"/>
                <w:b/>
              </w:rPr>
              <w:t>работа</w:t>
            </w:r>
          </w:p>
        </w:tc>
        <w:tc>
          <w:tcPr>
            <w:tcW w:w="2252" w:type="dxa"/>
            <w:vMerge/>
            <w:tcBorders>
              <w:top w:val="nil"/>
            </w:tcBorders>
          </w:tcPr>
          <w:p w14:paraId="0145A79B" w14:textId="77777777" w:rsidR="00B51462" w:rsidRPr="00B51462" w:rsidRDefault="00B51462" w:rsidP="00B51462">
            <w:pPr>
              <w:ind w:left="426"/>
              <w:rPr>
                <w:rFonts w:ascii="Times New Roman" w:eastAsia="Times New Roman" w:hAnsi="Times New Roman" w:cs="Times New Roman"/>
                <w:sz w:val="2"/>
                <w:szCs w:val="2"/>
              </w:rPr>
            </w:pPr>
          </w:p>
        </w:tc>
      </w:tr>
      <w:tr w:rsidR="00B51462" w:rsidRPr="00B51462" w14:paraId="48FC5136" w14:textId="77777777" w:rsidTr="008F68DF">
        <w:trPr>
          <w:trHeight w:val="628"/>
        </w:trPr>
        <w:tc>
          <w:tcPr>
            <w:tcW w:w="729" w:type="dxa"/>
            <w:vMerge/>
            <w:tcBorders>
              <w:top w:val="nil"/>
            </w:tcBorders>
          </w:tcPr>
          <w:p w14:paraId="4FD19AAB" w14:textId="77777777" w:rsidR="00B51462" w:rsidRPr="00B51462" w:rsidRDefault="00B51462" w:rsidP="00383017">
            <w:pPr>
              <w:ind w:left="138"/>
              <w:rPr>
                <w:rFonts w:ascii="Times New Roman" w:eastAsia="Times New Roman" w:hAnsi="Times New Roman" w:cs="Times New Roman"/>
                <w:sz w:val="2"/>
                <w:szCs w:val="2"/>
              </w:rPr>
            </w:pPr>
          </w:p>
        </w:tc>
        <w:tc>
          <w:tcPr>
            <w:tcW w:w="2713" w:type="dxa"/>
            <w:vMerge/>
            <w:tcBorders>
              <w:top w:val="nil"/>
            </w:tcBorders>
          </w:tcPr>
          <w:p w14:paraId="3727745A" w14:textId="77777777" w:rsidR="00B51462" w:rsidRPr="00B51462" w:rsidRDefault="00B51462" w:rsidP="00B51462">
            <w:pPr>
              <w:ind w:left="426"/>
              <w:rPr>
                <w:rFonts w:ascii="Times New Roman" w:eastAsia="Times New Roman" w:hAnsi="Times New Roman" w:cs="Times New Roman"/>
                <w:sz w:val="2"/>
                <w:szCs w:val="2"/>
              </w:rPr>
            </w:pPr>
          </w:p>
        </w:tc>
        <w:tc>
          <w:tcPr>
            <w:tcW w:w="851" w:type="dxa"/>
            <w:vMerge/>
            <w:tcBorders>
              <w:top w:val="nil"/>
            </w:tcBorders>
          </w:tcPr>
          <w:p w14:paraId="7FA77F8D" w14:textId="77777777" w:rsidR="00B51462" w:rsidRPr="00B51462" w:rsidRDefault="00B51462" w:rsidP="00B51462">
            <w:pPr>
              <w:ind w:left="426"/>
              <w:rPr>
                <w:rFonts w:ascii="Times New Roman" w:eastAsia="Times New Roman" w:hAnsi="Times New Roman" w:cs="Times New Roman"/>
                <w:sz w:val="2"/>
                <w:szCs w:val="2"/>
              </w:rPr>
            </w:pPr>
          </w:p>
        </w:tc>
        <w:tc>
          <w:tcPr>
            <w:tcW w:w="952" w:type="dxa"/>
          </w:tcPr>
          <w:p w14:paraId="57D542C7" w14:textId="77777777" w:rsidR="00B51462" w:rsidRPr="00B51462" w:rsidRDefault="00B51462" w:rsidP="00B51462">
            <w:pPr>
              <w:spacing w:before="1"/>
              <w:ind w:left="108"/>
              <w:rPr>
                <w:rFonts w:ascii="Times New Roman" w:eastAsia="Times New Roman" w:hAnsi="Times New Roman" w:cs="Times New Roman"/>
                <w:b/>
                <w:sz w:val="18"/>
                <w:szCs w:val="18"/>
              </w:rPr>
            </w:pPr>
            <w:r w:rsidRPr="00B51462">
              <w:rPr>
                <w:rFonts w:ascii="Times New Roman" w:eastAsia="Times New Roman" w:hAnsi="Times New Roman" w:cs="Times New Roman"/>
                <w:b/>
                <w:sz w:val="18"/>
                <w:szCs w:val="18"/>
              </w:rPr>
              <w:t>Общая</w:t>
            </w:r>
          </w:p>
        </w:tc>
        <w:tc>
          <w:tcPr>
            <w:tcW w:w="992" w:type="dxa"/>
          </w:tcPr>
          <w:p w14:paraId="2B6F9E31" w14:textId="77777777" w:rsidR="00B51462" w:rsidRPr="00B51462" w:rsidRDefault="00B51462" w:rsidP="00B51462">
            <w:pPr>
              <w:spacing w:before="1"/>
              <w:ind w:left="103"/>
              <w:rPr>
                <w:rFonts w:ascii="Times New Roman" w:eastAsia="Times New Roman" w:hAnsi="Times New Roman" w:cs="Times New Roman"/>
                <w:b/>
                <w:sz w:val="18"/>
                <w:szCs w:val="18"/>
              </w:rPr>
            </w:pPr>
            <w:r w:rsidRPr="00B51462">
              <w:rPr>
                <w:rFonts w:ascii="Times New Roman" w:eastAsia="Times New Roman" w:hAnsi="Times New Roman" w:cs="Times New Roman"/>
                <w:b/>
                <w:sz w:val="18"/>
                <w:szCs w:val="18"/>
              </w:rPr>
              <w:t>Лекции</w:t>
            </w:r>
          </w:p>
        </w:tc>
        <w:tc>
          <w:tcPr>
            <w:tcW w:w="1174" w:type="dxa"/>
          </w:tcPr>
          <w:p w14:paraId="741485BB" w14:textId="4CF18B04" w:rsidR="00B51462" w:rsidRPr="00DA00CE" w:rsidRDefault="00B51462" w:rsidP="00DA00CE">
            <w:pPr>
              <w:spacing w:before="1"/>
              <w:ind w:right="46"/>
              <w:rPr>
                <w:rFonts w:ascii="Times New Roman" w:eastAsia="Times New Roman" w:hAnsi="Times New Roman" w:cs="Times New Roman"/>
                <w:b/>
                <w:sz w:val="16"/>
                <w:lang w:val="ru-RU"/>
              </w:rPr>
            </w:pPr>
            <w:r w:rsidRPr="00DA00CE">
              <w:rPr>
                <w:rFonts w:ascii="Times New Roman" w:eastAsia="Times New Roman" w:hAnsi="Times New Roman" w:cs="Times New Roman"/>
                <w:b/>
                <w:sz w:val="18"/>
                <w:szCs w:val="18"/>
                <w:lang w:val="ru-RU"/>
              </w:rPr>
              <w:t>Практич</w:t>
            </w:r>
            <w:r w:rsidR="00DA00CE">
              <w:rPr>
                <w:rFonts w:ascii="Times New Roman" w:eastAsia="Times New Roman" w:hAnsi="Times New Roman" w:cs="Times New Roman"/>
                <w:b/>
                <w:sz w:val="18"/>
                <w:szCs w:val="18"/>
                <w:lang w:val="ru-RU"/>
              </w:rPr>
              <w:t>.</w:t>
            </w:r>
            <w:r w:rsidRPr="00DA00CE">
              <w:rPr>
                <w:rFonts w:ascii="Times New Roman" w:eastAsia="Times New Roman" w:hAnsi="Times New Roman" w:cs="Times New Roman"/>
                <w:b/>
                <w:spacing w:val="-38"/>
                <w:sz w:val="18"/>
                <w:szCs w:val="18"/>
                <w:lang w:val="ru-RU"/>
              </w:rPr>
              <w:t xml:space="preserve">   </w:t>
            </w:r>
            <w:r w:rsidRPr="00DA00CE">
              <w:rPr>
                <w:rFonts w:ascii="Times New Roman" w:eastAsia="Times New Roman" w:hAnsi="Times New Roman" w:cs="Times New Roman"/>
                <w:b/>
                <w:spacing w:val="-1"/>
                <w:sz w:val="18"/>
                <w:szCs w:val="18"/>
                <w:lang w:val="ru-RU"/>
              </w:rPr>
              <w:t>и семинарские</w:t>
            </w:r>
            <w:r w:rsidRPr="00DA00CE">
              <w:rPr>
                <w:rFonts w:ascii="Times New Roman" w:eastAsia="Times New Roman" w:hAnsi="Times New Roman" w:cs="Times New Roman"/>
                <w:b/>
                <w:spacing w:val="-37"/>
                <w:sz w:val="18"/>
                <w:szCs w:val="18"/>
                <w:lang w:val="ru-RU"/>
              </w:rPr>
              <w:t xml:space="preserve"> </w:t>
            </w:r>
            <w:r w:rsidRPr="00DA00CE">
              <w:rPr>
                <w:rFonts w:ascii="Times New Roman" w:eastAsia="Times New Roman" w:hAnsi="Times New Roman" w:cs="Times New Roman"/>
                <w:b/>
                <w:sz w:val="18"/>
                <w:szCs w:val="18"/>
                <w:lang w:val="ru-RU"/>
              </w:rPr>
              <w:t>занятия</w:t>
            </w:r>
          </w:p>
        </w:tc>
        <w:tc>
          <w:tcPr>
            <w:tcW w:w="993" w:type="dxa"/>
            <w:vMerge/>
            <w:tcBorders>
              <w:top w:val="nil"/>
            </w:tcBorders>
          </w:tcPr>
          <w:p w14:paraId="525B3F28" w14:textId="77777777" w:rsidR="00B51462" w:rsidRPr="00DA00CE" w:rsidRDefault="00B51462" w:rsidP="00B51462">
            <w:pPr>
              <w:ind w:left="426"/>
              <w:rPr>
                <w:rFonts w:ascii="Times New Roman" w:eastAsia="Times New Roman" w:hAnsi="Times New Roman" w:cs="Times New Roman"/>
                <w:sz w:val="2"/>
                <w:szCs w:val="2"/>
                <w:lang w:val="ru-RU"/>
              </w:rPr>
            </w:pPr>
          </w:p>
        </w:tc>
        <w:tc>
          <w:tcPr>
            <w:tcW w:w="2252" w:type="dxa"/>
            <w:vMerge/>
            <w:tcBorders>
              <w:top w:val="nil"/>
            </w:tcBorders>
          </w:tcPr>
          <w:p w14:paraId="1192D4D9" w14:textId="77777777" w:rsidR="00B51462" w:rsidRPr="00DA00CE" w:rsidRDefault="00B51462" w:rsidP="00B51462">
            <w:pPr>
              <w:ind w:left="426"/>
              <w:rPr>
                <w:rFonts w:ascii="Times New Roman" w:eastAsia="Times New Roman" w:hAnsi="Times New Roman" w:cs="Times New Roman"/>
                <w:sz w:val="2"/>
                <w:szCs w:val="2"/>
                <w:lang w:val="ru-RU"/>
              </w:rPr>
            </w:pPr>
          </w:p>
        </w:tc>
      </w:tr>
      <w:tr w:rsidR="00B51462" w:rsidRPr="00B51462" w14:paraId="3A3504F4" w14:textId="77777777" w:rsidTr="008F68DF">
        <w:trPr>
          <w:trHeight w:val="849"/>
        </w:trPr>
        <w:tc>
          <w:tcPr>
            <w:tcW w:w="729" w:type="dxa"/>
          </w:tcPr>
          <w:p w14:paraId="12C4704B" w14:textId="77777777" w:rsidR="00B51462" w:rsidRPr="00DA00CE" w:rsidRDefault="00B51462" w:rsidP="00383017">
            <w:pPr>
              <w:spacing w:line="251" w:lineRule="exact"/>
              <w:ind w:left="138"/>
              <w:rPr>
                <w:rFonts w:ascii="Times New Roman" w:eastAsia="Times New Roman" w:hAnsi="Times New Roman" w:cs="Times New Roman"/>
                <w:lang w:val="ru-RU"/>
              </w:rPr>
            </w:pPr>
            <w:bookmarkStart w:id="32" w:name="_Hlk120300983"/>
            <w:r w:rsidRPr="00DA00CE">
              <w:rPr>
                <w:rFonts w:ascii="Times New Roman" w:eastAsia="Times New Roman" w:hAnsi="Times New Roman" w:cs="Times New Roman"/>
                <w:lang w:val="ru-RU"/>
              </w:rPr>
              <w:t>1.</w:t>
            </w:r>
          </w:p>
        </w:tc>
        <w:tc>
          <w:tcPr>
            <w:tcW w:w="2713" w:type="dxa"/>
          </w:tcPr>
          <w:p w14:paraId="1514A166" w14:textId="5A66D958" w:rsidR="00B51462" w:rsidRPr="00B51462" w:rsidRDefault="00CD7B7F" w:rsidP="00CD7B7F">
            <w:pPr>
              <w:ind w:left="116" w:right="174"/>
              <w:rPr>
                <w:rFonts w:ascii="Times New Roman" w:eastAsia="Times New Roman" w:hAnsi="Times New Roman" w:cs="Times New Roman"/>
                <w:lang w:val="ru-RU"/>
              </w:rPr>
            </w:pPr>
            <w:r>
              <w:rPr>
                <w:rFonts w:ascii="Times New Roman" w:eastAsia="Times New Roman" w:hAnsi="Times New Roman" w:cs="Times New Roman"/>
                <w:lang w:val="ru-RU"/>
              </w:rPr>
              <w:t>Международные валютные отношения</w:t>
            </w:r>
          </w:p>
        </w:tc>
        <w:tc>
          <w:tcPr>
            <w:tcW w:w="851" w:type="dxa"/>
          </w:tcPr>
          <w:p w14:paraId="538089B7" w14:textId="16B219D1" w:rsidR="00B51462" w:rsidRPr="00B51462" w:rsidRDefault="001D02D4" w:rsidP="00383017">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10</w:t>
            </w:r>
          </w:p>
        </w:tc>
        <w:tc>
          <w:tcPr>
            <w:tcW w:w="952" w:type="dxa"/>
          </w:tcPr>
          <w:p w14:paraId="05300C26" w14:textId="3AE5653F" w:rsidR="00B51462" w:rsidRPr="00B51462" w:rsidRDefault="00BC3EDF" w:rsidP="00383017">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3</w:t>
            </w:r>
          </w:p>
        </w:tc>
        <w:tc>
          <w:tcPr>
            <w:tcW w:w="992" w:type="dxa"/>
          </w:tcPr>
          <w:p w14:paraId="1F4EB90A" w14:textId="2046D936" w:rsidR="00B51462" w:rsidRPr="00DA00CE" w:rsidRDefault="00773C04" w:rsidP="00383017">
            <w:pPr>
              <w:spacing w:line="251" w:lineRule="exact"/>
              <w:ind w:left="239"/>
              <w:rPr>
                <w:rFonts w:ascii="Times New Roman" w:eastAsia="Times New Roman" w:hAnsi="Times New Roman" w:cs="Times New Roman"/>
                <w:b/>
                <w:lang w:val="ru-RU"/>
              </w:rPr>
            </w:pPr>
            <w:r w:rsidRPr="00DA00CE">
              <w:rPr>
                <w:rFonts w:ascii="Times New Roman" w:eastAsia="Times New Roman" w:hAnsi="Times New Roman" w:cs="Times New Roman"/>
                <w:b/>
                <w:lang w:val="ru-RU"/>
              </w:rPr>
              <w:t>1</w:t>
            </w:r>
          </w:p>
        </w:tc>
        <w:tc>
          <w:tcPr>
            <w:tcW w:w="1174" w:type="dxa"/>
          </w:tcPr>
          <w:p w14:paraId="2A1D870E" w14:textId="37547CCC" w:rsidR="00B51462" w:rsidRPr="00B51462" w:rsidRDefault="00CD7B7F" w:rsidP="00383017">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2</w:t>
            </w:r>
          </w:p>
        </w:tc>
        <w:tc>
          <w:tcPr>
            <w:tcW w:w="993" w:type="dxa"/>
          </w:tcPr>
          <w:p w14:paraId="49D2F66F" w14:textId="5EBDC121" w:rsidR="00B51462" w:rsidRPr="00DA00CE" w:rsidRDefault="00773C04" w:rsidP="00B51462">
            <w:pPr>
              <w:spacing w:line="251" w:lineRule="exact"/>
              <w:ind w:left="426"/>
              <w:rPr>
                <w:rFonts w:ascii="Times New Roman" w:eastAsia="Times New Roman" w:hAnsi="Times New Roman" w:cs="Times New Roman"/>
                <w:b/>
                <w:lang w:val="ru-RU"/>
              </w:rPr>
            </w:pPr>
            <w:r w:rsidRPr="00DA00CE">
              <w:rPr>
                <w:rFonts w:ascii="Times New Roman" w:eastAsia="Times New Roman" w:hAnsi="Times New Roman" w:cs="Times New Roman"/>
                <w:b/>
                <w:lang w:val="ru-RU"/>
              </w:rPr>
              <w:t>7</w:t>
            </w:r>
          </w:p>
        </w:tc>
        <w:tc>
          <w:tcPr>
            <w:tcW w:w="2252" w:type="dxa"/>
          </w:tcPr>
          <w:p w14:paraId="3D44CBB4" w14:textId="48D4E8A2" w:rsidR="00B51462" w:rsidRPr="00DA00CE" w:rsidRDefault="00B51462" w:rsidP="00B51462">
            <w:pPr>
              <w:tabs>
                <w:tab w:val="left" w:pos="2055"/>
              </w:tabs>
              <w:ind w:left="426" w:right="191"/>
              <w:rPr>
                <w:rFonts w:ascii="Times New Roman" w:eastAsia="Times New Roman" w:hAnsi="Times New Roman" w:cs="Times New Roman"/>
                <w:lang w:val="ru-RU"/>
              </w:rPr>
            </w:pPr>
            <w:r w:rsidRPr="00DA00CE">
              <w:rPr>
                <w:rFonts w:ascii="Times New Roman" w:eastAsia="Times New Roman" w:hAnsi="Times New Roman" w:cs="Times New Roman"/>
                <w:lang w:val="ru-RU"/>
              </w:rPr>
              <w:t>Проверка</w:t>
            </w:r>
            <w:r w:rsidRPr="00DA00CE">
              <w:rPr>
                <w:rFonts w:ascii="Times New Roman" w:eastAsia="Times New Roman" w:hAnsi="Times New Roman" w:cs="Times New Roman"/>
                <w:spacing w:val="1"/>
                <w:lang w:val="ru-RU"/>
              </w:rPr>
              <w:t xml:space="preserve"> </w:t>
            </w:r>
            <w:r w:rsidRPr="00DA00CE">
              <w:rPr>
                <w:rFonts w:ascii="Times New Roman" w:eastAsia="Times New Roman" w:hAnsi="Times New Roman" w:cs="Times New Roman"/>
                <w:lang w:val="ru-RU"/>
              </w:rPr>
              <w:t>конспектов</w:t>
            </w:r>
            <w:r w:rsidR="00DA00CE">
              <w:rPr>
                <w:rFonts w:ascii="Times New Roman" w:eastAsia="Times New Roman" w:hAnsi="Times New Roman" w:cs="Times New Roman"/>
                <w:lang w:val="ru-RU"/>
              </w:rPr>
              <w:t xml:space="preserve">, </w:t>
            </w:r>
            <w:r w:rsidRPr="00DA00CE">
              <w:rPr>
                <w:rFonts w:ascii="Times New Roman" w:eastAsia="Times New Roman" w:hAnsi="Times New Roman" w:cs="Times New Roman"/>
                <w:lang w:val="ru-RU"/>
              </w:rPr>
              <w:t>выполненных</w:t>
            </w:r>
          </w:p>
          <w:p w14:paraId="134787E5" w14:textId="77777777" w:rsidR="00B51462" w:rsidRPr="00DA00CE" w:rsidRDefault="00B51462" w:rsidP="00B51462">
            <w:pPr>
              <w:ind w:left="426" w:right="424"/>
              <w:rPr>
                <w:rFonts w:ascii="Times New Roman" w:eastAsia="Times New Roman" w:hAnsi="Times New Roman" w:cs="Times New Roman"/>
                <w:lang w:val="ru-RU"/>
              </w:rPr>
            </w:pPr>
            <w:r w:rsidRPr="00DA00CE">
              <w:rPr>
                <w:rFonts w:ascii="Times New Roman" w:eastAsia="Times New Roman" w:hAnsi="Times New Roman" w:cs="Times New Roman"/>
                <w:lang w:val="ru-RU"/>
              </w:rPr>
              <w:t>заданий</w:t>
            </w:r>
          </w:p>
        </w:tc>
      </w:tr>
      <w:tr w:rsidR="00B51462" w:rsidRPr="00B51462" w14:paraId="3F1F5118" w14:textId="77777777" w:rsidTr="008F68DF">
        <w:trPr>
          <w:trHeight w:val="846"/>
        </w:trPr>
        <w:tc>
          <w:tcPr>
            <w:tcW w:w="729" w:type="dxa"/>
          </w:tcPr>
          <w:p w14:paraId="1F0BD74A" w14:textId="77777777" w:rsidR="00B51462" w:rsidRPr="00DA00CE" w:rsidRDefault="00B51462" w:rsidP="00383017">
            <w:pPr>
              <w:spacing w:line="251" w:lineRule="exact"/>
              <w:ind w:left="138"/>
              <w:rPr>
                <w:rFonts w:ascii="Times New Roman" w:eastAsia="Times New Roman" w:hAnsi="Times New Roman" w:cs="Times New Roman"/>
                <w:lang w:val="ru-RU"/>
              </w:rPr>
            </w:pPr>
            <w:r w:rsidRPr="00DA00CE">
              <w:rPr>
                <w:rFonts w:ascii="Times New Roman" w:eastAsia="Times New Roman" w:hAnsi="Times New Roman" w:cs="Times New Roman"/>
                <w:lang w:val="ru-RU"/>
              </w:rPr>
              <w:t>2.</w:t>
            </w:r>
          </w:p>
        </w:tc>
        <w:tc>
          <w:tcPr>
            <w:tcW w:w="2713" w:type="dxa"/>
          </w:tcPr>
          <w:p w14:paraId="244EF2C6" w14:textId="314971EF" w:rsidR="00B51462" w:rsidRPr="00B51462" w:rsidRDefault="00DB1D87" w:rsidP="00CD7B7F">
            <w:pPr>
              <w:ind w:left="116" w:right="174"/>
              <w:rPr>
                <w:rFonts w:ascii="Times New Roman" w:eastAsia="Times New Roman" w:hAnsi="Times New Roman" w:cs="Times New Roman"/>
                <w:lang w:val="ru-RU"/>
              </w:rPr>
            </w:pPr>
            <w:r w:rsidRPr="00DB1D87">
              <w:rPr>
                <w:rFonts w:ascii="Times New Roman" w:eastAsia="Times New Roman" w:hAnsi="Times New Roman" w:cs="Times New Roman"/>
                <w:lang w:val="ru-RU"/>
              </w:rPr>
              <w:t>Валютный курс</w:t>
            </w:r>
          </w:p>
        </w:tc>
        <w:tc>
          <w:tcPr>
            <w:tcW w:w="851" w:type="dxa"/>
          </w:tcPr>
          <w:p w14:paraId="03C454F3" w14:textId="22BDFD97" w:rsidR="00B51462" w:rsidRPr="00B51462" w:rsidRDefault="001D02D4" w:rsidP="00383017">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10</w:t>
            </w:r>
          </w:p>
        </w:tc>
        <w:tc>
          <w:tcPr>
            <w:tcW w:w="952" w:type="dxa"/>
          </w:tcPr>
          <w:p w14:paraId="1DFB988A" w14:textId="63091867" w:rsidR="00B51462" w:rsidRPr="00B51462" w:rsidRDefault="00966C37" w:rsidP="00383017">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3</w:t>
            </w:r>
          </w:p>
        </w:tc>
        <w:tc>
          <w:tcPr>
            <w:tcW w:w="992" w:type="dxa"/>
          </w:tcPr>
          <w:p w14:paraId="5817AAB1" w14:textId="0B27A3D8" w:rsidR="00B51462" w:rsidRPr="00DA00CE" w:rsidRDefault="00773C04" w:rsidP="00383017">
            <w:pPr>
              <w:spacing w:line="251" w:lineRule="exact"/>
              <w:ind w:left="239"/>
              <w:rPr>
                <w:rFonts w:ascii="Times New Roman" w:eastAsia="Times New Roman" w:hAnsi="Times New Roman" w:cs="Times New Roman"/>
                <w:b/>
                <w:lang w:val="ru-RU"/>
              </w:rPr>
            </w:pPr>
            <w:r w:rsidRPr="00DA00CE">
              <w:rPr>
                <w:rFonts w:ascii="Times New Roman" w:eastAsia="Times New Roman" w:hAnsi="Times New Roman" w:cs="Times New Roman"/>
                <w:b/>
                <w:lang w:val="ru-RU"/>
              </w:rPr>
              <w:t>1</w:t>
            </w:r>
          </w:p>
        </w:tc>
        <w:tc>
          <w:tcPr>
            <w:tcW w:w="1174" w:type="dxa"/>
          </w:tcPr>
          <w:p w14:paraId="1EFC29DC" w14:textId="11830926" w:rsidR="00B51462" w:rsidRPr="00B51462" w:rsidRDefault="001D02D4" w:rsidP="00383017">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2</w:t>
            </w:r>
          </w:p>
        </w:tc>
        <w:tc>
          <w:tcPr>
            <w:tcW w:w="993" w:type="dxa"/>
          </w:tcPr>
          <w:p w14:paraId="4ADEA36E" w14:textId="322539CF" w:rsidR="00B51462" w:rsidRPr="00DA00CE" w:rsidRDefault="00773C04" w:rsidP="00B51462">
            <w:pPr>
              <w:spacing w:line="251" w:lineRule="exact"/>
              <w:ind w:left="426"/>
              <w:rPr>
                <w:rFonts w:ascii="Times New Roman" w:eastAsia="Times New Roman" w:hAnsi="Times New Roman" w:cs="Times New Roman"/>
                <w:b/>
                <w:lang w:val="ru-RU"/>
              </w:rPr>
            </w:pPr>
            <w:r w:rsidRPr="00DA00CE">
              <w:rPr>
                <w:rFonts w:ascii="Times New Roman" w:eastAsia="Times New Roman" w:hAnsi="Times New Roman" w:cs="Times New Roman"/>
                <w:b/>
                <w:lang w:val="ru-RU"/>
              </w:rPr>
              <w:t>7</w:t>
            </w:r>
          </w:p>
        </w:tc>
        <w:tc>
          <w:tcPr>
            <w:tcW w:w="2252" w:type="dxa"/>
          </w:tcPr>
          <w:p w14:paraId="5A3089E0" w14:textId="77777777" w:rsidR="00B51462" w:rsidRPr="00B51462" w:rsidRDefault="00B51462" w:rsidP="00B51462">
            <w:pPr>
              <w:ind w:left="426" w:right="191"/>
              <w:rPr>
                <w:rFonts w:ascii="Times New Roman" w:eastAsia="Times New Roman" w:hAnsi="Times New Roman" w:cs="Times New Roman"/>
              </w:rPr>
            </w:pPr>
            <w:r w:rsidRPr="00DA00CE">
              <w:rPr>
                <w:rFonts w:ascii="Times New Roman" w:eastAsia="Times New Roman" w:hAnsi="Times New Roman" w:cs="Times New Roman"/>
                <w:lang w:val="ru-RU"/>
              </w:rPr>
              <w:t>Проверк</w:t>
            </w:r>
            <w:r w:rsidRPr="00B51462">
              <w:rPr>
                <w:rFonts w:ascii="Times New Roman" w:eastAsia="Times New Roman" w:hAnsi="Times New Roman" w:cs="Times New Roman"/>
              </w:rPr>
              <w:t>а</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конспектов,</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выполненных</w:t>
            </w:r>
          </w:p>
          <w:p w14:paraId="13264B31" w14:textId="77777777" w:rsidR="00B51462" w:rsidRPr="00B51462" w:rsidRDefault="00B51462" w:rsidP="00B51462">
            <w:pPr>
              <w:ind w:left="426" w:right="424"/>
              <w:rPr>
                <w:rFonts w:ascii="Times New Roman" w:eastAsia="Times New Roman" w:hAnsi="Times New Roman" w:cs="Times New Roman"/>
              </w:rPr>
            </w:pPr>
            <w:r w:rsidRPr="00B51462">
              <w:rPr>
                <w:rFonts w:ascii="Times New Roman" w:eastAsia="Times New Roman" w:hAnsi="Times New Roman" w:cs="Times New Roman"/>
              </w:rPr>
              <w:t>заданий</w:t>
            </w:r>
          </w:p>
        </w:tc>
      </w:tr>
      <w:tr w:rsidR="001D02D4" w:rsidRPr="00B51462" w14:paraId="0B14F88F" w14:textId="77777777" w:rsidTr="008F68DF">
        <w:trPr>
          <w:trHeight w:val="827"/>
        </w:trPr>
        <w:tc>
          <w:tcPr>
            <w:tcW w:w="729" w:type="dxa"/>
          </w:tcPr>
          <w:p w14:paraId="2F76EBB3" w14:textId="77777777" w:rsidR="001D02D4" w:rsidRPr="00B51462" w:rsidRDefault="001D02D4" w:rsidP="001D02D4">
            <w:pPr>
              <w:spacing w:line="251" w:lineRule="exact"/>
              <w:ind w:left="138"/>
              <w:rPr>
                <w:rFonts w:ascii="Times New Roman" w:eastAsia="Times New Roman" w:hAnsi="Times New Roman" w:cs="Times New Roman"/>
              </w:rPr>
            </w:pPr>
            <w:r w:rsidRPr="00B51462">
              <w:rPr>
                <w:rFonts w:ascii="Times New Roman" w:eastAsia="Times New Roman" w:hAnsi="Times New Roman" w:cs="Times New Roman"/>
              </w:rPr>
              <w:t>3.</w:t>
            </w:r>
          </w:p>
        </w:tc>
        <w:tc>
          <w:tcPr>
            <w:tcW w:w="2713" w:type="dxa"/>
          </w:tcPr>
          <w:p w14:paraId="003CEDAD" w14:textId="60A3EFB3" w:rsidR="001D02D4" w:rsidRPr="00B51462" w:rsidRDefault="00DB1D87" w:rsidP="001D02D4">
            <w:pPr>
              <w:ind w:left="116" w:right="174"/>
              <w:rPr>
                <w:rFonts w:ascii="Times New Roman" w:eastAsia="Times New Roman" w:hAnsi="Times New Roman" w:cs="Times New Roman"/>
                <w:lang w:val="ru-RU"/>
              </w:rPr>
            </w:pPr>
            <w:r>
              <w:rPr>
                <w:rFonts w:ascii="Times New Roman" w:eastAsia="Times New Roman" w:hAnsi="Times New Roman" w:cs="Times New Roman"/>
                <w:lang w:val="ru-RU"/>
              </w:rPr>
              <w:t>Направления международного использования валют</w:t>
            </w:r>
          </w:p>
        </w:tc>
        <w:tc>
          <w:tcPr>
            <w:tcW w:w="851" w:type="dxa"/>
          </w:tcPr>
          <w:p w14:paraId="3C76A970" w14:textId="3D7CC801" w:rsidR="001D02D4" w:rsidRPr="00B51462" w:rsidRDefault="001D02D4" w:rsidP="001D02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1</w:t>
            </w:r>
            <w:r w:rsidR="001D08D4">
              <w:rPr>
                <w:rFonts w:ascii="Times New Roman" w:eastAsia="Times New Roman" w:hAnsi="Times New Roman" w:cs="Times New Roman"/>
                <w:b/>
                <w:lang w:val="ru-RU"/>
              </w:rPr>
              <w:t>0</w:t>
            </w:r>
          </w:p>
        </w:tc>
        <w:tc>
          <w:tcPr>
            <w:tcW w:w="952" w:type="dxa"/>
          </w:tcPr>
          <w:p w14:paraId="2F4F123E" w14:textId="4BB3F8AA" w:rsidR="001D02D4" w:rsidRPr="00B51462" w:rsidRDefault="00966C37" w:rsidP="001D02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3</w:t>
            </w:r>
          </w:p>
        </w:tc>
        <w:tc>
          <w:tcPr>
            <w:tcW w:w="992" w:type="dxa"/>
          </w:tcPr>
          <w:p w14:paraId="077BB39C" w14:textId="7143E5A5" w:rsidR="001D02D4" w:rsidRPr="00773C04" w:rsidRDefault="00773C04" w:rsidP="001D02D4">
            <w:pPr>
              <w:spacing w:line="251" w:lineRule="exact"/>
              <w:ind w:left="239"/>
              <w:rPr>
                <w:rFonts w:ascii="Times New Roman" w:eastAsia="Times New Roman" w:hAnsi="Times New Roman" w:cs="Times New Roman"/>
                <w:b/>
              </w:rPr>
            </w:pPr>
            <w:r>
              <w:rPr>
                <w:rFonts w:ascii="Times New Roman" w:eastAsia="Times New Roman" w:hAnsi="Times New Roman" w:cs="Times New Roman"/>
                <w:b/>
              </w:rPr>
              <w:t>1</w:t>
            </w:r>
          </w:p>
        </w:tc>
        <w:tc>
          <w:tcPr>
            <w:tcW w:w="1174" w:type="dxa"/>
          </w:tcPr>
          <w:p w14:paraId="2FA62E68" w14:textId="76D7E3E5" w:rsidR="001D02D4" w:rsidRPr="00B51462" w:rsidRDefault="001D08D4" w:rsidP="001D02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2</w:t>
            </w:r>
          </w:p>
        </w:tc>
        <w:tc>
          <w:tcPr>
            <w:tcW w:w="993" w:type="dxa"/>
          </w:tcPr>
          <w:p w14:paraId="154F113E" w14:textId="6A751825" w:rsidR="001D02D4" w:rsidRPr="00773C04" w:rsidRDefault="00773C04" w:rsidP="001D02D4">
            <w:pPr>
              <w:spacing w:line="251" w:lineRule="exact"/>
              <w:ind w:left="426"/>
              <w:rPr>
                <w:rFonts w:ascii="Times New Roman" w:eastAsia="Times New Roman" w:hAnsi="Times New Roman" w:cs="Times New Roman"/>
                <w:b/>
              </w:rPr>
            </w:pPr>
            <w:r>
              <w:rPr>
                <w:rFonts w:ascii="Times New Roman" w:eastAsia="Times New Roman" w:hAnsi="Times New Roman" w:cs="Times New Roman"/>
                <w:b/>
              </w:rPr>
              <w:t>7</w:t>
            </w:r>
          </w:p>
        </w:tc>
        <w:tc>
          <w:tcPr>
            <w:tcW w:w="2252" w:type="dxa"/>
          </w:tcPr>
          <w:p w14:paraId="1555399D" w14:textId="77777777" w:rsidR="001D02D4" w:rsidRPr="00B51462" w:rsidRDefault="001D02D4" w:rsidP="001D02D4">
            <w:pPr>
              <w:ind w:left="426" w:right="191"/>
              <w:rPr>
                <w:rFonts w:ascii="Times New Roman" w:eastAsia="Times New Roman" w:hAnsi="Times New Roman" w:cs="Times New Roman"/>
              </w:rPr>
            </w:pPr>
            <w:r w:rsidRPr="00B51462">
              <w:rPr>
                <w:rFonts w:ascii="Times New Roman" w:eastAsia="Times New Roman" w:hAnsi="Times New Roman" w:cs="Times New Roman"/>
              </w:rPr>
              <w:t>Проверка</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конспектов,</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выполненных</w:t>
            </w:r>
          </w:p>
          <w:p w14:paraId="018FF775" w14:textId="77777777" w:rsidR="001D02D4" w:rsidRPr="00B51462" w:rsidRDefault="001D02D4" w:rsidP="001D02D4">
            <w:pPr>
              <w:ind w:left="426" w:right="191"/>
              <w:rPr>
                <w:rFonts w:ascii="Times New Roman" w:eastAsia="Times New Roman" w:hAnsi="Times New Roman" w:cs="Times New Roman"/>
              </w:rPr>
            </w:pPr>
            <w:r w:rsidRPr="00B51462">
              <w:rPr>
                <w:rFonts w:ascii="Times New Roman" w:eastAsia="Times New Roman" w:hAnsi="Times New Roman" w:cs="Times New Roman"/>
              </w:rPr>
              <w:t>заданий</w:t>
            </w:r>
          </w:p>
        </w:tc>
      </w:tr>
      <w:bookmarkEnd w:id="32"/>
      <w:tr w:rsidR="001D08D4" w:rsidRPr="00B51462" w14:paraId="534B499C" w14:textId="77777777" w:rsidTr="008F68DF">
        <w:trPr>
          <w:trHeight w:val="827"/>
        </w:trPr>
        <w:tc>
          <w:tcPr>
            <w:tcW w:w="729" w:type="dxa"/>
          </w:tcPr>
          <w:p w14:paraId="0B97B2EC" w14:textId="3C8370A7" w:rsidR="001D08D4" w:rsidRPr="00B51462" w:rsidRDefault="001D08D4" w:rsidP="001D08D4">
            <w:pPr>
              <w:spacing w:line="251" w:lineRule="exact"/>
              <w:ind w:left="138"/>
              <w:rPr>
                <w:rFonts w:ascii="Times New Roman" w:eastAsia="Times New Roman" w:hAnsi="Times New Roman" w:cs="Times New Roman"/>
              </w:rPr>
            </w:pPr>
            <w:r w:rsidRPr="00B51462">
              <w:rPr>
                <w:rFonts w:ascii="Times New Roman" w:eastAsia="Times New Roman" w:hAnsi="Times New Roman" w:cs="Times New Roman"/>
              </w:rPr>
              <w:t>4.</w:t>
            </w:r>
          </w:p>
        </w:tc>
        <w:tc>
          <w:tcPr>
            <w:tcW w:w="2713" w:type="dxa"/>
          </w:tcPr>
          <w:p w14:paraId="55B7CCF8" w14:textId="61DD3754" w:rsidR="001D08D4" w:rsidRPr="001D08D4" w:rsidRDefault="00DB1D87" w:rsidP="001D08D4">
            <w:pPr>
              <w:ind w:left="116" w:right="174"/>
              <w:rPr>
                <w:rFonts w:ascii="Times New Roman" w:eastAsia="Times New Roman" w:hAnsi="Times New Roman" w:cs="Times New Roman"/>
                <w:lang w:val="ru-RU"/>
              </w:rPr>
            </w:pPr>
            <w:r w:rsidRPr="00DB1D87">
              <w:rPr>
                <w:rFonts w:ascii="Times New Roman" w:eastAsia="Times New Roman" w:hAnsi="Times New Roman" w:cs="Times New Roman"/>
                <w:lang w:val="ru-RU"/>
              </w:rPr>
              <w:t>Валютный рынок и валютный курс в системе международных валютных отношений</w:t>
            </w:r>
          </w:p>
        </w:tc>
        <w:tc>
          <w:tcPr>
            <w:tcW w:w="851" w:type="dxa"/>
          </w:tcPr>
          <w:p w14:paraId="073F19A5" w14:textId="7A800F4B" w:rsidR="001D08D4" w:rsidRPr="001D08D4" w:rsidRDefault="001D08D4"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10</w:t>
            </w:r>
          </w:p>
        </w:tc>
        <w:tc>
          <w:tcPr>
            <w:tcW w:w="952" w:type="dxa"/>
          </w:tcPr>
          <w:p w14:paraId="1AC7705D" w14:textId="3E4C36C8" w:rsidR="001D08D4" w:rsidRPr="001D08D4" w:rsidRDefault="00966C37"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3</w:t>
            </w:r>
          </w:p>
        </w:tc>
        <w:tc>
          <w:tcPr>
            <w:tcW w:w="992" w:type="dxa"/>
          </w:tcPr>
          <w:p w14:paraId="702E53B5" w14:textId="053B022A" w:rsidR="001D08D4" w:rsidRPr="00773C04" w:rsidRDefault="00773C04" w:rsidP="001D08D4">
            <w:pPr>
              <w:spacing w:line="251" w:lineRule="exact"/>
              <w:ind w:left="239"/>
              <w:rPr>
                <w:rFonts w:ascii="Times New Roman" w:eastAsia="Times New Roman" w:hAnsi="Times New Roman" w:cs="Times New Roman"/>
                <w:b/>
              </w:rPr>
            </w:pPr>
            <w:r>
              <w:rPr>
                <w:rFonts w:ascii="Times New Roman" w:eastAsia="Times New Roman" w:hAnsi="Times New Roman" w:cs="Times New Roman"/>
                <w:b/>
              </w:rPr>
              <w:t>1</w:t>
            </w:r>
          </w:p>
        </w:tc>
        <w:tc>
          <w:tcPr>
            <w:tcW w:w="1174" w:type="dxa"/>
          </w:tcPr>
          <w:p w14:paraId="3C4E423C" w14:textId="534EB7FC" w:rsidR="001D08D4" w:rsidRPr="001D08D4" w:rsidRDefault="001D08D4"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2</w:t>
            </w:r>
          </w:p>
        </w:tc>
        <w:tc>
          <w:tcPr>
            <w:tcW w:w="993" w:type="dxa"/>
          </w:tcPr>
          <w:p w14:paraId="214FDED3" w14:textId="0EC5EF3E" w:rsidR="001D08D4" w:rsidRPr="00773C04" w:rsidRDefault="00773C04" w:rsidP="001D08D4">
            <w:pPr>
              <w:spacing w:line="251" w:lineRule="exact"/>
              <w:ind w:left="426"/>
              <w:rPr>
                <w:rFonts w:ascii="Times New Roman" w:eastAsia="Times New Roman" w:hAnsi="Times New Roman" w:cs="Times New Roman"/>
                <w:b/>
              </w:rPr>
            </w:pPr>
            <w:r>
              <w:rPr>
                <w:rFonts w:ascii="Times New Roman" w:eastAsia="Times New Roman" w:hAnsi="Times New Roman" w:cs="Times New Roman"/>
                <w:b/>
              </w:rPr>
              <w:t>7</w:t>
            </w:r>
          </w:p>
        </w:tc>
        <w:tc>
          <w:tcPr>
            <w:tcW w:w="2252" w:type="dxa"/>
          </w:tcPr>
          <w:p w14:paraId="715FBD8D" w14:textId="77777777" w:rsidR="001D08D4" w:rsidRPr="00B51462" w:rsidRDefault="001D08D4" w:rsidP="001D08D4">
            <w:pPr>
              <w:ind w:left="426" w:right="191"/>
              <w:rPr>
                <w:rFonts w:ascii="Times New Roman" w:eastAsia="Times New Roman" w:hAnsi="Times New Roman" w:cs="Times New Roman"/>
              </w:rPr>
            </w:pPr>
            <w:r w:rsidRPr="00B51462">
              <w:rPr>
                <w:rFonts w:ascii="Times New Roman" w:eastAsia="Times New Roman" w:hAnsi="Times New Roman" w:cs="Times New Roman"/>
              </w:rPr>
              <w:t>Проверка</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конспектов,</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выполненных</w:t>
            </w:r>
          </w:p>
          <w:p w14:paraId="10241521" w14:textId="00F7AE7B" w:rsidR="001D08D4" w:rsidRPr="001D08D4" w:rsidRDefault="001D08D4" w:rsidP="001D08D4">
            <w:pPr>
              <w:ind w:left="426" w:right="191"/>
              <w:rPr>
                <w:rFonts w:ascii="Times New Roman" w:eastAsia="Times New Roman" w:hAnsi="Times New Roman" w:cs="Times New Roman"/>
                <w:lang w:val="ru-RU"/>
              </w:rPr>
            </w:pPr>
            <w:r w:rsidRPr="00B51462">
              <w:rPr>
                <w:rFonts w:ascii="Times New Roman" w:eastAsia="Times New Roman" w:hAnsi="Times New Roman" w:cs="Times New Roman"/>
              </w:rPr>
              <w:t>заданий</w:t>
            </w:r>
          </w:p>
        </w:tc>
      </w:tr>
      <w:tr w:rsidR="001D08D4" w:rsidRPr="00B51462" w14:paraId="4E19F94B" w14:textId="77777777" w:rsidTr="008F68DF">
        <w:trPr>
          <w:trHeight w:val="1113"/>
        </w:trPr>
        <w:tc>
          <w:tcPr>
            <w:tcW w:w="729" w:type="dxa"/>
          </w:tcPr>
          <w:p w14:paraId="3E902A24" w14:textId="19859C80" w:rsidR="001D08D4" w:rsidRPr="00B51462" w:rsidRDefault="001D08D4" w:rsidP="001D08D4">
            <w:pPr>
              <w:ind w:left="138"/>
              <w:rPr>
                <w:rFonts w:ascii="Times New Roman" w:eastAsia="Times New Roman" w:hAnsi="Times New Roman" w:cs="Times New Roman"/>
              </w:rPr>
            </w:pPr>
            <w:r w:rsidRPr="00B51462">
              <w:rPr>
                <w:rFonts w:ascii="Times New Roman" w:eastAsia="Times New Roman" w:hAnsi="Times New Roman" w:cs="Times New Roman"/>
              </w:rPr>
              <w:t>5.</w:t>
            </w:r>
          </w:p>
        </w:tc>
        <w:tc>
          <w:tcPr>
            <w:tcW w:w="2713" w:type="dxa"/>
          </w:tcPr>
          <w:p w14:paraId="3BAD8227" w14:textId="1FD48A04" w:rsidR="001D08D4" w:rsidRPr="00B51462" w:rsidRDefault="00DB1D87" w:rsidP="001D08D4">
            <w:pPr>
              <w:ind w:left="116" w:right="174"/>
              <w:rPr>
                <w:rFonts w:ascii="Times New Roman" w:eastAsia="Times New Roman" w:hAnsi="Times New Roman" w:cs="Times New Roman"/>
                <w:lang w:val="ru-RU"/>
              </w:rPr>
            </w:pPr>
            <w:r w:rsidRPr="00DB1D87">
              <w:rPr>
                <w:rFonts w:ascii="Times New Roman" w:eastAsia="Times New Roman" w:hAnsi="Times New Roman" w:cs="Times New Roman"/>
                <w:lang w:val="ru-RU"/>
              </w:rPr>
              <w:t>Инструменты валютного рынка и их использование</w:t>
            </w:r>
          </w:p>
        </w:tc>
        <w:tc>
          <w:tcPr>
            <w:tcW w:w="851" w:type="dxa"/>
          </w:tcPr>
          <w:p w14:paraId="0A66F6E0" w14:textId="394011EE" w:rsidR="001D08D4" w:rsidRPr="00B51462" w:rsidRDefault="001D08D4" w:rsidP="00FE7D01">
            <w:pPr>
              <w:ind w:left="239"/>
              <w:rPr>
                <w:rFonts w:ascii="Times New Roman" w:eastAsia="Times New Roman" w:hAnsi="Times New Roman" w:cs="Times New Roman"/>
                <w:b/>
                <w:lang w:val="ru-RU"/>
              </w:rPr>
            </w:pPr>
            <w:r>
              <w:rPr>
                <w:rFonts w:ascii="Times New Roman" w:eastAsia="Times New Roman" w:hAnsi="Times New Roman" w:cs="Times New Roman"/>
                <w:b/>
                <w:lang w:val="ru-RU"/>
              </w:rPr>
              <w:t>1</w:t>
            </w:r>
            <w:r w:rsidR="00FE7D01">
              <w:rPr>
                <w:rFonts w:ascii="Times New Roman" w:eastAsia="Times New Roman" w:hAnsi="Times New Roman" w:cs="Times New Roman"/>
                <w:b/>
                <w:lang w:val="ru-RU"/>
              </w:rPr>
              <w:t>1</w:t>
            </w:r>
          </w:p>
        </w:tc>
        <w:tc>
          <w:tcPr>
            <w:tcW w:w="952" w:type="dxa"/>
          </w:tcPr>
          <w:p w14:paraId="2B19A7A6" w14:textId="16B85522" w:rsidR="001D08D4" w:rsidRPr="00B51462" w:rsidRDefault="00966C37" w:rsidP="001D08D4">
            <w:pPr>
              <w:ind w:left="239"/>
              <w:rPr>
                <w:rFonts w:ascii="Times New Roman" w:eastAsia="Times New Roman" w:hAnsi="Times New Roman" w:cs="Times New Roman"/>
                <w:b/>
                <w:lang w:val="ru-RU"/>
              </w:rPr>
            </w:pPr>
            <w:r>
              <w:rPr>
                <w:rFonts w:ascii="Times New Roman" w:eastAsia="Times New Roman" w:hAnsi="Times New Roman" w:cs="Times New Roman"/>
                <w:b/>
                <w:lang w:val="ru-RU"/>
              </w:rPr>
              <w:t>3</w:t>
            </w:r>
          </w:p>
        </w:tc>
        <w:tc>
          <w:tcPr>
            <w:tcW w:w="992" w:type="dxa"/>
          </w:tcPr>
          <w:p w14:paraId="12414E98" w14:textId="7B14DBB1" w:rsidR="001D08D4" w:rsidRPr="00773C04" w:rsidRDefault="00773C04" w:rsidP="001D08D4">
            <w:pPr>
              <w:ind w:left="239"/>
              <w:rPr>
                <w:rFonts w:ascii="Times New Roman" w:eastAsia="Times New Roman" w:hAnsi="Times New Roman" w:cs="Times New Roman"/>
                <w:b/>
              </w:rPr>
            </w:pPr>
            <w:r>
              <w:rPr>
                <w:rFonts w:ascii="Times New Roman" w:eastAsia="Times New Roman" w:hAnsi="Times New Roman" w:cs="Times New Roman"/>
                <w:b/>
              </w:rPr>
              <w:t>1</w:t>
            </w:r>
          </w:p>
        </w:tc>
        <w:tc>
          <w:tcPr>
            <w:tcW w:w="1174" w:type="dxa"/>
          </w:tcPr>
          <w:p w14:paraId="6E70D50A" w14:textId="3E6D484D" w:rsidR="001D08D4" w:rsidRPr="00B51462" w:rsidRDefault="001D08D4" w:rsidP="001D08D4">
            <w:pPr>
              <w:ind w:left="239"/>
              <w:rPr>
                <w:rFonts w:ascii="Times New Roman" w:eastAsia="Times New Roman" w:hAnsi="Times New Roman" w:cs="Times New Roman"/>
                <w:b/>
                <w:lang w:val="ru-RU"/>
              </w:rPr>
            </w:pPr>
            <w:r>
              <w:rPr>
                <w:rFonts w:ascii="Times New Roman" w:eastAsia="Times New Roman" w:hAnsi="Times New Roman" w:cs="Times New Roman"/>
                <w:b/>
                <w:lang w:val="ru-RU"/>
              </w:rPr>
              <w:t>2</w:t>
            </w:r>
          </w:p>
        </w:tc>
        <w:tc>
          <w:tcPr>
            <w:tcW w:w="993" w:type="dxa"/>
          </w:tcPr>
          <w:p w14:paraId="79A9C6D5" w14:textId="3BEBCDDC" w:rsidR="001D08D4" w:rsidRPr="00773C04" w:rsidRDefault="00773C04" w:rsidP="001D08D4">
            <w:pPr>
              <w:ind w:left="426"/>
              <w:rPr>
                <w:rFonts w:ascii="Times New Roman" w:eastAsia="Times New Roman" w:hAnsi="Times New Roman" w:cs="Times New Roman"/>
                <w:b/>
              </w:rPr>
            </w:pPr>
            <w:r>
              <w:rPr>
                <w:rFonts w:ascii="Times New Roman" w:eastAsia="Times New Roman" w:hAnsi="Times New Roman" w:cs="Times New Roman"/>
                <w:b/>
              </w:rPr>
              <w:t>8</w:t>
            </w:r>
          </w:p>
        </w:tc>
        <w:tc>
          <w:tcPr>
            <w:tcW w:w="2252" w:type="dxa"/>
          </w:tcPr>
          <w:p w14:paraId="013DD04B" w14:textId="77777777" w:rsidR="001D08D4" w:rsidRPr="00B51462" w:rsidRDefault="001D08D4" w:rsidP="001D08D4">
            <w:pPr>
              <w:ind w:left="426" w:right="191"/>
              <w:rPr>
                <w:rFonts w:ascii="Times New Roman" w:eastAsia="Times New Roman" w:hAnsi="Times New Roman" w:cs="Times New Roman"/>
              </w:rPr>
            </w:pPr>
            <w:r w:rsidRPr="00B51462">
              <w:rPr>
                <w:rFonts w:ascii="Times New Roman" w:eastAsia="Times New Roman" w:hAnsi="Times New Roman" w:cs="Times New Roman"/>
              </w:rPr>
              <w:t>Проверка</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конспектов,</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выполненных</w:t>
            </w:r>
          </w:p>
          <w:p w14:paraId="3B6C8AEA" w14:textId="77777777" w:rsidR="001D08D4" w:rsidRPr="00B51462" w:rsidRDefault="001D08D4" w:rsidP="001D08D4">
            <w:pPr>
              <w:ind w:left="426" w:right="424"/>
              <w:rPr>
                <w:rFonts w:ascii="Times New Roman" w:eastAsia="Times New Roman" w:hAnsi="Times New Roman" w:cs="Times New Roman"/>
              </w:rPr>
            </w:pPr>
            <w:r w:rsidRPr="00B51462">
              <w:rPr>
                <w:rFonts w:ascii="Times New Roman" w:eastAsia="Times New Roman" w:hAnsi="Times New Roman" w:cs="Times New Roman"/>
              </w:rPr>
              <w:t>заданий</w:t>
            </w:r>
          </w:p>
        </w:tc>
      </w:tr>
      <w:tr w:rsidR="001D08D4" w:rsidRPr="00B51462" w14:paraId="63A1C6B7" w14:textId="77777777" w:rsidTr="008F68DF">
        <w:trPr>
          <w:trHeight w:val="990"/>
        </w:trPr>
        <w:tc>
          <w:tcPr>
            <w:tcW w:w="729" w:type="dxa"/>
          </w:tcPr>
          <w:p w14:paraId="557D7FB9" w14:textId="35D18835" w:rsidR="001D08D4" w:rsidRPr="00B51462" w:rsidRDefault="001D08D4" w:rsidP="001D08D4">
            <w:pPr>
              <w:spacing w:line="251" w:lineRule="exact"/>
              <w:ind w:left="138"/>
              <w:rPr>
                <w:rFonts w:ascii="Times New Roman" w:eastAsia="Times New Roman" w:hAnsi="Times New Roman" w:cs="Times New Roman"/>
              </w:rPr>
            </w:pPr>
            <w:r w:rsidRPr="00B51462">
              <w:rPr>
                <w:rFonts w:ascii="Times New Roman" w:eastAsia="Times New Roman" w:hAnsi="Times New Roman" w:cs="Times New Roman"/>
              </w:rPr>
              <w:t>6.</w:t>
            </w:r>
          </w:p>
        </w:tc>
        <w:tc>
          <w:tcPr>
            <w:tcW w:w="2713" w:type="dxa"/>
          </w:tcPr>
          <w:p w14:paraId="4A99AF01" w14:textId="69199D2C" w:rsidR="001D08D4" w:rsidRPr="00B51462" w:rsidRDefault="00DB1D87" w:rsidP="001D08D4">
            <w:pPr>
              <w:ind w:left="116" w:right="174"/>
              <w:rPr>
                <w:rFonts w:ascii="Times New Roman" w:eastAsia="Times New Roman" w:hAnsi="Times New Roman" w:cs="Times New Roman"/>
                <w:lang w:val="ru-RU"/>
              </w:rPr>
            </w:pPr>
            <w:r w:rsidRPr="00DB1D87">
              <w:rPr>
                <w:rFonts w:ascii="Times New Roman" w:eastAsia="Times New Roman" w:hAnsi="Times New Roman" w:cs="Times New Roman"/>
                <w:lang w:val="ru-RU"/>
              </w:rPr>
              <w:t>Инструменты и методы регулирования международных валютных отношений</w:t>
            </w:r>
          </w:p>
        </w:tc>
        <w:tc>
          <w:tcPr>
            <w:tcW w:w="851" w:type="dxa"/>
          </w:tcPr>
          <w:p w14:paraId="04DB8831" w14:textId="0783938E" w:rsidR="001D08D4" w:rsidRPr="00B51462" w:rsidRDefault="00FE7D01"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13</w:t>
            </w:r>
          </w:p>
        </w:tc>
        <w:tc>
          <w:tcPr>
            <w:tcW w:w="952" w:type="dxa"/>
          </w:tcPr>
          <w:p w14:paraId="75047692" w14:textId="19593BC2" w:rsidR="001D08D4" w:rsidRPr="00966C37" w:rsidRDefault="00966C37"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5</w:t>
            </w:r>
          </w:p>
        </w:tc>
        <w:tc>
          <w:tcPr>
            <w:tcW w:w="992" w:type="dxa"/>
          </w:tcPr>
          <w:p w14:paraId="4745B6C6" w14:textId="51926557" w:rsidR="001D08D4" w:rsidRPr="00773C04" w:rsidRDefault="00773C04" w:rsidP="001D08D4">
            <w:pPr>
              <w:spacing w:line="251" w:lineRule="exact"/>
              <w:ind w:left="239"/>
              <w:rPr>
                <w:rFonts w:ascii="Times New Roman" w:eastAsia="Times New Roman" w:hAnsi="Times New Roman" w:cs="Times New Roman"/>
                <w:b/>
              </w:rPr>
            </w:pPr>
            <w:r>
              <w:rPr>
                <w:rFonts w:ascii="Times New Roman" w:eastAsia="Times New Roman" w:hAnsi="Times New Roman" w:cs="Times New Roman"/>
                <w:b/>
              </w:rPr>
              <w:t>1</w:t>
            </w:r>
          </w:p>
        </w:tc>
        <w:tc>
          <w:tcPr>
            <w:tcW w:w="1174" w:type="dxa"/>
          </w:tcPr>
          <w:p w14:paraId="5881ADF5" w14:textId="28709E92" w:rsidR="001D08D4" w:rsidRPr="00B51462" w:rsidRDefault="001D08D4"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4</w:t>
            </w:r>
          </w:p>
        </w:tc>
        <w:tc>
          <w:tcPr>
            <w:tcW w:w="993" w:type="dxa"/>
          </w:tcPr>
          <w:p w14:paraId="01FB7CA7" w14:textId="1F434702" w:rsidR="001D08D4" w:rsidRPr="00773C04" w:rsidRDefault="00773C04" w:rsidP="001D08D4">
            <w:pPr>
              <w:spacing w:line="251" w:lineRule="exact"/>
              <w:ind w:left="426"/>
              <w:rPr>
                <w:rFonts w:ascii="Times New Roman" w:eastAsia="Times New Roman" w:hAnsi="Times New Roman" w:cs="Times New Roman"/>
                <w:b/>
              </w:rPr>
            </w:pPr>
            <w:r>
              <w:rPr>
                <w:rFonts w:ascii="Times New Roman" w:eastAsia="Times New Roman" w:hAnsi="Times New Roman" w:cs="Times New Roman"/>
                <w:b/>
              </w:rPr>
              <w:t>8</w:t>
            </w:r>
          </w:p>
        </w:tc>
        <w:tc>
          <w:tcPr>
            <w:tcW w:w="2252" w:type="dxa"/>
          </w:tcPr>
          <w:p w14:paraId="27E9D4AE" w14:textId="77777777" w:rsidR="001D08D4" w:rsidRPr="00B51462" w:rsidRDefault="001D08D4" w:rsidP="001D08D4">
            <w:pPr>
              <w:ind w:left="426" w:right="191"/>
              <w:rPr>
                <w:rFonts w:ascii="Times New Roman" w:eastAsia="Times New Roman" w:hAnsi="Times New Roman" w:cs="Times New Roman"/>
                <w:lang w:val="ru-RU"/>
              </w:rPr>
            </w:pPr>
            <w:r w:rsidRPr="00B51462">
              <w:rPr>
                <w:rFonts w:ascii="Times New Roman" w:eastAsia="Times New Roman" w:hAnsi="Times New Roman" w:cs="Times New Roman"/>
                <w:lang w:val="ru-RU"/>
              </w:rPr>
              <w:t>Проверка</w:t>
            </w:r>
            <w:r w:rsidRPr="00B51462">
              <w:rPr>
                <w:rFonts w:ascii="Times New Roman" w:eastAsia="Times New Roman" w:hAnsi="Times New Roman" w:cs="Times New Roman"/>
                <w:spacing w:val="1"/>
                <w:lang w:val="ru-RU"/>
              </w:rPr>
              <w:t xml:space="preserve"> </w:t>
            </w:r>
            <w:r w:rsidRPr="00B51462">
              <w:rPr>
                <w:rFonts w:ascii="Times New Roman" w:eastAsia="Times New Roman" w:hAnsi="Times New Roman" w:cs="Times New Roman"/>
                <w:lang w:val="ru-RU"/>
              </w:rPr>
              <w:t>конспектов,</w:t>
            </w:r>
            <w:r w:rsidRPr="00B51462">
              <w:rPr>
                <w:rFonts w:ascii="Times New Roman" w:eastAsia="Times New Roman" w:hAnsi="Times New Roman" w:cs="Times New Roman"/>
                <w:spacing w:val="1"/>
                <w:lang w:val="ru-RU"/>
              </w:rPr>
              <w:t xml:space="preserve"> </w:t>
            </w:r>
            <w:r w:rsidRPr="00B51462">
              <w:rPr>
                <w:rFonts w:ascii="Times New Roman" w:eastAsia="Times New Roman" w:hAnsi="Times New Roman" w:cs="Times New Roman"/>
                <w:lang w:val="ru-RU"/>
              </w:rPr>
              <w:t>выполненных</w:t>
            </w:r>
          </w:p>
          <w:p w14:paraId="5090F207" w14:textId="022D3C15" w:rsidR="001D08D4" w:rsidRPr="00B51462" w:rsidRDefault="001D08D4" w:rsidP="001D08D4">
            <w:pPr>
              <w:spacing w:line="211" w:lineRule="exact"/>
              <w:ind w:left="426"/>
              <w:rPr>
                <w:rFonts w:ascii="Times New Roman" w:eastAsia="Times New Roman" w:hAnsi="Times New Roman" w:cs="Times New Roman"/>
                <w:lang w:val="ru-RU"/>
              </w:rPr>
            </w:pPr>
            <w:r w:rsidRPr="008C229B">
              <w:rPr>
                <w:rFonts w:ascii="Times New Roman" w:eastAsia="Times New Roman" w:hAnsi="Times New Roman" w:cs="Times New Roman"/>
                <w:lang w:val="ru-RU"/>
              </w:rPr>
              <w:t>З</w:t>
            </w:r>
            <w:r w:rsidRPr="00B51462">
              <w:rPr>
                <w:rFonts w:ascii="Times New Roman" w:eastAsia="Times New Roman" w:hAnsi="Times New Roman" w:cs="Times New Roman"/>
                <w:lang w:val="ru-RU"/>
              </w:rPr>
              <w:t>аданий</w:t>
            </w:r>
            <w:r>
              <w:rPr>
                <w:rFonts w:ascii="Times New Roman" w:eastAsia="Times New Roman" w:hAnsi="Times New Roman" w:cs="Times New Roman"/>
                <w:lang w:val="ru-RU"/>
              </w:rPr>
              <w:t>, тест</w:t>
            </w:r>
          </w:p>
        </w:tc>
      </w:tr>
      <w:tr w:rsidR="001D08D4" w:rsidRPr="00B51462" w14:paraId="65CF3B33" w14:textId="77777777" w:rsidTr="008F68DF">
        <w:trPr>
          <w:trHeight w:val="1031"/>
        </w:trPr>
        <w:tc>
          <w:tcPr>
            <w:tcW w:w="729" w:type="dxa"/>
          </w:tcPr>
          <w:p w14:paraId="505141F5" w14:textId="42632B73" w:rsidR="001D08D4" w:rsidRPr="00B51462" w:rsidRDefault="001D08D4" w:rsidP="001D08D4">
            <w:pPr>
              <w:spacing w:line="251" w:lineRule="exact"/>
              <w:ind w:left="138"/>
              <w:rPr>
                <w:rFonts w:ascii="Times New Roman" w:eastAsia="Times New Roman" w:hAnsi="Times New Roman" w:cs="Times New Roman"/>
              </w:rPr>
            </w:pPr>
            <w:r w:rsidRPr="00B51462">
              <w:rPr>
                <w:rFonts w:ascii="Times New Roman" w:eastAsia="Times New Roman" w:hAnsi="Times New Roman" w:cs="Times New Roman"/>
              </w:rPr>
              <w:t>7.</w:t>
            </w:r>
          </w:p>
        </w:tc>
        <w:tc>
          <w:tcPr>
            <w:tcW w:w="2713" w:type="dxa"/>
          </w:tcPr>
          <w:p w14:paraId="585C27EC" w14:textId="66B4E68F" w:rsidR="001D08D4" w:rsidRPr="00B51462" w:rsidRDefault="00DB1D87" w:rsidP="001D08D4">
            <w:pPr>
              <w:ind w:left="116" w:right="174"/>
              <w:rPr>
                <w:rFonts w:ascii="Times New Roman" w:eastAsia="Times New Roman" w:hAnsi="Times New Roman" w:cs="Times New Roman"/>
                <w:lang w:val="ru-RU"/>
              </w:rPr>
            </w:pPr>
            <w:r w:rsidRPr="00DB1D87">
              <w:rPr>
                <w:rFonts w:ascii="Times New Roman" w:eastAsia="Times New Roman" w:hAnsi="Times New Roman" w:cs="Times New Roman"/>
                <w:lang w:val="ru-RU"/>
              </w:rPr>
              <w:t>Международный валютный рынок</w:t>
            </w:r>
          </w:p>
        </w:tc>
        <w:tc>
          <w:tcPr>
            <w:tcW w:w="851" w:type="dxa"/>
          </w:tcPr>
          <w:p w14:paraId="6274735B" w14:textId="15B399AB" w:rsidR="001D08D4" w:rsidRPr="00B51462" w:rsidRDefault="001D08D4"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16</w:t>
            </w:r>
          </w:p>
        </w:tc>
        <w:tc>
          <w:tcPr>
            <w:tcW w:w="952" w:type="dxa"/>
          </w:tcPr>
          <w:p w14:paraId="287A561B" w14:textId="10F08367" w:rsidR="001D08D4" w:rsidRPr="00966C37" w:rsidRDefault="00966C37"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6</w:t>
            </w:r>
          </w:p>
        </w:tc>
        <w:tc>
          <w:tcPr>
            <w:tcW w:w="992" w:type="dxa"/>
          </w:tcPr>
          <w:p w14:paraId="784620CC" w14:textId="361F390E" w:rsidR="001D08D4" w:rsidRPr="00773C04" w:rsidRDefault="00773C04" w:rsidP="001D08D4">
            <w:pPr>
              <w:spacing w:line="251" w:lineRule="exact"/>
              <w:ind w:left="239"/>
              <w:rPr>
                <w:rFonts w:ascii="Times New Roman" w:eastAsia="Times New Roman" w:hAnsi="Times New Roman" w:cs="Times New Roman"/>
                <w:b/>
                <w:bCs/>
              </w:rPr>
            </w:pPr>
            <w:r>
              <w:rPr>
                <w:rFonts w:ascii="Times New Roman" w:eastAsia="Times New Roman" w:hAnsi="Times New Roman" w:cs="Times New Roman"/>
                <w:b/>
              </w:rPr>
              <w:t>2</w:t>
            </w:r>
          </w:p>
        </w:tc>
        <w:tc>
          <w:tcPr>
            <w:tcW w:w="1174" w:type="dxa"/>
          </w:tcPr>
          <w:p w14:paraId="35652DE4" w14:textId="30B5989B" w:rsidR="001D08D4" w:rsidRPr="00B51462" w:rsidRDefault="001D08D4"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4</w:t>
            </w:r>
          </w:p>
        </w:tc>
        <w:tc>
          <w:tcPr>
            <w:tcW w:w="993" w:type="dxa"/>
          </w:tcPr>
          <w:p w14:paraId="059E605E" w14:textId="4E64C555" w:rsidR="001D08D4" w:rsidRPr="00773C04" w:rsidRDefault="00773C04" w:rsidP="001D08D4">
            <w:pPr>
              <w:spacing w:line="251" w:lineRule="exact"/>
              <w:ind w:left="426"/>
              <w:rPr>
                <w:rFonts w:ascii="Times New Roman" w:eastAsia="Times New Roman" w:hAnsi="Times New Roman" w:cs="Times New Roman"/>
                <w:b/>
              </w:rPr>
            </w:pPr>
            <w:r>
              <w:rPr>
                <w:rFonts w:ascii="Times New Roman" w:eastAsia="Times New Roman" w:hAnsi="Times New Roman" w:cs="Times New Roman"/>
                <w:b/>
              </w:rPr>
              <w:t>10</w:t>
            </w:r>
          </w:p>
        </w:tc>
        <w:tc>
          <w:tcPr>
            <w:tcW w:w="2252" w:type="dxa"/>
          </w:tcPr>
          <w:p w14:paraId="27E3B624" w14:textId="77777777" w:rsidR="001D08D4" w:rsidRPr="00B51462" w:rsidRDefault="001D08D4" w:rsidP="001D08D4">
            <w:pPr>
              <w:ind w:left="426" w:right="191"/>
              <w:rPr>
                <w:rFonts w:ascii="Times New Roman" w:eastAsia="Times New Roman" w:hAnsi="Times New Roman" w:cs="Times New Roman"/>
              </w:rPr>
            </w:pPr>
            <w:r w:rsidRPr="00B51462">
              <w:rPr>
                <w:rFonts w:ascii="Times New Roman" w:eastAsia="Times New Roman" w:hAnsi="Times New Roman" w:cs="Times New Roman"/>
              </w:rPr>
              <w:t>Проверка</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конспектов,</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выполненных</w:t>
            </w:r>
            <w:r w:rsidRPr="00B51462">
              <w:rPr>
                <w:rFonts w:ascii="Times New Roman" w:eastAsia="Times New Roman" w:hAnsi="Times New Roman" w:cs="Times New Roman"/>
                <w:spacing w:val="-52"/>
              </w:rPr>
              <w:t xml:space="preserve"> </w:t>
            </w:r>
            <w:r w:rsidRPr="00B51462">
              <w:rPr>
                <w:rFonts w:ascii="Times New Roman" w:eastAsia="Times New Roman" w:hAnsi="Times New Roman" w:cs="Times New Roman"/>
              </w:rPr>
              <w:t>заданий</w:t>
            </w:r>
          </w:p>
        </w:tc>
      </w:tr>
      <w:tr w:rsidR="001D08D4" w:rsidRPr="00B51462" w14:paraId="7B98BD30" w14:textId="77777777" w:rsidTr="008F68DF">
        <w:trPr>
          <w:trHeight w:val="1043"/>
        </w:trPr>
        <w:tc>
          <w:tcPr>
            <w:tcW w:w="729" w:type="dxa"/>
          </w:tcPr>
          <w:p w14:paraId="5A1EEF3D" w14:textId="7186BE94" w:rsidR="001D08D4" w:rsidRPr="00B51462" w:rsidRDefault="001D08D4" w:rsidP="001D08D4">
            <w:pPr>
              <w:spacing w:line="251" w:lineRule="exact"/>
              <w:ind w:left="138"/>
              <w:rPr>
                <w:rFonts w:ascii="Times New Roman" w:eastAsia="Times New Roman" w:hAnsi="Times New Roman" w:cs="Times New Roman"/>
              </w:rPr>
            </w:pPr>
            <w:r w:rsidRPr="00B51462">
              <w:rPr>
                <w:rFonts w:ascii="Times New Roman" w:eastAsia="Times New Roman" w:hAnsi="Times New Roman" w:cs="Times New Roman"/>
              </w:rPr>
              <w:t>8.</w:t>
            </w:r>
          </w:p>
        </w:tc>
        <w:tc>
          <w:tcPr>
            <w:tcW w:w="2713" w:type="dxa"/>
          </w:tcPr>
          <w:p w14:paraId="6FCCDD96" w14:textId="6D7A43FF" w:rsidR="001D08D4" w:rsidRPr="00DB1D87" w:rsidRDefault="00DB1D87" w:rsidP="001D08D4">
            <w:pPr>
              <w:ind w:left="116" w:right="174"/>
              <w:rPr>
                <w:rFonts w:ascii="Times New Roman" w:eastAsia="Times New Roman" w:hAnsi="Times New Roman" w:cs="Times New Roman"/>
                <w:lang w:val="ru-RU"/>
              </w:rPr>
            </w:pPr>
            <w:r w:rsidRPr="00DB1D87">
              <w:rPr>
                <w:rFonts w:ascii="Times New Roman" w:eastAsia="Times New Roman" w:hAnsi="Times New Roman" w:cs="Times New Roman"/>
                <w:lang w:val="ru-RU"/>
              </w:rPr>
              <w:t>Международный кредит и международные кредитные отношения</w:t>
            </w:r>
          </w:p>
        </w:tc>
        <w:tc>
          <w:tcPr>
            <w:tcW w:w="851" w:type="dxa"/>
          </w:tcPr>
          <w:p w14:paraId="215DA8F3" w14:textId="73AFEC5A" w:rsidR="001D08D4" w:rsidRPr="00B51462" w:rsidRDefault="001D08D4"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16</w:t>
            </w:r>
          </w:p>
        </w:tc>
        <w:tc>
          <w:tcPr>
            <w:tcW w:w="952" w:type="dxa"/>
          </w:tcPr>
          <w:p w14:paraId="212723A8" w14:textId="708B4A21" w:rsidR="001D08D4" w:rsidRPr="00966C37" w:rsidRDefault="00966C37"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6</w:t>
            </w:r>
          </w:p>
        </w:tc>
        <w:tc>
          <w:tcPr>
            <w:tcW w:w="992" w:type="dxa"/>
          </w:tcPr>
          <w:p w14:paraId="758FB267" w14:textId="21FE3CE3" w:rsidR="001D08D4" w:rsidRPr="00773C04" w:rsidRDefault="00773C04" w:rsidP="001D08D4">
            <w:pPr>
              <w:spacing w:line="251" w:lineRule="exact"/>
              <w:ind w:left="239"/>
              <w:rPr>
                <w:rFonts w:ascii="Times New Roman" w:eastAsia="Times New Roman" w:hAnsi="Times New Roman" w:cs="Times New Roman"/>
                <w:b/>
              </w:rPr>
            </w:pPr>
            <w:r>
              <w:rPr>
                <w:rFonts w:ascii="Times New Roman" w:eastAsia="Times New Roman" w:hAnsi="Times New Roman" w:cs="Times New Roman"/>
                <w:b/>
                <w:bCs/>
              </w:rPr>
              <w:t>2</w:t>
            </w:r>
          </w:p>
        </w:tc>
        <w:tc>
          <w:tcPr>
            <w:tcW w:w="1174" w:type="dxa"/>
          </w:tcPr>
          <w:p w14:paraId="24BC1979" w14:textId="084755A3" w:rsidR="001D08D4" w:rsidRPr="00B51462" w:rsidRDefault="001D08D4"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4</w:t>
            </w:r>
          </w:p>
        </w:tc>
        <w:tc>
          <w:tcPr>
            <w:tcW w:w="993" w:type="dxa"/>
          </w:tcPr>
          <w:p w14:paraId="5F29FAC4" w14:textId="100BD096" w:rsidR="001D08D4" w:rsidRPr="00773C04" w:rsidRDefault="00773C04" w:rsidP="001D08D4">
            <w:pPr>
              <w:spacing w:line="251" w:lineRule="exact"/>
              <w:ind w:left="426"/>
              <w:rPr>
                <w:rFonts w:ascii="Times New Roman" w:eastAsia="Times New Roman" w:hAnsi="Times New Roman" w:cs="Times New Roman"/>
                <w:b/>
              </w:rPr>
            </w:pPr>
            <w:r>
              <w:rPr>
                <w:rFonts w:ascii="Times New Roman" w:eastAsia="Times New Roman" w:hAnsi="Times New Roman" w:cs="Times New Roman"/>
                <w:b/>
              </w:rPr>
              <w:t>10</w:t>
            </w:r>
          </w:p>
        </w:tc>
        <w:tc>
          <w:tcPr>
            <w:tcW w:w="2252" w:type="dxa"/>
          </w:tcPr>
          <w:p w14:paraId="688619CD" w14:textId="77777777" w:rsidR="001D08D4" w:rsidRPr="00B51462" w:rsidRDefault="001D08D4" w:rsidP="001D08D4">
            <w:pPr>
              <w:ind w:left="426" w:right="191"/>
              <w:rPr>
                <w:rFonts w:ascii="Times New Roman" w:eastAsia="Times New Roman" w:hAnsi="Times New Roman" w:cs="Times New Roman"/>
              </w:rPr>
            </w:pPr>
            <w:r w:rsidRPr="00B51462">
              <w:rPr>
                <w:rFonts w:ascii="Times New Roman" w:eastAsia="Times New Roman" w:hAnsi="Times New Roman" w:cs="Times New Roman"/>
              </w:rPr>
              <w:t>Проверка</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конспектов,</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выполненных</w:t>
            </w:r>
            <w:r w:rsidRPr="00B51462">
              <w:rPr>
                <w:rFonts w:ascii="Times New Roman" w:eastAsia="Times New Roman" w:hAnsi="Times New Roman" w:cs="Times New Roman"/>
                <w:spacing w:val="-52"/>
              </w:rPr>
              <w:t xml:space="preserve"> </w:t>
            </w:r>
            <w:r w:rsidRPr="00B51462">
              <w:rPr>
                <w:rFonts w:ascii="Times New Roman" w:eastAsia="Times New Roman" w:hAnsi="Times New Roman" w:cs="Times New Roman"/>
              </w:rPr>
              <w:t>заданий</w:t>
            </w:r>
          </w:p>
        </w:tc>
      </w:tr>
      <w:tr w:rsidR="001D08D4" w:rsidRPr="00B51462" w14:paraId="2E3142FA" w14:textId="77777777" w:rsidTr="008F68DF">
        <w:trPr>
          <w:trHeight w:val="1062"/>
        </w:trPr>
        <w:tc>
          <w:tcPr>
            <w:tcW w:w="729" w:type="dxa"/>
          </w:tcPr>
          <w:p w14:paraId="2D9ED3F9" w14:textId="594A31DE" w:rsidR="001D08D4" w:rsidRPr="00B51462" w:rsidRDefault="001D08D4" w:rsidP="001D08D4">
            <w:pPr>
              <w:spacing w:line="251" w:lineRule="exact"/>
              <w:ind w:left="138"/>
              <w:rPr>
                <w:rFonts w:ascii="Times New Roman" w:eastAsia="Times New Roman" w:hAnsi="Times New Roman" w:cs="Times New Roman"/>
              </w:rPr>
            </w:pPr>
            <w:r>
              <w:rPr>
                <w:rFonts w:ascii="Times New Roman" w:eastAsia="Times New Roman" w:hAnsi="Times New Roman" w:cs="Times New Roman"/>
                <w:lang w:val="ru-RU"/>
              </w:rPr>
              <w:lastRenderedPageBreak/>
              <w:t>9.</w:t>
            </w:r>
          </w:p>
        </w:tc>
        <w:tc>
          <w:tcPr>
            <w:tcW w:w="2713" w:type="dxa"/>
          </w:tcPr>
          <w:p w14:paraId="4136C2E9" w14:textId="6A8DA63A" w:rsidR="001D08D4" w:rsidRPr="00B51462" w:rsidRDefault="00DB1D87" w:rsidP="001D08D4">
            <w:pPr>
              <w:ind w:left="116" w:right="174"/>
              <w:rPr>
                <w:rFonts w:ascii="Times New Roman" w:eastAsia="Times New Roman" w:hAnsi="Times New Roman" w:cs="Times New Roman"/>
                <w:lang w:val="ru-RU"/>
              </w:rPr>
            </w:pPr>
            <w:r w:rsidRPr="00DB1D87">
              <w:rPr>
                <w:rFonts w:ascii="Times New Roman" w:eastAsia="Times New Roman" w:hAnsi="Times New Roman" w:cs="Times New Roman"/>
                <w:lang w:val="ru-RU"/>
              </w:rPr>
              <w:t>Международный кредитный рынок</w:t>
            </w:r>
          </w:p>
        </w:tc>
        <w:tc>
          <w:tcPr>
            <w:tcW w:w="851" w:type="dxa"/>
          </w:tcPr>
          <w:p w14:paraId="6CE03B1C" w14:textId="2A8778D7" w:rsidR="001D08D4" w:rsidRPr="00B51462" w:rsidRDefault="001D08D4"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16</w:t>
            </w:r>
          </w:p>
        </w:tc>
        <w:tc>
          <w:tcPr>
            <w:tcW w:w="952" w:type="dxa"/>
          </w:tcPr>
          <w:p w14:paraId="71489289" w14:textId="51926C85" w:rsidR="001D08D4" w:rsidRPr="00966C37" w:rsidRDefault="00966C37"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6</w:t>
            </w:r>
          </w:p>
        </w:tc>
        <w:tc>
          <w:tcPr>
            <w:tcW w:w="992" w:type="dxa"/>
          </w:tcPr>
          <w:p w14:paraId="082A8B3B" w14:textId="64C07A69" w:rsidR="001D08D4" w:rsidRPr="00773C04" w:rsidRDefault="00773C04" w:rsidP="001D08D4">
            <w:pPr>
              <w:spacing w:line="251" w:lineRule="exact"/>
              <w:ind w:left="239"/>
              <w:rPr>
                <w:rFonts w:ascii="Times New Roman" w:eastAsia="Times New Roman" w:hAnsi="Times New Roman" w:cs="Times New Roman"/>
                <w:b/>
              </w:rPr>
            </w:pPr>
            <w:r>
              <w:rPr>
                <w:rFonts w:ascii="Times New Roman" w:eastAsia="Times New Roman" w:hAnsi="Times New Roman" w:cs="Times New Roman"/>
                <w:b/>
              </w:rPr>
              <w:t>2</w:t>
            </w:r>
          </w:p>
        </w:tc>
        <w:tc>
          <w:tcPr>
            <w:tcW w:w="1174" w:type="dxa"/>
          </w:tcPr>
          <w:p w14:paraId="632C1AD7" w14:textId="1DB93B07" w:rsidR="001D08D4" w:rsidRPr="00B51462" w:rsidRDefault="001D08D4"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4</w:t>
            </w:r>
          </w:p>
        </w:tc>
        <w:tc>
          <w:tcPr>
            <w:tcW w:w="993" w:type="dxa"/>
          </w:tcPr>
          <w:p w14:paraId="2E0EA417" w14:textId="61CB3C3F" w:rsidR="001D08D4" w:rsidRPr="00773C04" w:rsidRDefault="00773C04" w:rsidP="001D08D4">
            <w:pPr>
              <w:spacing w:line="251" w:lineRule="exact"/>
              <w:ind w:left="426"/>
              <w:rPr>
                <w:rFonts w:ascii="Times New Roman" w:eastAsia="Times New Roman" w:hAnsi="Times New Roman" w:cs="Times New Roman"/>
                <w:b/>
              </w:rPr>
            </w:pPr>
            <w:r>
              <w:rPr>
                <w:rFonts w:ascii="Times New Roman" w:eastAsia="Times New Roman" w:hAnsi="Times New Roman" w:cs="Times New Roman"/>
                <w:b/>
              </w:rPr>
              <w:t>10</w:t>
            </w:r>
          </w:p>
        </w:tc>
        <w:tc>
          <w:tcPr>
            <w:tcW w:w="2252" w:type="dxa"/>
          </w:tcPr>
          <w:p w14:paraId="02B9D51C" w14:textId="77777777" w:rsidR="001D08D4" w:rsidRPr="00B51462" w:rsidRDefault="001D08D4" w:rsidP="001D08D4">
            <w:pPr>
              <w:ind w:left="426" w:right="191"/>
              <w:rPr>
                <w:rFonts w:ascii="Times New Roman" w:eastAsia="Times New Roman" w:hAnsi="Times New Roman" w:cs="Times New Roman"/>
              </w:rPr>
            </w:pPr>
            <w:r w:rsidRPr="00B51462">
              <w:rPr>
                <w:rFonts w:ascii="Times New Roman" w:eastAsia="Times New Roman" w:hAnsi="Times New Roman" w:cs="Times New Roman"/>
              </w:rPr>
              <w:t>Проверка</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конспектов,</w:t>
            </w:r>
            <w:r w:rsidRPr="00B51462">
              <w:rPr>
                <w:rFonts w:ascii="Times New Roman" w:eastAsia="Times New Roman" w:hAnsi="Times New Roman" w:cs="Times New Roman"/>
                <w:spacing w:val="1"/>
              </w:rPr>
              <w:t xml:space="preserve"> </w:t>
            </w:r>
            <w:r w:rsidRPr="00B51462">
              <w:rPr>
                <w:rFonts w:ascii="Times New Roman" w:eastAsia="Times New Roman" w:hAnsi="Times New Roman" w:cs="Times New Roman"/>
              </w:rPr>
              <w:t>выполненных</w:t>
            </w:r>
            <w:r w:rsidRPr="00B51462">
              <w:rPr>
                <w:rFonts w:ascii="Times New Roman" w:eastAsia="Times New Roman" w:hAnsi="Times New Roman" w:cs="Times New Roman"/>
                <w:spacing w:val="-52"/>
              </w:rPr>
              <w:t xml:space="preserve"> </w:t>
            </w:r>
            <w:r w:rsidRPr="00B51462">
              <w:rPr>
                <w:rFonts w:ascii="Times New Roman" w:eastAsia="Times New Roman" w:hAnsi="Times New Roman" w:cs="Times New Roman"/>
              </w:rPr>
              <w:t>заданий</w:t>
            </w:r>
          </w:p>
        </w:tc>
      </w:tr>
      <w:tr w:rsidR="001D08D4" w:rsidRPr="00B51462" w14:paraId="263D9BED" w14:textId="77777777" w:rsidTr="008F68DF">
        <w:trPr>
          <w:trHeight w:val="1062"/>
        </w:trPr>
        <w:tc>
          <w:tcPr>
            <w:tcW w:w="729" w:type="dxa"/>
          </w:tcPr>
          <w:p w14:paraId="27674CB8" w14:textId="0E680677" w:rsidR="001D08D4" w:rsidRPr="00383017" w:rsidRDefault="001D08D4" w:rsidP="001D08D4">
            <w:pPr>
              <w:spacing w:line="251" w:lineRule="exact"/>
              <w:ind w:left="138"/>
              <w:rPr>
                <w:rFonts w:ascii="Times New Roman" w:eastAsia="Times New Roman" w:hAnsi="Times New Roman" w:cs="Times New Roman"/>
                <w:lang w:val="ru-RU"/>
              </w:rPr>
            </w:pPr>
            <w:r>
              <w:rPr>
                <w:rFonts w:ascii="Times New Roman" w:eastAsia="Times New Roman" w:hAnsi="Times New Roman" w:cs="Times New Roman"/>
                <w:lang w:val="ru-RU"/>
              </w:rPr>
              <w:t>10.</w:t>
            </w:r>
          </w:p>
        </w:tc>
        <w:tc>
          <w:tcPr>
            <w:tcW w:w="2713" w:type="dxa"/>
          </w:tcPr>
          <w:p w14:paraId="40F702EA" w14:textId="47FCA173" w:rsidR="001D08D4" w:rsidRPr="001D02D4" w:rsidRDefault="00DB1D87" w:rsidP="001925FD">
            <w:pPr>
              <w:ind w:left="120" w:right="43"/>
              <w:rPr>
                <w:rFonts w:ascii="Times New Roman" w:eastAsia="Times New Roman" w:hAnsi="Times New Roman" w:cs="Times New Roman"/>
                <w:lang w:val="ru-RU"/>
              </w:rPr>
            </w:pPr>
            <w:r w:rsidRPr="00DB1D87">
              <w:rPr>
                <w:rFonts w:ascii="Times New Roman" w:eastAsia="Times New Roman" w:hAnsi="Times New Roman" w:cs="Times New Roman"/>
                <w:lang w:val="ru-RU"/>
              </w:rPr>
              <w:t>Международные расчетные и платежные отношения</w:t>
            </w:r>
          </w:p>
        </w:tc>
        <w:tc>
          <w:tcPr>
            <w:tcW w:w="851" w:type="dxa"/>
          </w:tcPr>
          <w:p w14:paraId="5F379D34" w14:textId="19706D15" w:rsidR="001D08D4" w:rsidRPr="001D02D4" w:rsidRDefault="001D08D4"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16</w:t>
            </w:r>
          </w:p>
        </w:tc>
        <w:tc>
          <w:tcPr>
            <w:tcW w:w="952" w:type="dxa"/>
          </w:tcPr>
          <w:p w14:paraId="7396B7B1" w14:textId="37B206CE" w:rsidR="001D08D4" w:rsidRPr="00966C37" w:rsidRDefault="00966C37"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6</w:t>
            </w:r>
          </w:p>
        </w:tc>
        <w:tc>
          <w:tcPr>
            <w:tcW w:w="992" w:type="dxa"/>
          </w:tcPr>
          <w:p w14:paraId="7811FF67" w14:textId="38559712" w:rsidR="001D08D4" w:rsidRPr="00773C04" w:rsidRDefault="00773C04" w:rsidP="001D08D4">
            <w:pPr>
              <w:spacing w:line="251" w:lineRule="exact"/>
              <w:ind w:left="239"/>
              <w:rPr>
                <w:rFonts w:ascii="Times New Roman" w:eastAsia="Times New Roman" w:hAnsi="Times New Roman" w:cs="Times New Roman"/>
                <w:b/>
              </w:rPr>
            </w:pPr>
            <w:r>
              <w:rPr>
                <w:rFonts w:ascii="Times New Roman" w:eastAsia="Times New Roman" w:hAnsi="Times New Roman" w:cs="Times New Roman"/>
                <w:b/>
              </w:rPr>
              <w:t>2</w:t>
            </w:r>
          </w:p>
        </w:tc>
        <w:tc>
          <w:tcPr>
            <w:tcW w:w="1174" w:type="dxa"/>
          </w:tcPr>
          <w:p w14:paraId="6580073B" w14:textId="0B023263" w:rsidR="001D08D4" w:rsidRPr="00CD7B7F" w:rsidRDefault="001D08D4"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4</w:t>
            </w:r>
          </w:p>
        </w:tc>
        <w:tc>
          <w:tcPr>
            <w:tcW w:w="993" w:type="dxa"/>
          </w:tcPr>
          <w:p w14:paraId="7BA2432A" w14:textId="2646458D" w:rsidR="001D08D4" w:rsidRPr="00773C04" w:rsidRDefault="00773C04" w:rsidP="001D08D4">
            <w:pPr>
              <w:spacing w:line="251" w:lineRule="exact"/>
              <w:ind w:left="426"/>
              <w:rPr>
                <w:rFonts w:ascii="Times New Roman" w:eastAsia="Times New Roman" w:hAnsi="Times New Roman" w:cs="Times New Roman"/>
                <w:b/>
              </w:rPr>
            </w:pPr>
            <w:r>
              <w:rPr>
                <w:rFonts w:ascii="Times New Roman" w:eastAsia="Times New Roman" w:hAnsi="Times New Roman" w:cs="Times New Roman"/>
                <w:b/>
              </w:rPr>
              <w:t>10</w:t>
            </w:r>
          </w:p>
        </w:tc>
        <w:tc>
          <w:tcPr>
            <w:tcW w:w="2252" w:type="dxa"/>
          </w:tcPr>
          <w:p w14:paraId="1AF78F35" w14:textId="43A52597" w:rsidR="001D08D4" w:rsidRPr="008C229B" w:rsidRDefault="001D08D4" w:rsidP="001D08D4">
            <w:pPr>
              <w:ind w:left="426" w:right="191"/>
              <w:rPr>
                <w:rFonts w:ascii="Times New Roman" w:eastAsia="Times New Roman" w:hAnsi="Times New Roman" w:cs="Times New Roman"/>
                <w:lang w:val="ru-RU"/>
              </w:rPr>
            </w:pPr>
            <w:r w:rsidRPr="008C229B">
              <w:rPr>
                <w:rFonts w:ascii="Times New Roman" w:eastAsia="Times New Roman" w:hAnsi="Times New Roman" w:cs="Times New Roman"/>
                <w:lang w:val="ru-RU"/>
              </w:rPr>
              <w:t>Проверка конспектов, выполненных заданий</w:t>
            </w:r>
          </w:p>
        </w:tc>
      </w:tr>
      <w:tr w:rsidR="001D08D4" w:rsidRPr="00B51462" w14:paraId="358F7C23" w14:textId="77777777" w:rsidTr="008F68DF">
        <w:trPr>
          <w:trHeight w:val="1062"/>
        </w:trPr>
        <w:tc>
          <w:tcPr>
            <w:tcW w:w="729" w:type="dxa"/>
          </w:tcPr>
          <w:p w14:paraId="2D8537E8" w14:textId="50445D2C" w:rsidR="001D08D4" w:rsidRPr="00383017" w:rsidRDefault="00625566" w:rsidP="001D08D4">
            <w:pPr>
              <w:spacing w:line="251" w:lineRule="exact"/>
              <w:ind w:left="138"/>
              <w:rPr>
                <w:rFonts w:ascii="Times New Roman" w:eastAsia="Times New Roman" w:hAnsi="Times New Roman" w:cs="Times New Roman"/>
                <w:lang w:val="ru-RU"/>
              </w:rPr>
            </w:pPr>
            <w:r>
              <w:rPr>
                <w:rFonts w:ascii="Times New Roman" w:eastAsia="Times New Roman" w:hAnsi="Times New Roman" w:cs="Times New Roman"/>
                <w:lang w:val="ru-RU"/>
              </w:rPr>
              <w:t>11.</w:t>
            </w:r>
          </w:p>
        </w:tc>
        <w:tc>
          <w:tcPr>
            <w:tcW w:w="2713" w:type="dxa"/>
          </w:tcPr>
          <w:p w14:paraId="6ABE7ED1" w14:textId="1ED5282B" w:rsidR="001D08D4" w:rsidRPr="00B51462" w:rsidRDefault="001D08D4" w:rsidP="00382F43">
            <w:pPr>
              <w:ind w:left="120" w:right="43" w:hanging="4"/>
              <w:rPr>
                <w:rFonts w:ascii="Times New Roman" w:eastAsia="Times New Roman" w:hAnsi="Times New Roman" w:cs="Times New Roman"/>
              </w:rPr>
            </w:pPr>
            <w:r w:rsidRPr="00CD7B7F">
              <w:rPr>
                <w:rFonts w:ascii="Times New Roman" w:eastAsia="Times New Roman" w:hAnsi="Times New Roman" w:cs="Times New Roman"/>
              </w:rPr>
              <w:t>Балансы международных расчетов</w:t>
            </w:r>
          </w:p>
        </w:tc>
        <w:tc>
          <w:tcPr>
            <w:tcW w:w="851" w:type="dxa"/>
          </w:tcPr>
          <w:p w14:paraId="29141954" w14:textId="18C9D055" w:rsidR="001D08D4" w:rsidRPr="001D02D4" w:rsidRDefault="001D08D4"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16</w:t>
            </w:r>
          </w:p>
        </w:tc>
        <w:tc>
          <w:tcPr>
            <w:tcW w:w="952" w:type="dxa"/>
          </w:tcPr>
          <w:p w14:paraId="031C7998" w14:textId="2D3DAE56" w:rsidR="001D08D4" w:rsidRPr="00966C37" w:rsidRDefault="00966C37" w:rsidP="001D08D4">
            <w:pPr>
              <w:spacing w:line="251"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6</w:t>
            </w:r>
          </w:p>
        </w:tc>
        <w:tc>
          <w:tcPr>
            <w:tcW w:w="992" w:type="dxa"/>
          </w:tcPr>
          <w:p w14:paraId="76717A08" w14:textId="64F40394" w:rsidR="001D08D4" w:rsidRPr="00773C04" w:rsidRDefault="00773C04" w:rsidP="001D08D4">
            <w:pPr>
              <w:spacing w:line="251" w:lineRule="exact"/>
              <w:ind w:left="239"/>
              <w:rPr>
                <w:rFonts w:ascii="Times New Roman" w:eastAsia="Times New Roman" w:hAnsi="Times New Roman" w:cs="Times New Roman"/>
                <w:b/>
              </w:rPr>
            </w:pPr>
            <w:r>
              <w:rPr>
                <w:rFonts w:ascii="Times New Roman" w:eastAsia="Times New Roman" w:hAnsi="Times New Roman" w:cs="Times New Roman"/>
                <w:b/>
              </w:rPr>
              <w:t>2</w:t>
            </w:r>
          </w:p>
        </w:tc>
        <w:tc>
          <w:tcPr>
            <w:tcW w:w="1174" w:type="dxa"/>
          </w:tcPr>
          <w:p w14:paraId="7A637F7D" w14:textId="38E53606" w:rsidR="001D08D4" w:rsidRPr="00B51462" w:rsidRDefault="001D08D4" w:rsidP="001D08D4">
            <w:pPr>
              <w:spacing w:line="251" w:lineRule="exact"/>
              <w:ind w:left="239"/>
              <w:rPr>
                <w:rFonts w:ascii="Times New Roman" w:eastAsia="Times New Roman" w:hAnsi="Times New Roman" w:cs="Times New Roman"/>
                <w:b/>
              </w:rPr>
            </w:pPr>
            <w:r>
              <w:rPr>
                <w:rFonts w:ascii="Times New Roman" w:eastAsia="Times New Roman" w:hAnsi="Times New Roman" w:cs="Times New Roman"/>
                <w:b/>
                <w:lang w:val="ru-RU"/>
              </w:rPr>
              <w:t>4</w:t>
            </w:r>
          </w:p>
        </w:tc>
        <w:tc>
          <w:tcPr>
            <w:tcW w:w="993" w:type="dxa"/>
          </w:tcPr>
          <w:p w14:paraId="561ED59F" w14:textId="3CB28765" w:rsidR="001D08D4" w:rsidRPr="00773C04" w:rsidRDefault="00773C04" w:rsidP="001D08D4">
            <w:pPr>
              <w:spacing w:line="251" w:lineRule="exact"/>
              <w:ind w:left="426"/>
              <w:rPr>
                <w:rFonts w:ascii="Times New Roman" w:eastAsia="Times New Roman" w:hAnsi="Times New Roman" w:cs="Times New Roman"/>
                <w:b/>
              </w:rPr>
            </w:pPr>
            <w:r>
              <w:rPr>
                <w:rFonts w:ascii="Times New Roman" w:eastAsia="Times New Roman" w:hAnsi="Times New Roman" w:cs="Times New Roman"/>
                <w:b/>
              </w:rPr>
              <w:t>10</w:t>
            </w:r>
          </w:p>
        </w:tc>
        <w:tc>
          <w:tcPr>
            <w:tcW w:w="2252" w:type="dxa"/>
          </w:tcPr>
          <w:p w14:paraId="77F60E4C" w14:textId="41CB4562" w:rsidR="001D08D4" w:rsidRPr="008C229B" w:rsidRDefault="001D08D4" w:rsidP="001D08D4">
            <w:pPr>
              <w:ind w:left="426" w:right="191"/>
              <w:rPr>
                <w:rFonts w:ascii="Times New Roman" w:eastAsia="Times New Roman" w:hAnsi="Times New Roman" w:cs="Times New Roman"/>
                <w:lang w:val="ru-RU"/>
              </w:rPr>
            </w:pPr>
            <w:r w:rsidRPr="008C229B">
              <w:rPr>
                <w:rFonts w:ascii="Times New Roman" w:eastAsia="Times New Roman" w:hAnsi="Times New Roman" w:cs="Times New Roman"/>
                <w:lang w:val="ru-RU"/>
              </w:rPr>
              <w:t>Проверка конспектов, выполненных заданий, тест</w:t>
            </w:r>
          </w:p>
        </w:tc>
      </w:tr>
      <w:tr w:rsidR="001D08D4" w:rsidRPr="00B51462" w14:paraId="3ED1210E" w14:textId="77777777" w:rsidTr="008F68DF">
        <w:trPr>
          <w:trHeight w:val="678"/>
        </w:trPr>
        <w:tc>
          <w:tcPr>
            <w:tcW w:w="729" w:type="dxa"/>
          </w:tcPr>
          <w:p w14:paraId="1DC70DD5" w14:textId="77777777" w:rsidR="001D08D4" w:rsidRPr="00B51462" w:rsidRDefault="001D08D4" w:rsidP="001D08D4">
            <w:pPr>
              <w:ind w:left="426"/>
              <w:rPr>
                <w:rFonts w:ascii="Times New Roman" w:eastAsia="Times New Roman" w:hAnsi="Times New Roman" w:cs="Times New Roman"/>
                <w:lang w:val="ru-RU"/>
              </w:rPr>
            </w:pPr>
          </w:p>
        </w:tc>
        <w:tc>
          <w:tcPr>
            <w:tcW w:w="2713" w:type="dxa"/>
          </w:tcPr>
          <w:p w14:paraId="786A5561" w14:textId="77777777" w:rsidR="001D08D4" w:rsidRPr="00B51462" w:rsidRDefault="001D08D4" w:rsidP="001D08D4">
            <w:pPr>
              <w:spacing w:line="225" w:lineRule="exact"/>
              <w:ind w:left="426"/>
              <w:rPr>
                <w:rFonts w:ascii="Times New Roman" w:eastAsia="Times New Roman" w:hAnsi="Times New Roman" w:cs="Times New Roman"/>
                <w:b/>
                <w:bCs/>
              </w:rPr>
            </w:pPr>
            <w:r w:rsidRPr="00B51462">
              <w:rPr>
                <w:rFonts w:ascii="Times New Roman" w:eastAsia="Times New Roman" w:hAnsi="Times New Roman" w:cs="Times New Roman"/>
                <w:b/>
                <w:bCs/>
              </w:rPr>
              <w:t>В</w:t>
            </w:r>
            <w:r w:rsidRPr="00B51462">
              <w:rPr>
                <w:rFonts w:ascii="Times New Roman" w:eastAsia="Times New Roman" w:hAnsi="Times New Roman" w:cs="Times New Roman"/>
                <w:b/>
                <w:bCs/>
                <w:spacing w:val="-4"/>
              </w:rPr>
              <w:t xml:space="preserve"> </w:t>
            </w:r>
            <w:r w:rsidRPr="00B51462">
              <w:rPr>
                <w:rFonts w:ascii="Times New Roman" w:eastAsia="Times New Roman" w:hAnsi="Times New Roman" w:cs="Times New Roman"/>
                <w:b/>
                <w:bCs/>
              </w:rPr>
              <w:t>целом</w:t>
            </w:r>
            <w:r w:rsidRPr="00B51462">
              <w:rPr>
                <w:rFonts w:ascii="Times New Roman" w:eastAsia="Times New Roman" w:hAnsi="Times New Roman" w:cs="Times New Roman"/>
                <w:b/>
                <w:bCs/>
                <w:spacing w:val="-2"/>
              </w:rPr>
              <w:t xml:space="preserve"> </w:t>
            </w:r>
            <w:r w:rsidRPr="00B51462">
              <w:rPr>
                <w:rFonts w:ascii="Times New Roman" w:eastAsia="Times New Roman" w:hAnsi="Times New Roman" w:cs="Times New Roman"/>
                <w:b/>
                <w:bCs/>
              </w:rPr>
              <w:t>по</w:t>
            </w:r>
            <w:r w:rsidRPr="00B51462">
              <w:rPr>
                <w:rFonts w:ascii="Times New Roman" w:eastAsia="Times New Roman" w:hAnsi="Times New Roman" w:cs="Times New Roman"/>
                <w:b/>
                <w:bCs/>
                <w:spacing w:val="-2"/>
              </w:rPr>
              <w:t xml:space="preserve"> </w:t>
            </w:r>
            <w:r w:rsidRPr="00B51462">
              <w:rPr>
                <w:rFonts w:ascii="Times New Roman" w:eastAsia="Times New Roman" w:hAnsi="Times New Roman" w:cs="Times New Roman"/>
                <w:b/>
                <w:bCs/>
              </w:rPr>
              <w:t>дисциплине</w:t>
            </w:r>
          </w:p>
        </w:tc>
        <w:tc>
          <w:tcPr>
            <w:tcW w:w="851" w:type="dxa"/>
          </w:tcPr>
          <w:p w14:paraId="225A6280" w14:textId="6E0C9746" w:rsidR="001D08D4" w:rsidRPr="00B51462" w:rsidRDefault="001D08D4" w:rsidP="001D08D4">
            <w:pPr>
              <w:spacing w:line="246"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144</w:t>
            </w:r>
          </w:p>
        </w:tc>
        <w:tc>
          <w:tcPr>
            <w:tcW w:w="952" w:type="dxa"/>
          </w:tcPr>
          <w:p w14:paraId="00819083" w14:textId="22E98260" w:rsidR="00696049" w:rsidRPr="00773C04" w:rsidRDefault="00773C04" w:rsidP="00773C04">
            <w:pPr>
              <w:spacing w:line="246" w:lineRule="exact"/>
              <w:ind w:left="239"/>
              <w:rPr>
                <w:rFonts w:ascii="Times New Roman" w:eastAsia="Times New Roman" w:hAnsi="Times New Roman" w:cs="Times New Roman"/>
                <w:b/>
                <w:lang w:val="ru-RU"/>
              </w:rPr>
            </w:pPr>
            <w:r w:rsidRPr="00773C04">
              <w:rPr>
                <w:rFonts w:ascii="Times New Roman" w:eastAsia="Times New Roman" w:hAnsi="Times New Roman" w:cs="Times New Roman"/>
                <w:b/>
                <w:lang w:val="ru-RU"/>
              </w:rPr>
              <w:t>50</w:t>
            </w:r>
          </w:p>
        </w:tc>
        <w:tc>
          <w:tcPr>
            <w:tcW w:w="992" w:type="dxa"/>
          </w:tcPr>
          <w:p w14:paraId="05919410" w14:textId="5FCC67FD" w:rsidR="00696049" w:rsidRPr="00773C04" w:rsidRDefault="00773C04" w:rsidP="00773C04">
            <w:pPr>
              <w:spacing w:line="246" w:lineRule="exact"/>
              <w:ind w:left="239"/>
              <w:rPr>
                <w:rFonts w:ascii="Times New Roman" w:eastAsia="Times New Roman" w:hAnsi="Times New Roman" w:cs="Times New Roman"/>
                <w:b/>
                <w:lang w:val="ru-RU"/>
              </w:rPr>
            </w:pPr>
            <w:r w:rsidRPr="00773C04">
              <w:rPr>
                <w:rFonts w:ascii="Times New Roman" w:eastAsia="Times New Roman" w:hAnsi="Times New Roman" w:cs="Times New Roman"/>
                <w:b/>
                <w:lang w:val="ru-RU"/>
              </w:rPr>
              <w:t>16</w:t>
            </w:r>
          </w:p>
        </w:tc>
        <w:tc>
          <w:tcPr>
            <w:tcW w:w="1174" w:type="dxa"/>
          </w:tcPr>
          <w:p w14:paraId="627D7CC8" w14:textId="77777777" w:rsidR="001D08D4" w:rsidRDefault="001D08D4" w:rsidP="001D08D4">
            <w:pPr>
              <w:spacing w:line="246" w:lineRule="exact"/>
              <w:ind w:left="239"/>
              <w:rPr>
                <w:rFonts w:ascii="Times New Roman" w:eastAsia="Times New Roman" w:hAnsi="Times New Roman" w:cs="Times New Roman"/>
                <w:b/>
                <w:lang w:val="ru-RU"/>
              </w:rPr>
            </w:pPr>
            <w:r>
              <w:rPr>
                <w:rFonts w:ascii="Times New Roman" w:eastAsia="Times New Roman" w:hAnsi="Times New Roman" w:cs="Times New Roman"/>
                <w:b/>
                <w:lang w:val="ru-RU"/>
              </w:rPr>
              <w:t>34</w:t>
            </w:r>
          </w:p>
          <w:p w14:paraId="3CE9CC35" w14:textId="0D1E1C7C" w:rsidR="00696049" w:rsidRPr="00B51462" w:rsidRDefault="00696049" w:rsidP="00696049">
            <w:pPr>
              <w:spacing w:line="246" w:lineRule="exact"/>
              <w:ind w:left="107"/>
              <w:rPr>
                <w:rFonts w:ascii="Times New Roman" w:eastAsia="Times New Roman" w:hAnsi="Times New Roman" w:cs="Times New Roman"/>
                <w:b/>
                <w:lang w:val="ru-RU"/>
              </w:rPr>
            </w:pPr>
          </w:p>
        </w:tc>
        <w:tc>
          <w:tcPr>
            <w:tcW w:w="993" w:type="dxa"/>
          </w:tcPr>
          <w:p w14:paraId="704BDA89" w14:textId="79117959" w:rsidR="00696049" w:rsidRPr="00773C04" w:rsidRDefault="00773C04" w:rsidP="00773C04">
            <w:pPr>
              <w:spacing w:line="246" w:lineRule="exact"/>
              <w:ind w:left="239"/>
              <w:rPr>
                <w:rFonts w:ascii="Times New Roman" w:eastAsia="Times New Roman" w:hAnsi="Times New Roman" w:cs="Times New Roman"/>
                <w:b/>
              </w:rPr>
            </w:pPr>
            <w:r w:rsidRPr="00773C04">
              <w:rPr>
                <w:rFonts w:ascii="Times New Roman" w:eastAsia="Times New Roman" w:hAnsi="Times New Roman" w:cs="Times New Roman"/>
                <w:b/>
                <w:lang w:val="ru-RU"/>
              </w:rPr>
              <w:t>94</w:t>
            </w:r>
          </w:p>
        </w:tc>
        <w:tc>
          <w:tcPr>
            <w:tcW w:w="2252" w:type="dxa"/>
          </w:tcPr>
          <w:p w14:paraId="290BAD16" w14:textId="77777777" w:rsidR="001D08D4" w:rsidRPr="00B51462" w:rsidRDefault="001D08D4" w:rsidP="001D08D4">
            <w:pPr>
              <w:spacing w:line="242" w:lineRule="auto"/>
              <w:ind w:left="426" w:right="211"/>
              <w:rPr>
                <w:rFonts w:ascii="Times New Roman" w:eastAsia="Times New Roman" w:hAnsi="Times New Roman" w:cs="Times New Roman"/>
                <w:lang w:val="ru-RU"/>
              </w:rPr>
            </w:pPr>
            <w:r w:rsidRPr="00B51462">
              <w:rPr>
                <w:rFonts w:ascii="Times New Roman" w:eastAsia="Times New Roman" w:hAnsi="Times New Roman" w:cs="Times New Roman"/>
                <w:lang w:val="ru-RU"/>
              </w:rPr>
              <w:t>Согласно</w:t>
            </w:r>
            <w:r w:rsidRPr="00B51462">
              <w:rPr>
                <w:rFonts w:ascii="Times New Roman" w:eastAsia="Times New Roman" w:hAnsi="Times New Roman" w:cs="Times New Roman"/>
                <w:spacing w:val="1"/>
                <w:lang w:val="ru-RU"/>
              </w:rPr>
              <w:t xml:space="preserve"> </w:t>
            </w:r>
            <w:r w:rsidRPr="00B51462">
              <w:rPr>
                <w:rFonts w:ascii="Times New Roman" w:eastAsia="Times New Roman" w:hAnsi="Times New Roman" w:cs="Times New Roman"/>
                <w:lang w:val="ru-RU"/>
              </w:rPr>
              <w:t>учебному</w:t>
            </w:r>
            <w:r w:rsidRPr="00B51462">
              <w:rPr>
                <w:rFonts w:ascii="Times New Roman" w:eastAsia="Times New Roman" w:hAnsi="Times New Roman" w:cs="Times New Roman"/>
                <w:spacing w:val="-12"/>
                <w:lang w:val="ru-RU"/>
              </w:rPr>
              <w:t xml:space="preserve"> </w:t>
            </w:r>
            <w:r w:rsidRPr="00B51462">
              <w:rPr>
                <w:rFonts w:ascii="Times New Roman" w:eastAsia="Times New Roman" w:hAnsi="Times New Roman" w:cs="Times New Roman"/>
                <w:lang w:val="ru-RU"/>
              </w:rPr>
              <w:t>плану:</w:t>
            </w:r>
          </w:p>
          <w:p w14:paraId="3FFBED73" w14:textId="77777777" w:rsidR="001D08D4" w:rsidRPr="00B51462" w:rsidRDefault="001D08D4" w:rsidP="001D08D4">
            <w:pPr>
              <w:spacing w:line="246" w:lineRule="exact"/>
              <w:ind w:left="426"/>
              <w:rPr>
                <w:rFonts w:ascii="Times New Roman" w:eastAsia="Times New Roman" w:hAnsi="Times New Roman" w:cs="Times New Roman"/>
                <w:lang w:val="ru-RU"/>
              </w:rPr>
            </w:pPr>
            <w:r w:rsidRPr="00B51462">
              <w:rPr>
                <w:rFonts w:ascii="Times New Roman" w:eastAsia="Times New Roman" w:hAnsi="Times New Roman" w:cs="Times New Roman"/>
                <w:lang w:val="ru-RU"/>
              </w:rPr>
              <w:t>контрольная работа</w:t>
            </w:r>
          </w:p>
        </w:tc>
      </w:tr>
      <w:tr w:rsidR="001D08D4" w:rsidRPr="00B51462" w14:paraId="27D9700D" w14:textId="77777777" w:rsidTr="008F68DF">
        <w:trPr>
          <w:trHeight w:val="678"/>
        </w:trPr>
        <w:tc>
          <w:tcPr>
            <w:tcW w:w="729" w:type="dxa"/>
          </w:tcPr>
          <w:p w14:paraId="77EDEC7A" w14:textId="77777777" w:rsidR="001D08D4" w:rsidRPr="00B51462" w:rsidRDefault="001D08D4" w:rsidP="001D08D4">
            <w:pPr>
              <w:ind w:left="426"/>
              <w:rPr>
                <w:rFonts w:ascii="Times New Roman" w:eastAsia="Times New Roman" w:hAnsi="Times New Roman" w:cs="Times New Roman"/>
                <w:lang w:val="ru-RU"/>
              </w:rPr>
            </w:pPr>
          </w:p>
        </w:tc>
        <w:tc>
          <w:tcPr>
            <w:tcW w:w="2713" w:type="dxa"/>
          </w:tcPr>
          <w:p w14:paraId="7D95EEB7" w14:textId="77777777" w:rsidR="001D08D4" w:rsidRPr="00567940" w:rsidRDefault="001D08D4" w:rsidP="001D08D4">
            <w:pPr>
              <w:spacing w:line="225" w:lineRule="exact"/>
              <w:ind w:left="426"/>
              <w:rPr>
                <w:rFonts w:ascii="Times New Roman" w:eastAsia="Times New Roman" w:hAnsi="Times New Roman" w:cs="Times New Roman"/>
                <w:bCs/>
              </w:rPr>
            </w:pPr>
            <w:r w:rsidRPr="00567940">
              <w:rPr>
                <w:rFonts w:ascii="Times New Roman" w:eastAsia="Times New Roman" w:hAnsi="Times New Roman" w:cs="Times New Roman"/>
                <w:bCs/>
              </w:rPr>
              <w:t>Всего в %</w:t>
            </w:r>
          </w:p>
        </w:tc>
        <w:tc>
          <w:tcPr>
            <w:tcW w:w="851" w:type="dxa"/>
          </w:tcPr>
          <w:p w14:paraId="7BF3DFFB" w14:textId="2D1AB7E3" w:rsidR="001D08D4" w:rsidRPr="00B51462" w:rsidRDefault="001D08D4" w:rsidP="001D08D4">
            <w:pPr>
              <w:spacing w:line="246" w:lineRule="exact"/>
              <w:ind w:left="239"/>
              <w:rPr>
                <w:rFonts w:ascii="Times New Roman" w:eastAsia="Times New Roman" w:hAnsi="Times New Roman" w:cs="Times New Roman"/>
                <w:b/>
                <w:lang w:val="ru-RU"/>
              </w:rPr>
            </w:pPr>
          </w:p>
        </w:tc>
        <w:tc>
          <w:tcPr>
            <w:tcW w:w="952" w:type="dxa"/>
          </w:tcPr>
          <w:p w14:paraId="55E4A9FA" w14:textId="1CBE90D4" w:rsidR="001D08D4" w:rsidRPr="00FB186F" w:rsidRDefault="00FB186F" w:rsidP="001D08D4">
            <w:pPr>
              <w:spacing w:line="246" w:lineRule="exact"/>
              <w:ind w:left="239"/>
              <w:rPr>
                <w:rFonts w:ascii="Times New Roman" w:eastAsia="Times New Roman" w:hAnsi="Times New Roman" w:cs="Times New Roman"/>
                <w:lang w:val="ru-RU"/>
              </w:rPr>
            </w:pPr>
            <w:r w:rsidRPr="00FB186F">
              <w:rPr>
                <w:rFonts w:ascii="Times New Roman" w:eastAsia="Times New Roman" w:hAnsi="Times New Roman" w:cs="Times New Roman"/>
                <w:lang w:val="ru-RU"/>
              </w:rPr>
              <w:t>35%</w:t>
            </w:r>
          </w:p>
        </w:tc>
        <w:tc>
          <w:tcPr>
            <w:tcW w:w="992" w:type="dxa"/>
          </w:tcPr>
          <w:p w14:paraId="4059B729" w14:textId="2C2C70E9" w:rsidR="001D08D4" w:rsidRPr="00FB186F" w:rsidRDefault="00FB186F" w:rsidP="001D08D4">
            <w:pPr>
              <w:spacing w:line="246" w:lineRule="exact"/>
              <w:ind w:left="239"/>
              <w:rPr>
                <w:rFonts w:ascii="Times New Roman" w:eastAsia="Times New Roman" w:hAnsi="Times New Roman" w:cs="Times New Roman"/>
                <w:lang w:val="ru-RU"/>
              </w:rPr>
            </w:pPr>
            <w:r w:rsidRPr="00FB186F">
              <w:rPr>
                <w:rFonts w:ascii="Times New Roman" w:eastAsia="Times New Roman" w:hAnsi="Times New Roman" w:cs="Times New Roman"/>
                <w:lang w:val="ru-RU"/>
              </w:rPr>
              <w:t>32%</w:t>
            </w:r>
          </w:p>
        </w:tc>
        <w:tc>
          <w:tcPr>
            <w:tcW w:w="1174" w:type="dxa"/>
          </w:tcPr>
          <w:p w14:paraId="4CD4637B" w14:textId="2B429077" w:rsidR="001D08D4" w:rsidRPr="00FB186F" w:rsidRDefault="00FB186F" w:rsidP="001D08D4">
            <w:pPr>
              <w:spacing w:line="246" w:lineRule="exact"/>
              <w:ind w:left="239"/>
              <w:rPr>
                <w:rFonts w:ascii="Times New Roman" w:eastAsia="Times New Roman" w:hAnsi="Times New Roman" w:cs="Times New Roman"/>
                <w:lang w:val="ru-RU"/>
              </w:rPr>
            </w:pPr>
            <w:r w:rsidRPr="00FB186F">
              <w:rPr>
                <w:rFonts w:ascii="Times New Roman" w:eastAsia="Times New Roman" w:hAnsi="Times New Roman" w:cs="Times New Roman"/>
                <w:lang w:val="ru-RU"/>
              </w:rPr>
              <w:t>68%</w:t>
            </w:r>
          </w:p>
        </w:tc>
        <w:tc>
          <w:tcPr>
            <w:tcW w:w="993" w:type="dxa"/>
          </w:tcPr>
          <w:p w14:paraId="0AF93962" w14:textId="249F0EA5" w:rsidR="001D08D4" w:rsidRPr="00FB186F" w:rsidRDefault="00FB186F" w:rsidP="00FB2F56">
            <w:pPr>
              <w:spacing w:line="246" w:lineRule="exact"/>
              <w:ind w:left="426"/>
              <w:rPr>
                <w:rFonts w:ascii="Times New Roman" w:eastAsia="Times New Roman" w:hAnsi="Times New Roman" w:cs="Times New Roman"/>
                <w:lang w:val="ru-RU"/>
              </w:rPr>
            </w:pPr>
            <w:r w:rsidRPr="00FB186F">
              <w:rPr>
                <w:rFonts w:ascii="Times New Roman" w:eastAsia="Times New Roman" w:hAnsi="Times New Roman" w:cs="Times New Roman"/>
                <w:lang w:val="ru-RU"/>
              </w:rPr>
              <w:t>65%</w:t>
            </w:r>
          </w:p>
        </w:tc>
        <w:tc>
          <w:tcPr>
            <w:tcW w:w="2252" w:type="dxa"/>
          </w:tcPr>
          <w:p w14:paraId="161B13F6" w14:textId="77777777" w:rsidR="001D08D4" w:rsidRPr="00B51462" w:rsidRDefault="001D08D4" w:rsidP="001D08D4">
            <w:pPr>
              <w:spacing w:line="242" w:lineRule="auto"/>
              <w:ind w:left="426" w:right="211"/>
              <w:rPr>
                <w:rFonts w:ascii="Times New Roman" w:eastAsia="Times New Roman" w:hAnsi="Times New Roman" w:cs="Times New Roman"/>
              </w:rPr>
            </w:pPr>
          </w:p>
        </w:tc>
      </w:tr>
    </w:tbl>
    <w:p w14:paraId="5BAC7897" w14:textId="77777777" w:rsidR="00B51462" w:rsidRPr="00B51462" w:rsidRDefault="00B51462" w:rsidP="00B51462">
      <w:pPr>
        <w:widowControl w:val="0"/>
        <w:autoSpaceDE w:val="0"/>
        <w:autoSpaceDN w:val="0"/>
        <w:spacing w:after="0" w:line="318" w:lineRule="exact"/>
        <w:ind w:left="426"/>
        <w:rPr>
          <w:rFonts w:ascii="Times New Roman" w:eastAsia="Times New Roman" w:hAnsi="Times New Roman" w:cs="Times New Roman"/>
          <w:b/>
          <w:sz w:val="28"/>
          <w:szCs w:val="28"/>
        </w:rPr>
      </w:pPr>
      <w:bookmarkStart w:id="33" w:name="_bookmark7"/>
      <w:bookmarkEnd w:id="33"/>
    </w:p>
    <w:p w14:paraId="08DF113E" w14:textId="77777777" w:rsidR="00B51462" w:rsidRPr="00B51462" w:rsidRDefault="00B51462" w:rsidP="00FE329C">
      <w:pPr>
        <w:pStyle w:val="1"/>
        <w:ind w:hanging="815"/>
      </w:pPr>
      <w:bookmarkStart w:id="34" w:name="_Toc159799411"/>
      <w:r w:rsidRPr="00B51462">
        <w:t>5.3. Содержание</w:t>
      </w:r>
      <w:r w:rsidRPr="00B51462">
        <w:rPr>
          <w:spacing w:val="-6"/>
        </w:rPr>
        <w:t xml:space="preserve"> </w:t>
      </w:r>
      <w:r w:rsidRPr="00B51462">
        <w:t>практических</w:t>
      </w:r>
      <w:r w:rsidRPr="00B51462">
        <w:rPr>
          <w:spacing w:val="-4"/>
        </w:rPr>
        <w:t xml:space="preserve"> </w:t>
      </w:r>
      <w:r w:rsidRPr="00B51462">
        <w:t>(семинарских)</w:t>
      </w:r>
      <w:r w:rsidRPr="00B51462">
        <w:rPr>
          <w:spacing w:val="-5"/>
        </w:rPr>
        <w:t xml:space="preserve"> </w:t>
      </w:r>
      <w:r w:rsidRPr="00B51462">
        <w:t>занятий</w:t>
      </w:r>
      <w:bookmarkEnd w:id="34"/>
    </w:p>
    <w:p w14:paraId="70A51F3C" w14:textId="1FF03EFA" w:rsidR="00B51462" w:rsidRPr="0067790C" w:rsidRDefault="00A2536D" w:rsidP="00B51462">
      <w:pPr>
        <w:widowControl w:val="0"/>
        <w:tabs>
          <w:tab w:val="left" w:pos="1872"/>
        </w:tabs>
        <w:autoSpaceDE w:val="0"/>
        <w:autoSpaceDN w:val="0"/>
        <w:spacing w:after="0" w:line="317" w:lineRule="exact"/>
        <w:ind w:left="426"/>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0067790C" w:rsidRPr="0067790C">
        <w:rPr>
          <w:rFonts w:ascii="Times New Roman" w:eastAsia="Times New Roman" w:hAnsi="Times New Roman" w:cs="Times New Roman"/>
          <w:bCs/>
          <w:sz w:val="24"/>
          <w:szCs w:val="24"/>
        </w:rPr>
        <w:t>Таблица 4</w:t>
      </w: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5528"/>
        <w:gridCol w:w="2242"/>
      </w:tblGrid>
      <w:tr w:rsidR="00B51462" w:rsidRPr="00B51462" w14:paraId="486E0BF9" w14:textId="77777777" w:rsidTr="00166A7F">
        <w:trPr>
          <w:trHeight w:val="1380"/>
        </w:trPr>
        <w:tc>
          <w:tcPr>
            <w:tcW w:w="2410" w:type="dxa"/>
          </w:tcPr>
          <w:p w14:paraId="09AC24FB" w14:textId="4D2F60B7" w:rsidR="00B51462" w:rsidRPr="00B51462" w:rsidRDefault="00B51462" w:rsidP="00A06568">
            <w:pPr>
              <w:ind w:left="280" w:right="94"/>
              <w:rPr>
                <w:rFonts w:ascii="Times New Roman" w:eastAsia="Times New Roman" w:hAnsi="Times New Roman" w:cs="Times New Roman"/>
                <w:b/>
                <w:sz w:val="24"/>
              </w:rPr>
            </w:pPr>
            <w:r w:rsidRPr="00B51462">
              <w:rPr>
                <w:rFonts w:ascii="Times New Roman" w:eastAsia="Times New Roman" w:hAnsi="Times New Roman" w:cs="Times New Roman"/>
                <w:b/>
                <w:sz w:val="24"/>
              </w:rPr>
              <w:t>Наименование</w:t>
            </w:r>
            <w:r w:rsidRPr="00B51462">
              <w:rPr>
                <w:rFonts w:ascii="Times New Roman" w:eastAsia="Times New Roman" w:hAnsi="Times New Roman" w:cs="Times New Roman"/>
                <w:b/>
                <w:spacing w:val="2"/>
                <w:sz w:val="24"/>
              </w:rPr>
              <w:t xml:space="preserve"> </w:t>
            </w:r>
            <w:r w:rsidRPr="00B51462">
              <w:rPr>
                <w:rFonts w:ascii="Times New Roman" w:eastAsia="Times New Roman" w:hAnsi="Times New Roman" w:cs="Times New Roman"/>
                <w:b/>
                <w:sz w:val="24"/>
              </w:rPr>
              <w:t>тем</w:t>
            </w:r>
            <w:r w:rsidR="00F04A0B">
              <w:rPr>
                <w:rFonts w:ascii="Times New Roman" w:eastAsia="Times New Roman" w:hAnsi="Times New Roman" w:cs="Times New Roman"/>
                <w:b/>
                <w:sz w:val="24"/>
                <w:lang w:val="ru-RU"/>
              </w:rPr>
              <w:t xml:space="preserve"> </w:t>
            </w:r>
            <w:r w:rsidRPr="00B51462">
              <w:rPr>
                <w:rFonts w:ascii="Times New Roman" w:eastAsia="Times New Roman" w:hAnsi="Times New Roman" w:cs="Times New Roman"/>
                <w:b/>
                <w:spacing w:val="-57"/>
                <w:sz w:val="24"/>
              </w:rPr>
              <w:t xml:space="preserve"> </w:t>
            </w:r>
            <w:r w:rsidRPr="00B51462">
              <w:rPr>
                <w:rFonts w:ascii="Times New Roman" w:eastAsia="Times New Roman" w:hAnsi="Times New Roman" w:cs="Times New Roman"/>
                <w:b/>
                <w:sz w:val="24"/>
              </w:rPr>
              <w:t>(разделов)</w:t>
            </w:r>
            <w:r w:rsidRPr="00B51462">
              <w:rPr>
                <w:rFonts w:ascii="Times New Roman" w:eastAsia="Times New Roman" w:hAnsi="Times New Roman" w:cs="Times New Roman"/>
                <w:b/>
                <w:spacing w:val="1"/>
                <w:sz w:val="24"/>
              </w:rPr>
              <w:t xml:space="preserve"> </w:t>
            </w:r>
            <w:r w:rsidRPr="00B51462">
              <w:rPr>
                <w:rFonts w:ascii="Times New Roman" w:eastAsia="Times New Roman" w:hAnsi="Times New Roman" w:cs="Times New Roman"/>
                <w:b/>
                <w:sz w:val="24"/>
              </w:rPr>
              <w:t>дисциплины</w:t>
            </w:r>
          </w:p>
        </w:tc>
        <w:tc>
          <w:tcPr>
            <w:tcW w:w="5528" w:type="dxa"/>
          </w:tcPr>
          <w:p w14:paraId="2C135F1E" w14:textId="77777777" w:rsidR="00B51462" w:rsidRPr="00B51462" w:rsidRDefault="00B51462" w:rsidP="00A06568">
            <w:pPr>
              <w:tabs>
                <w:tab w:val="left" w:pos="2352"/>
                <w:tab w:val="left" w:pos="4657"/>
              </w:tabs>
              <w:ind w:left="426" w:right="102"/>
              <w:jc w:val="both"/>
              <w:rPr>
                <w:rFonts w:ascii="Times New Roman" w:eastAsia="Times New Roman" w:hAnsi="Times New Roman" w:cs="Times New Roman"/>
                <w:b/>
                <w:sz w:val="24"/>
                <w:lang w:val="ru-RU"/>
              </w:rPr>
            </w:pPr>
            <w:r w:rsidRPr="00B51462">
              <w:rPr>
                <w:rFonts w:ascii="Times New Roman" w:eastAsia="Times New Roman" w:hAnsi="Times New Roman" w:cs="Times New Roman"/>
                <w:b/>
                <w:sz w:val="24"/>
                <w:lang w:val="ru-RU"/>
              </w:rPr>
              <w:t>Перечень</w:t>
            </w:r>
            <w:r w:rsidRPr="00B51462">
              <w:rPr>
                <w:rFonts w:ascii="Times New Roman" w:eastAsia="Times New Roman" w:hAnsi="Times New Roman" w:cs="Times New Roman"/>
                <w:b/>
                <w:spacing w:val="1"/>
                <w:sz w:val="24"/>
                <w:lang w:val="ru-RU"/>
              </w:rPr>
              <w:t xml:space="preserve"> </w:t>
            </w:r>
            <w:r w:rsidRPr="00B51462">
              <w:rPr>
                <w:rFonts w:ascii="Times New Roman" w:eastAsia="Times New Roman" w:hAnsi="Times New Roman" w:cs="Times New Roman"/>
                <w:b/>
                <w:sz w:val="24"/>
                <w:lang w:val="ru-RU"/>
              </w:rPr>
              <w:t>вопросов</w:t>
            </w:r>
            <w:r w:rsidRPr="00B51462">
              <w:rPr>
                <w:rFonts w:ascii="Times New Roman" w:eastAsia="Times New Roman" w:hAnsi="Times New Roman" w:cs="Times New Roman"/>
                <w:b/>
                <w:spacing w:val="1"/>
                <w:sz w:val="24"/>
                <w:lang w:val="ru-RU"/>
              </w:rPr>
              <w:t xml:space="preserve"> </w:t>
            </w:r>
            <w:r w:rsidRPr="00B51462">
              <w:rPr>
                <w:rFonts w:ascii="Times New Roman" w:eastAsia="Times New Roman" w:hAnsi="Times New Roman" w:cs="Times New Roman"/>
                <w:b/>
                <w:sz w:val="24"/>
                <w:lang w:val="ru-RU"/>
              </w:rPr>
              <w:t>для</w:t>
            </w:r>
            <w:r w:rsidRPr="00B51462">
              <w:rPr>
                <w:rFonts w:ascii="Times New Roman" w:eastAsia="Times New Roman" w:hAnsi="Times New Roman" w:cs="Times New Roman"/>
                <w:b/>
                <w:spacing w:val="1"/>
                <w:sz w:val="24"/>
                <w:lang w:val="ru-RU"/>
              </w:rPr>
              <w:t xml:space="preserve"> </w:t>
            </w:r>
            <w:r w:rsidRPr="00B51462">
              <w:rPr>
                <w:rFonts w:ascii="Times New Roman" w:eastAsia="Times New Roman" w:hAnsi="Times New Roman" w:cs="Times New Roman"/>
                <w:b/>
                <w:sz w:val="24"/>
                <w:lang w:val="ru-RU"/>
              </w:rPr>
              <w:t>обсуждения</w:t>
            </w:r>
            <w:r w:rsidRPr="00B51462">
              <w:rPr>
                <w:rFonts w:ascii="Times New Roman" w:eastAsia="Times New Roman" w:hAnsi="Times New Roman" w:cs="Times New Roman"/>
                <w:b/>
                <w:spacing w:val="1"/>
                <w:sz w:val="24"/>
                <w:lang w:val="ru-RU"/>
              </w:rPr>
              <w:t xml:space="preserve"> </w:t>
            </w:r>
            <w:r w:rsidRPr="00B51462">
              <w:rPr>
                <w:rFonts w:ascii="Times New Roman" w:eastAsia="Times New Roman" w:hAnsi="Times New Roman" w:cs="Times New Roman"/>
                <w:b/>
                <w:sz w:val="24"/>
                <w:lang w:val="ru-RU"/>
              </w:rPr>
              <w:t>на</w:t>
            </w:r>
            <w:r w:rsidRPr="00B51462">
              <w:rPr>
                <w:rFonts w:ascii="Times New Roman" w:eastAsia="Times New Roman" w:hAnsi="Times New Roman" w:cs="Times New Roman"/>
                <w:b/>
                <w:spacing w:val="1"/>
                <w:sz w:val="24"/>
                <w:lang w:val="ru-RU"/>
              </w:rPr>
              <w:t xml:space="preserve"> практических (</w:t>
            </w:r>
            <w:r w:rsidRPr="00B51462">
              <w:rPr>
                <w:rFonts w:ascii="Times New Roman" w:eastAsia="Times New Roman" w:hAnsi="Times New Roman" w:cs="Times New Roman"/>
                <w:b/>
                <w:sz w:val="24"/>
                <w:lang w:val="ru-RU"/>
              </w:rPr>
              <w:t xml:space="preserve">семинарских) </w:t>
            </w:r>
            <w:r w:rsidRPr="00B51462">
              <w:rPr>
                <w:rFonts w:ascii="Times New Roman" w:eastAsia="Times New Roman" w:hAnsi="Times New Roman" w:cs="Times New Roman"/>
                <w:b/>
                <w:spacing w:val="-1"/>
                <w:sz w:val="24"/>
                <w:lang w:val="ru-RU"/>
              </w:rPr>
              <w:t>занятиях,</w:t>
            </w:r>
            <w:r w:rsidRPr="00B51462">
              <w:rPr>
                <w:rFonts w:ascii="Times New Roman" w:eastAsia="Times New Roman" w:hAnsi="Times New Roman" w:cs="Times New Roman"/>
                <w:b/>
                <w:spacing w:val="-58"/>
                <w:sz w:val="24"/>
                <w:lang w:val="ru-RU"/>
              </w:rPr>
              <w:t xml:space="preserve"> </w:t>
            </w:r>
            <w:r w:rsidRPr="00B51462">
              <w:rPr>
                <w:rFonts w:ascii="Times New Roman" w:eastAsia="Times New Roman" w:hAnsi="Times New Roman" w:cs="Times New Roman"/>
                <w:b/>
                <w:sz w:val="24"/>
                <w:lang w:val="ru-RU"/>
              </w:rPr>
              <w:t>рекомендуемые</w:t>
            </w:r>
            <w:r w:rsidRPr="00B51462">
              <w:rPr>
                <w:rFonts w:ascii="Times New Roman" w:eastAsia="Times New Roman" w:hAnsi="Times New Roman" w:cs="Times New Roman"/>
                <w:b/>
                <w:spacing w:val="1"/>
                <w:sz w:val="24"/>
                <w:lang w:val="ru-RU"/>
              </w:rPr>
              <w:t xml:space="preserve"> </w:t>
            </w:r>
            <w:r w:rsidRPr="00B51462">
              <w:rPr>
                <w:rFonts w:ascii="Times New Roman" w:eastAsia="Times New Roman" w:hAnsi="Times New Roman" w:cs="Times New Roman"/>
                <w:b/>
                <w:sz w:val="24"/>
                <w:lang w:val="ru-RU"/>
              </w:rPr>
              <w:t>источники</w:t>
            </w:r>
            <w:r w:rsidRPr="00B51462">
              <w:rPr>
                <w:rFonts w:ascii="Times New Roman" w:eastAsia="Times New Roman" w:hAnsi="Times New Roman" w:cs="Times New Roman"/>
                <w:b/>
                <w:spacing w:val="1"/>
                <w:sz w:val="24"/>
                <w:lang w:val="ru-RU"/>
              </w:rPr>
              <w:t xml:space="preserve"> </w:t>
            </w:r>
            <w:r w:rsidRPr="00B51462">
              <w:rPr>
                <w:rFonts w:ascii="Times New Roman" w:eastAsia="Times New Roman" w:hAnsi="Times New Roman" w:cs="Times New Roman"/>
                <w:b/>
                <w:sz w:val="24"/>
                <w:lang w:val="ru-RU"/>
              </w:rPr>
              <w:t>из</w:t>
            </w:r>
            <w:r w:rsidRPr="00B51462">
              <w:rPr>
                <w:rFonts w:ascii="Times New Roman" w:eastAsia="Times New Roman" w:hAnsi="Times New Roman" w:cs="Times New Roman"/>
                <w:b/>
                <w:spacing w:val="1"/>
                <w:sz w:val="24"/>
                <w:lang w:val="ru-RU"/>
              </w:rPr>
              <w:t xml:space="preserve"> </w:t>
            </w:r>
            <w:r w:rsidRPr="00B51462">
              <w:rPr>
                <w:rFonts w:ascii="Times New Roman" w:eastAsia="Times New Roman" w:hAnsi="Times New Roman" w:cs="Times New Roman"/>
                <w:b/>
                <w:sz w:val="24"/>
                <w:lang w:val="ru-RU"/>
              </w:rPr>
              <w:t>разделов</w:t>
            </w:r>
            <w:r w:rsidRPr="00B51462">
              <w:rPr>
                <w:rFonts w:ascii="Times New Roman" w:eastAsia="Times New Roman" w:hAnsi="Times New Roman" w:cs="Times New Roman"/>
                <w:b/>
                <w:spacing w:val="1"/>
                <w:sz w:val="24"/>
                <w:lang w:val="ru-RU"/>
              </w:rPr>
              <w:t xml:space="preserve"> </w:t>
            </w:r>
            <w:r w:rsidRPr="00B51462">
              <w:rPr>
                <w:rFonts w:ascii="Times New Roman" w:eastAsia="Times New Roman" w:hAnsi="Times New Roman" w:cs="Times New Roman"/>
                <w:b/>
                <w:sz w:val="24"/>
                <w:lang w:val="ru-RU"/>
              </w:rPr>
              <w:t>8, 9</w:t>
            </w:r>
            <w:r w:rsidRPr="00B51462">
              <w:rPr>
                <w:rFonts w:ascii="Times New Roman" w:eastAsia="Times New Roman" w:hAnsi="Times New Roman" w:cs="Times New Roman"/>
                <w:b/>
                <w:spacing w:val="-57"/>
                <w:sz w:val="24"/>
                <w:lang w:val="ru-RU"/>
              </w:rPr>
              <w:t xml:space="preserve"> </w:t>
            </w:r>
            <w:r w:rsidRPr="00B51462">
              <w:rPr>
                <w:rFonts w:ascii="Times New Roman" w:eastAsia="Times New Roman" w:hAnsi="Times New Roman" w:cs="Times New Roman"/>
                <w:b/>
                <w:sz w:val="24"/>
                <w:lang w:val="ru-RU"/>
              </w:rPr>
              <w:t>(указывается</w:t>
            </w:r>
            <w:r w:rsidRPr="00B51462">
              <w:rPr>
                <w:rFonts w:ascii="Times New Roman" w:eastAsia="Times New Roman" w:hAnsi="Times New Roman" w:cs="Times New Roman"/>
                <w:b/>
                <w:spacing w:val="16"/>
                <w:sz w:val="24"/>
                <w:lang w:val="ru-RU"/>
              </w:rPr>
              <w:t xml:space="preserve"> </w:t>
            </w:r>
            <w:r w:rsidRPr="00B51462">
              <w:rPr>
                <w:rFonts w:ascii="Times New Roman" w:eastAsia="Times New Roman" w:hAnsi="Times New Roman" w:cs="Times New Roman"/>
                <w:b/>
                <w:sz w:val="24"/>
                <w:lang w:val="ru-RU"/>
              </w:rPr>
              <w:t>раздел</w:t>
            </w:r>
            <w:r w:rsidRPr="00B51462">
              <w:rPr>
                <w:rFonts w:ascii="Times New Roman" w:eastAsia="Times New Roman" w:hAnsi="Times New Roman" w:cs="Times New Roman"/>
                <w:b/>
                <w:spacing w:val="16"/>
                <w:sz w:val="24"/>
                <w:lang w:val="ru-RU"/>
              </w:rPr>
              <w:t xml:space="preserve"> </w:t>
            </w:r>
            <w:r w:rsidRPr="00B51462">
              <w:rPr>
                <w:rFonts w:ascii="Times New Roman" w:eastAsia="Times New Roman" w:hAnsi="Times New Roman" w:cs="Times New Roman"/>
                <w:b/>
                <w:sz w:val="24"/>
                <w:lang w:val="ru-RU"/>
              </w:rPr>
              <w:t>и</w:t>
            </w:r>
            <w:r w:rsidRPr="00B51462">
              <w:rPr>
                <w:rFonts w:ascii="Times New Roman" w:eastAsia="Times New Roman" w:hAnsi="Times New Roman" w:cs="Times New Roman"/>
                <w:b/>
                <w:spacing w:val="17"/>
                <w:sz w:val="24"/>
                <w:lang w:val="ru-RU"/>
              </w:rPr>
              <w:t xml:space="preserve"> </w:t>
            </w:r>
            <w:r w:rsidRPr="00B51462">
              <w:rPr>
                <w:rFonts w:ascii="Times New Roman" w:eastAsia="Times New Roman" w:hAnsi="Times New Roman" w:cs="Times New Roman"/>
                <w:b/>
                <w:sz w:val="24"/>
                <w:lang w:val="ru-RU"/>
              </w:rPr>
              <w:t>порядковый</w:t>
            </w:r>
            <w:r w:rsidRPr="00B51462">
              <w:rPr>
                <w:rFonts w:ascii="Times New Roman" w:eastAsia="Times New Roman" w:hAnsi="Times New Roman" w:cs="Times New Roman"/>
                <w:b/>
                <w:spacing w:val="15"/>
                <w:sz w:val="24"/>
                <w:lang w:val="ru-RU"/>
              </w:rPr>
              <w:t xml:space="preserve"> </w:t>
            </w:r>
            <w:r w:rsidRPr="00B51462">
              <w:rPr>
                <w:rFonts w:ascii="Times New Roman" w:eastAsia="Times New Roman" w:hAnsi="Times New Roman" w:cs="Times New Roman"/>
                <w:b/>
                <w:sz w:val="24"/>
                <w:lang w:val="ru-RU"/>
              </w:rPr>
              <w:t>номер</w:t>
            </w:r>
          </w:p>
          <w:p w14:paraId="7E34C2A2" w14:textId="77777777" w:rsidR="00B51462" w:rsidRPr="00B51462" w:rsidRDefault="00B51462" w:rsidP="00A06568">
            <w:pPr>
              <w:ind w:left="426"/>
              <w:rPr>
                <w:rFonts w:ascii="Times New Roman" w:eastAsia="Times New Roman" w:hAnsi="Times New Roman" w:cs="Times New Roman"/>
                <w:b/>
                <w:sz w:val="24"/>
              </w:rPr>
            </w:pPr>
            <w:r w:rsidRPr="00B51462">
              <w:rPr>
                <w:rFonts w:ascii="Times New Roman" w:eastAsia="Times New Roman" w:hAnsi="Times New Roman" w:cs="Times New Roman"/>
                <w:b/>
                <w:sz w:val="24"/>
              </w:rPr>
              <w:t>источника)</w:t>
            </w:r>
          </w:p>
        </w:tc>
        <w:tc>
          <w:tcPr>
            <w:tcW w:w="2242" w:type="dxa"/>
          </w:tcPr>
          <w:p w14:paraId="491BBEA8" w14:textId="77777777" w:rsidR="00B51462" w:rsidRPr="00B51462" w:rsidRDefault="00B51462" w:rsidP="00A06568">
            <w:pPr>
              <w:ind w:left="118" w:right="704"/>
              <w:rPr>
                <w:rFonts w:ascii="Times New Roman" w:eastAsia="Times New Roman" w:hAnsi="Times New Roman" w:cs="Times New Roman"/>
                <w:b/>
                <w:sz w:val="24"/>
              </w:rPr>
            </w:pPr>
            <w:r w:rsidRPr="00B51462">
              <w:rPr>
                <w:rFonts w:ascii="Times New Roman" w:eastAsia="Times New Roman" w:hAnsi="Times New Roman" w:cs="Times New Roman"/>
                <w:b/>
                <w:sz w:val="24"/>
              </w:rPr>
              <w:t>Формы</w:t>
            </w:r>
            <w:r w:rsidRPr="00B51462">
              <w:rPr>
                <w:rFonts w:ascii="Times New Roman" w:eastAsia="Times New Roman" w:hAnsi="Times New Roman" w:cs="Times New Roman"/>
                <w:b/>
                <w:spacing w:val="1"/>
                <w:sz w:val="24"/>
              </w:rPr>
              <w:t xml:space="preserve"> </w:t>
            </w:r>
            <w:r w:rsidRPr="00B51462">
              <w:rPr>
                <w:rFonts w:ascii="Times New Roman" w:eastAsia="Times New Roman" w:hAnsi="Times New Roman" w:cs="Times New Roman"/>
                <w:b/>
                <w:sz w:val="24"/>
              </w:rPr>
              <w:t>проведения</w:t>
            </w:r>
            <w:r w:rsidRPr="00B51462">
              <w:rPr>
                <w:rFonts w:ascii="Times New Roman" w:eastAsia="Times New Roman" w:hAnsi="Times New Roman" w:cs="Times New Roman"/>
                <w:b/>
                <w:spacing w:val="-57"/>
                <w:sz w:val="24"/>
              </w:rPr>
              <w:t xml:space="preserve"> </w:t>
            </w:r>
            <w:r w:rsidRPr="00B51462">
              <w:rPr>
                <w:rFonts w:ascii="Times New Roman" w:eastAsia="Times New Roman" w:hAnsi="Times New Roman" w:cs="Times New Roman"/>
                <w:b/>
                <w:sz w:val="24"/>
              </w:rPr>
              <w:t>занятий</w:t>
            </w:r>
          </w:p>
        </w:tc>
      </w:tr>
      <w:tr w:rsidR="00B51462" w:rsidRPr="00B51462" w14:paraId="2C493F19" w14:textId="77777777" w:rsidTr="00166A7F">
        <w:trPr>
          <w:trHeight w:val="2599"/>
        </w:trPr>
        <w:tc>
          <w:tcPr>
            <w:tcW w:w="2410" w:type="dxa"/>
          </w:tcPr>
          <w:p w14:paraId="40CE1A3C" w14:textId="7EA768E6" w:rsidR="00B51462" w:rsidRPr="00B51462" w:rsidRDefault="00B51462" w:rsidP="00A06568">
            <w:pPr>
              <w:ind w:left="280" w:right="108"/>
              <w:rPr>
                <w:rFonts w:ascii="Calibri" w:eastAsia="Times New Roman" w:hAnsi="Calibri" w:cs="Times New Roman"/>
                <w:sz w:val="24"/>
                <w:szCs w:val="24"/>
                <w:lang w:val="ru-RU"/>
              </w:rPr>
            </w:pPr>
            <w:r w:rsidRPr="00B51462">
              <w:rPr>
                <w:rFonts w:ascii="Times New Roman" w:eastAsia="Times New Roman" w:hAnsi="Times New Roman" w:cs="Times New Roman"/>
                <w:sz w:val="24"/>
                <w:szCs w:val="24"/>
                <w:lang w:val="ru-RU"/>
              </w:rPr>
              <w:t xml:space="preserve">Тема 1. </w:t>
            </w:r>
            <w:r w:rsidR="008C229B" w:rsidRPr="008C229B">
              <w:rPr>
                <w:rFonts w:ascii="Times New Roman" w:eastAsia="Times New Roman" w:hAnsi="Times New Roman" w:cs="Times New Roman"/>
                <w:sz w:val="24"/>
                <w:szCs w:val="24"/>
                <w:lang w:val="ru-RU"/>
              </w:rPr>
              <w:t>Международные валютные отношения</w:t>
            </w:r>
          </w:p>
        </w:tc>
        <w:tc>
          <w:tcPr>
            <w:tcW w:w="5528" w:type="dxa"/>
          </w:tcPr>
          <w:p w14:paraId="1F2B019D" w14:textId="4FE9A1C7" w:rsidR="0081717B" w:rsidRPr="0081717B" w:rsidRDefault="0081717B" w:rsidP="00B97B84">
            <w:pPr>
              <w:pStyle w:val="a7"/>
              <w:numPr>
                <w:ilvl w:val="0"/>
                <w:numId w:val="11"/>
              </w:numPr>
              <w:tabs>
                <w:tab w:val="left" w:pos="269"/>
                <w:tab w:val="left" w:pos="444"/>
              </w:tabs>
              <w:ind w:left="269" w:right="138" w:firstLine="0"/>
              <w:jc w:val="both"/>
              <w:rPr>
                <w:bCs/>
                <w:spacing w:val="-1"/>
                <w:sz w:val="24"/>
                <w:szCs w:val="24"/>
                <w:lang w:val="ru-RU"/>
              </w:rPr>
            </w:pPr>
            <w:r w:rsidRPr="0081717B">
              <w:rPr>
                <w:lang w:val="ru-RU"/>
              </w:rPr>
              <w:t xml:space="preserve">Тенденции </w:t>
            </w:r>
            <w:r w:rsidRPr="0081717B">
              <w:rPr>
                <w:bCs/>
                <w:spacing w:val="-1"/>
                <w:sz w:val="24"/>
                <w:szCs w:val="24"/>
                <w:lang w:val="ru-RU"/>
              </w:rPr>
              <w:t>развития международных валютных отношений: деглобализация, регионализация и фрагментация МВО.</w:t>
            </w:r>
          </w:p>
          <w:p w14:paraId="2E72C26F" w14:textId="5E571A91" w:rsidR="00A06568" w:rsidRPr="0081717B" w:rsidRDefault="0081717B" w:rsidP="00B97B84">
            <w:pPr>
              <w:pStyle w:val="a7"/>
              <w:numPr>
                <w:ilvl w:val="0"/>
                <w:numId w:val="11"/>
              </w:numPr>
              <w:tabs>
                <w:tab w:val="left" w:pos="269"/>
                <w:tab w:val="left" w:pos="444"/>
              </w:tabs>
              <w:ind w:left="269" w:right="138" w:firstLine="0"/>
              <w:jc w:val="both"/>
              <w:rPr>
                <w:sz w:val="24"/>
                <w:szCs w:val="24"/>
                <w:lang w:val="ru-RU"/>
              </w:rPr>
            </w:pPr>
            <w:r w:rsidRPr="0081717B">
              <w:rPr>
                <w:bCs/>
                <w:spacing w:val="-1"/>
                <w:sz w:val="24"/>
                <w:szCs w:val="24"/>
                <w:lang w:val="ru-RU"/>
              </w:rPr>
              <w:t xml:space="preserve"> Долларизация и цифровизация МВО.</w:t>
            </w:r>
          </w:p>
          <w:p w14:paraId="4EA30A1C" w14:textId="1CF5D19C" w:rsidR="0081717B" w:rsidRDefault="0081717B" w:rsidP="00B97B84">
            <w:pPr>
              <w:pStyle w:val="a7"/>
              <w:numPr>
                <w:ilvl w:val="0"/>
                <w:numId w:val="11"/>
              </w:numPr>
              <w:tabs>
                <w:tab w:val="left" w:pos="269"/>
                <w:tab w:val="left" w:pos="444"/>
              </w:tabs>
              <w:ind w:left="269" w:right="138" w:firstLine="0"/>
              <w:jc w:val="both"/>
              <w:rPr>
                <w:sz w:val="24"/>
                <w:szCs w:val="24"/>
                <w:lang w:val="ru-RU"/>
              </w:rPr>
            </w:pPr>
            <w:r>
              <w:rPr>
                <w:sz w:val="24"/>
                <w:szCs w:val="24"/>
                <w:lang w:val="ru-RU"/>
              </w:rPr>
              <w:t xml:space="preserve">Роль </w:t>
            </w:r>
            <w:r w:rsidRPr="0081717B">
              <w:rPr>
                <w:sz w:val="24"/>
                <w:szCs w:val="24"/>
                <w:lang w:val="ru-RU"/>
              </w:rPr>
              <w:t>финансовых инноваций и инновационных технологий, их влияние на МВО.</w:t>
            </w:r>
          </w:p>
          <w:p w14:paraId="13127949" w14:textId="6F889614" w:rsidR="00A06568" w:rsidRPr="0081717B" w:rsidRDefault="0081717B" w:rsidP="00B97B84">
            <w:pPr>
              <w:pStyle w:val="a7"/>
              <w:numPr>
                <w:ilvl w:val="0"/>
                <w:numId w:val="11"/>
              </w:numPr>
              <w:tabs>
                <w:tab w:val="left" w:pos="269"/>
                <w:tab w:val="left" w:pos="804"/>
              </w:tabs>
              <w:ind w:left="261" w:right="138" w:firstLine="0"/>
              <w:jc w:val="both"/>
              <w:rPr>
                <w:sz w:val="24"/>
                <w:szCs w:val="24"/>
                <w:lang w:val="ru-RU"/>
              </w:rPr>
            </w:pPr>
            <w:r w:rsidRPr="0081717B">
              <w:rPr>
                <w:sz w:val="24"/>
                <w:szCs w:val="24"/>
                <w:lang w:val="ru-RU"/>
              </w:rPr>
              <w:t xml:space="preserve"> </w:t>
            </w:r>
            <w:r w:rsidR="00A06568" w:rsidRPr="0081717B">
              <w:rPr>
                <w:sz w:val="24"/>
                <w:szCs w:val="24"/>
                <w:lang w:val="ru-RU"/>
              </w:rPr>
              <w:t>Специальные права заимствования (СДР).</w:t>
            </w:r>
          </w:p>
          <w:p w14:paraId="6C22A2E4" w14:textId="77777777" w:rsidR="00693E51" w:rsidRDefault="00693E51" w:rsidP="008E3A0C">
            <w:pPr>
              <w:tabs>
                <w:tab w:val="left" w:pos="269"/>
                <w:tab w:val="left" w:pos="503"/>
              </w:tabs>
              <w:ind w:left="426" w:right="138"/>
              <w:jc w:val="both"/>
              <w:rPr>
                <w:rFonts w:ascii="Times New Roman" w:eastAsia="Times New Roman" w:hAnsi="Times New Roman" w:cs="Times New Roman"/>
                <w:sz w:val="24"/>
                <w:szCs w:val="24"/>
                <w:lang w:val="ru-RU"/>
              </w:rPr>
            </w:pPr>
          </w:p>
          <w:p w14:paraId="47E9782B" w14:textId="47C56391" w:rsidR="00B51462" w:rsidRPr="00621E0D" w:rsidRDefault="00B51462" w:rsidP="00557BDA">
            <w:pPr>
              <w:tabs>
                <w:tab w:val="left" w:pos="269"/>
                <w:tab w:val="left" w:pos="503"/>
              </w:tabs>
              <w:ind w:right="138"/>
              <w:jc w:val="both"/>
              <w:rPr>
                <w:rFonts w:ascii="Times New Roman" w:eastAsia="Times New Roman" w:hAnsi="Times New Roman" w:cs="Times New Roman"/>
                <w:sz w:val="24"/>
                <w:szCs w:val="24"/>
                <w:lang w:val="ru-RU"/>
              </w:rPr>
            </w:pPr>
            <w:r w:rsidRPr="00621E0D">
              <w:rPr>
                <w:rFonts w:ascii="Times New Roman" w:eastAsia="Times New Roman" w:hAnsi="Times New Roman" w:cs="Times New Roman"/>
                <w:sz w:val="24"/>
                <w:szCs w:val="24"/>
                <w:lang w:val="ru-RU"/>
              </w:rPr>
              <w:t>Рекомендуемые</w:t>
            </w:r>
            <w:r w:rsidRPr="00621E0D">
              <w:rPr>
                <w:rFonts w:ascii="Times New Roman" w:eastAsia="Times New Roman" w:hAnsi="Times New Roman" w:cs="Times New Roman"/>
                <w:spacing w:val="-3"/>
                <w:sz w:val="24"/>
                <w:szCs w:val="24"/>
                <w:lang w:val="ru-RU"/>
              </w:rPr>
              <w:t xml:space="preserve"> </w:t>
            </w:r>
            <w:r w:rsidRPr="00621E0D">
              <w:rPr>
                <w:rFonts w:ascii="Times New Roman" w:eastAsia="Times New Roman" w:hAnsi="Times New Roman" w:cs="Times New Roman"/>
                <w:sz w:val="24"/>
                <w:szCs w:val="24"/>
                <w:lang w:val="ru-RU"/>
              </w:rPr>
              <w:t>источники:</w:t>
            </w:r>
            <w:r w:rsidRPr="00621E0D">
              <w:rPr>
                <w:rFonts w:ascii="Times New Roman" w:eastAsia="Times New Roman" w:hAnsi="Times New Roman" w:cs="Times New Roman"/>
                <w:spacing w:val="-3"/>
                <w:sz w:val="24"/>
                <w:szCs w:val="24"/>
                <w:lang w:val="ru-RU"/>
              </w:rPr>
              <w:t xml:space="preserve"> </w:t>
            </w:r>
            <w:r w:rsidRPr="00621E0D">
              <w:rPr>
                <w:rFonts w:ascii="Times New Roman" w:eastAsia="Times New Roman" w:hAnsi="Times New Roman" w:cs="Times New Roman"/>
                <w:sz w:val="24"/>
                <w:szCs w:val="24"/>
                <w:lang w:val="ru-RU"/>
              </w:rPr>
              <w:t>8.1,</w:t>
            </w:r>
            <w:r w:rsidRPr="00621E0D">
              <w:rPr>
                <w:rFonts w:ascii="Times New Roman" w:eastAsia="Times New Roman" w:hAnsi="Times New Roman" w:cs="Times New Roman"/>
                <w:spacing w:val="-6"/>
                <w:sz w:val="24"/>
                <w:szCs w:val="24"/>
                <w:lang w:val="ru-RU"/>
              </w:rPr>
              <w:t xml:space="preserve"> </w:t>
            </w:r>
            <w:r w:rsidRPr="00621E0D">
              <w:rPr>
                <w:rFonts w:ascii="Times New Roman" w:eastAsia="Times New Roman" w:hAnsi="Times New Roman" w:cs="Times New Roman"/>
                <w:sz w:val="24"/>
                <w:szCs w:val="24"/>
                <w:lang w:val="ru-RU"/>
              </w:rPr>
              <w:t>8.</w:t>
            </w:r>
            <w:r w:rsidR="002A66DA">
              <w:rPr>
                <w:rFonts w:ascii="Times New Roman" w:eastAsia="Times New Roman" w:hAnsi="Times New Roman" w:cs="Times New Roman"/>
                <w:sz w:val="24"/>
                <w:szCs w:val="24"/>
                <w:lang w:val="ru-RU"/>
              </w:rPr>
              <w:t>2</w:t>
            </w:r>
            <w:r w:rsidRPr="00621E0D">
              <w:rPr>
                <w:rFonts w:ascii="Times New Roman" w:eastAsia="Times New Roman" w:hAnsi="Times New Roman" w:cs="Times New Roman"/>
                <w:sz w:val="24"/>
                <w:szCs w:val="24"/>
                <w:lang w:val="ru-RU"/>
              </w:rPr>
              <w:t>,</w:t>
            </w:r>
            <w:r w:rsidRPr="00621E0D">
              <w:rPr>
                <w:rFonts w:ascii="Times New Roman" w:eastAsia="Times New Roman" w:hAnsi="Times New Roman" w:cs="Times New Roman"/>
                <w:spacing w:val="-6"/>
                <w:sz w:val="24"/>
                <w:szCs w:val="24"/>
                <w:lang w:val="ru-RU"/>
              </w:rPr>
              <w:t xml:space="preserve"> </w:t>
            </w:r>
            <w:r w:rsidRPr="00621E0D">
              <w:rPr>
                <w:rFonts w:ascii="Times New Roman" w:eastAsia="Times New Roman" w:hAnsi="Times New Roman" w:cs="Times New Roman"/>
                <w:sz w:val="24"/>
                <w:szCs w:val="24"/>
                <w:lang w:val="ru-RU"/>
              </w:rPr>
              <w:t>8.</w:t>
            </w:r>
            <w:r w:rsidR="002A66DA">
              <w:rPr>
                <w:rFonts w:ascii="Times New Roman" w:eastAsia="Times New Roman" w:hAnsi="Times New Roman" w:cs="Times New Roman"/>
                <w:sz w:val="24"/>
                <w:szCs w:val="24"/>
                <w:lang w:val="ru-RU"/>
              </w:rPr>
              <w:t>3</w:t>
            </w:r>
            <w:r w:rsidRPr="00621E0D">
              <w:rPr>
                <w:rFonts w:ascii="Times New Roman" w:eastAsia="Times New Roman" w:hAnsi="Times New Roman" w:cs="Times New Roman"/>
                <w:sz w:val="24"/>
                <w:szCs w:val="24"/>
                <w:lang w:val="ru-RU"/>
              </w:rPr>
              <w:t>,</w:t>
            </w:r>
            <w:r w:rsidRPr="00621E0D">
              <w:rPr>
                <w:rFonts w:ascii="Times New Roman" w:eastAsia="Times New Roman" w:hAnsi="Times New Roman" w:cs="Times New Roman"/>
                <w:spacing w:val="-6"/>
                <w:sz w:val="24"/>
                <w:szCs w:val="24"/>
                <w:lang w:val="ru-RU"/>
              </w:rPr>
              <w:t xml:space="preserve"> </w:t>
            </w:r>
            <w:r w:rsidR="00D250F7">
              <w:rPr>
                <w:rFonts w:ascii="Times New Roman" w:eastAsia="Times New Roman" w:hAnsi="Times New Roman" w:cs="Times New Roman"/>
                <w:spacing w:val="-6"/>
                <w:sz w:val="24"/>
                <w:szCs w:val="24"/>
                <w:lang w:val="ru-RU"/>
              </w:rPr>
              <w:t xml:space="preserve">8.5, </w:t>
            </w:r>
            <w:r w:rsidRPr="00621E0D">
              <w:rPr>
                <w:rFonts w:ascii="Times New Roman" w:eastAsia="Times New Roman" w:hAnsi="Times New Roman" w:cs="Times New Roman"/>
                <w:sz w:val="24"/>
                <w:szCs w:val="24"/>
                <w:lang w:val="ru-RU"/>
              </w:rPr>
              <w:t>8.</w:t>
            </w:r>
            <w:r w:rsidR="00D250F7">
              <w:rPr>
                <w:rFonts w:ascii="Times New Roman" w:eastAsia="Times New Roman" w:hAnsi="Times New Roman" w:cs="Times New Roman"/>
                <w:sz w:val="24"/>
                <w:szCs w:val="24"/>
                <w:lang w:val="ru-RU"/>
              </w:rPr>
              <w:t>6</w:t>
            </w:r>
          </w:p>
        </w:tc>
        <w:tc>
          <w:tcPr>
            <w:tcW w:w="2242" w:type="dxa"/>
          </w:tcPr>
          <w:p w14:paraId="62B3F19F" w14:textId="77777777" w:rsidR="00B51462" w:rsidRPr="00B51462" w:rsidRDefault="00B51462" w:rsidP="00A06568">
            <w:pPr>
              <w:ind w:left="263" w:right="138"/>
              <w:rPr>
                <w:rFonts w:ascii="Times New Roman" w:eastAsia="Times New Roman" w:hAnsi="Times New Roman" w:cs="Times New Roman"/>
                <w:sz w:val="24"/>
                <w:szCs w:val="24"/>
                <w:lang w:val="ru-RU"/>
              </w:rPr>
            </w:pPr>
            <w:r w:rsidRPr="00B51462">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DB1D87" w:rsidRPr="00B51462" w14:paraId="724D59E5" w14:textId="77777777" w:rsidTr="00166A7F">
        <w:trPr>
          <w:trHeight w:val="425"/>
        </w:trPr>
        <w:tc>
          <w:tcPr>
            <w:tcW w:w="2410" w:type="dxa"/>
          </w:tcPr>
          <w:p w14:paraId="11066FDC" w14:textId="5953623E" w:rsidR="00DB1D87" w:rsidRPr="00B51462" w:rsidRDefault="00DB1D87" w:rsidP="00DB1D87">
            <w:pPr>
              <w:ind w:left="280" w:right="238"/>
              <w:rPr>
                <w:rFonts w:ascii="Times New Roman" w:eastAsia="Times New Roman" w:hAnsi="Times New Roman" w:cs="Times New Roman"/>
                <w:sz w:val="24"/>
                <w:szCs w:val="24"/>
                <w:lang w:val="ru-RU"/>
              </w:rPr>
            </w:pPr>
            <w:r w:rsidRPr="00DB1D87">
              <w:rPr>
                <w:rFonts w:ascii="Times New Roman" w:eastAsia="Times New Roman" w:hAnsi="Times New Roman" w:cs="Times New Roman"/>
                <w:sz w:val="24"/>
                <w:szCs w:val="24"/>
                <w:lang w:val="ru-RU"/>
              </w:rPr>
              <w:t>Тема 2. Валютный курс</w:t>
            </w:r>
            <w:r w:rsidRPr="002A57C7">
              <w:rPr>
                <w:rFonts w:ascii="Times New Roman" w:eastAsia="Times New Roman" w:hAnsi="Times New Roman" w:cs="Times New Roman"/>
                <w:lang w:val="ru-RU"/>
              </w:rPr>
              <w:t xml:space="preserve"> </w:t>
            </w:r>
          </w:p>
        </w:tc>
        <w:tc>
          <w:tcPr>
            <w:tcW w:w="5528" w:type="dxa"/>
          </w:tcPr>
          <w:p w14:paraId="1C382AF3" w14:textId="0A53C5F9" w:rsidR="00DB1D87" w:rsidRPr="00DB1D87" w:rsidRDefault="00DB1D87" w:rsidP="00B97B84">
            <w:pPr>
              <w:pStyle w:val="a7"/>
              <w:numPr>
                <w:ilvl w:val="0"/>
                <w:numId w:val="21"/>
              </w:numPr>
              <w:tabs>
                <w:tab w:val="left" w:pos="269"/>
                <w:tab w:val="left" w:pos="444"/>
              </w:tabs>
              <w:ind w:right="138"/>
              <w:jc w:val="both"/>
              <w:rPr>
                <w:bCs/>
                <w:spacing w:val="-1"/>
                <w:sz w:val="24"/>
                <w:szCs w:val="24"/>
                <w:lang w:val="ru-RU"/>
              </w:rPr>
            </w:pPr>
            <w:r w:rsidRPr="00DB1D87">
              <w:rPr>
                <w:bCs/>
                <w:spacing w:val="-1"/>
                <w:sz w:val="24"/>
                <w:szCs w:val="24"/>
                <w:lang w:val="ru-RU"/>
              </w:rPr>
              <w:t>Принципы классификации валютных курсов</w:t>
            </w:r>
          </w:p>
          <w:p w14:paraId="31D47063" w14:textId="52B96429" w:rsidR="00DB1D87" w:rsidRPr="00DB1D87" w:rsidRDefault="00DB1D87" w:rsidP="00B97B84">
            <w:pPr>
              <w:pStyle w:val="a7"/>
              <w:numPr>
                <w:ilvl w:val="0"/>
                <w:numId w:val="21"/>
              </w:numPr>
              <w:tabs>
                <w:tab w:val="left" w:pos="269"/>
                <w:tab w:val="left" w:pos="444"/>
              </w:tabs>
              <w:ind w:left="269" w:right="138" w:firstLine="0"/>
              <w:jc w:val="both"/>
              <w:rPr>
                <w:bCs/>
                <w:spacing w:val="-1"/>
                <w:sz w:val="24"/>
                <w:szCs w:val="24"/>
                <w:lang w:val="ru-RU"/>
              </w:rPr>
            </w:pPr>
            <w:r w:rsidRPr="00DB1D87">
              <w:rPr>
                <w:bCs/>
                <w:spacing w:val="-1"/>
                <w:sz w:val="24"/>
                <w:szCs w:val="24"/>
                <w:lang w:val="ru-RU"/>
              </w:rPr>
              <w:t>Теории валютных курсов</w:t>
            </w:r>
          </w:p>
          <w:p w14:paraId="3DE86413" w14:textId="6EDF9538" w:rsidR="00DB1D87" w:rsidRPr="00DB1D87" w:rsidRDefault="00DB1D87" w:rsidP="00B97B84">
            <w:pPr>
              <w:pStyle w:val="a7"/>
              <w:numPr>
                <w:ilvl w:val="0"/>
                <w:numId w:val="21"/>
              </w:numPr>
              <w:tabs>
                <w:tab w:val="left" w:pos="269"/>
                <w:tab w:val="left" w:pos="444"/>
              </w:tabs>
              <w:ind w:left="269" w:right="138" w:firstLine="0"/>
              <w:jc w:val="both"/>
              <w:rPr>
                <w:bCs/>
                <w:spacing w:val="-1"/>
                <w:sz w:val="24"/>
                <w:szCs w:val="24"/>
                <w:lang w:val="ru-RU"/>
              </w:rPr>
            </w:pPr>
            <w:r w:rsidRPr="00DB1D87">
              <w:rPr>
                <w:bCs/>
                <w:spacing w:val="-1"/>
                <w:sz w:val="24"/>
                <w:szCs w:val="24"/>
                <w:lang w:val="ru-RU"/>
              </w:rPr>
              <w:t>Фиксированные валютные курсы</w:t>
            </w:r>
          </w:p>
          <w:p w14:paraId="17540C24" w14:textId="01591C7D" w:rsidR="00DB1D87" w:rsidRPr="00DB1D87" w:rsidRDefault="00DB1D87" w:rsidP="00B97B84">
            <w:pPr>
              <w:pStyle w:val="a7"/>
              <w:numPr>
                <w:ilvl w:val="0"/>
                <w:numId w:val="21"/>
              </w:numPr>
              <w:tabs>
                <w:tab w:val="left" w:pos="269"/>
                <w:tab w:val="left" w:pos="444"/>
              </w:tabs>
              <w:ind w:left="269" w:right="138" w:firstLine="0"/>
              <w:jc w:val="both"/>
              <w:rPr>
                <w:bCs/>
                <w:spacing w:val="-1"/>
                <w:sz w:val="24"/>
                <w:szCs w:val="24"/>
                <w:lang w:val="ru-RU"/>
              </w:rPr>
            </w:pPr>
            <w:r w:rsidRPr="00DB1D87">
              <w:rPr>
                <w:bCs/>
                <w:spacing w:val="-1"/>
                <w:sz w:val="24"/>
                <w:szCs w:val="24"/>
                <w:lang w:val="ru-RU"/>
              </w:rPr>
              <w:t>Виды плавающих валютных курсов</w:t>
            </w:r>
          </w:p>
          <w:p w14:paraId="0E626F63" w14:textId="31B00CE0" w:rsidR="00DB1D87" w:rsidRDefault="00DB1D87" w:rsidP="00B97B84">
            <w:pPr>
              <w:pStyle w:val="a7"/>
              <w:numPr>
                <w:ilvl w:val="0"/>
                <w:numId w:val="21"/>
              </w:numPr>
              <w:tabs>
                <w:tab w:val="left" w:pos="269"/>
                <w:tab w:val="left" w:pos="444"/>
              </w:tabs>
              <w:ind w:left="269" w:right="138" w:firstLine="0"/>
              <w:jc w:val="both"/>
              <w:rPr>
                <w:bCs/>
                <w:spacing w:val="-1"/>
                <w:sz w:val="24"/>
                <w:szCs w:val="24"/>
                <w:lang w:val="ru-RU"/>
              </w:rPr>
            </w:pPr>
            <w:r w:rsidRPr="00DB1D87">
              <w:rPr>
                <w:bCs/>
                <w:spacing w:val="-1"/>
                <w:sz w:val="24"/>
                <w:szCs w:val="24"/>
                <w:lang w:val="ru-RU"/>
              </w:rPr>
              <w:t>Валютный курс и денежно-кредитная политика центрального банка</w:t>
            </w:r>
          </w:p>
          <w:p w14:paraId="453F8501" w14:textId="77777777" w:rsidR="00DB1D87" w:rsidRPr="00DB1D87" w:rsidRDefault="00DB1D87" w:rsidP="00DB1D87">
            <w:pPr>
              <w:pStyle w:val="a7"/>
              <w:tabs>
                <w:tab w:val="left" w:pos="269"/>
                <w:tab w:val="left" w:pos="444"/>
              </w:tabs>
              <w:ind w:left="269" w:right="138" w:firstLine="0"/>
              <w:jc w:val="both"/>
              <w:rPr>
                <w:bCs/>
                <w:spacing w:val="-1"/>
                <w:sz w:val="24"/>
                <w:szCs w:val="24"/>
                <w:lang w:val="ru-RU"/>
              </w:rPr>
            </w:pPr>
          </w:p>
          <w:p w14:paraId="23B4096D" w14:textId="7157E62E" w:rsidR="00DB1D87" w:rsidRPr="00DB1D87" w:rsidRDefault="00DB1D87" w:rsidP="00DB1D87">
            <w:pPr>
              <w:tabs>
                <w:tab w:val="left" w:pos="269"/>
                <w:tab w:val="left" w:pos="503"/>
              </w:tabs>
              <w:ind w:right="138"/>
              <w:jc w:val="both"/>
              <w:rPr>
                <w:sz w:val="24"/>
                <w:lang w:val="ru-RU"/>
              </w:rPr>
            </w:pPr>
            <w:r w:rsidRPr="00DB1D87">
              <w:rPr>
                <w:rFonts w:ascii="Times New Roman" w:eastAsia="Times New Roman" w:hAnsi="Times New Roman" w:cs="Times New Roman"/>
                <w:sz w:val="24"/>
                <w:szCs w:val="24"/>
                <w:lang w:val="ru-RU"/>
              </w:rPr>
              <w:t>Рекомендуемые источники</w:t>
            </w:r>
            <w:r w:rsidRPr="004122E0">
              <w:rPr>
                <w:rFonts w:ascii="Times New Roman" w:eastAsia="Times New Roman" w:hAnsi="Times New Roman" w:cs="Times New Roman"/>
                <w:sz w:val="24"/>
                <w:szCs w:val="24"/>
                <w:lang w:val="ru-RU"/>
              </w:rPr>
              <w:t>: 8.1, 8.2, 8.3, 8.4, 8.5</w:t>
            </w:r>
          </w:p>
        </w:tc>
        <w:tc>
          <w:tcPr>
            <w:tcW w:w="2242" w:type="dxa"/>
          </w:tcPr>
          <w:p w14:paraId="4CDA6B25" w14:textId="21D297AD" w:rsidR="00DB1D87" w:rsidRPr="00B51462" w:rsidRDefault="00DB1D87" w:rsidP="00DB1D87">
            <w:pPr>
              <w:ind w:left="263" w:right="138"/>
              <w:rPr>
                <w:rFonts w:ascii="Times New Roman" w:eastAsia="Times New Roman" w:hAnsi="Times New Roman" w:cs="Times New Roman"/>
                <w:sz w:val="24"/>
                <w:lang w:val="ru-RU"/>
              </w:rPr>
            </w:pPr>
            <w:r w:rsidRPr="00DB1D87">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DB1D87" w:rsidRPr="00B51462" w14:paraId="478C573D" w14:textId="77777777" w:rsidTr="00166A7F">
        <w:trPr>
          <w:trHeight w:val="411"/>
        </w:trPr>
        <w:tc>
          <w:tcPr>
            <w:tcW w:w="2410" w:type="dxa"/>
          </w:tcPr>
          <w:p w14:paraId="537ED635" w14:textId="4942D795" w:rsidR="00DB1D87" w:rsidRPr="00DB1D87" w:rsidRDefault="00DB1D87" w:rsidP="00DB1D87">
            <w:pPr>
              <w:ind w:left="280" w:right="238"/>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Тема 3. </w:t>
            </w:r>
            <w:r w:rsidRPr="00DB1D87">
              <w:rPr>
                <w:rFonts w:ascii="Times New Roman" w:eastAsia="Times New Roman" w:hAnsi="Times New Roman" w:cs="Times New Roman"/>
                <w:sz w:val="24"/>
                <w:szCs w:val="24"/>
                <w:lang w:val="ru-RU"/>
              </w:rPr>
              <w:t>Направления международного использования валют</w:t>
            </w:r>
          </w:p>
        </w:tc>
        <w:tc>
          <w:tcPr>
            <w:tcW w:w="5528" w:type="dxa"/>
          </w:tcPr>
          <w:p w14:paraId="69787E93" w14:textId="136DD1ED" w:rsidR="00DB1D87" w:rsidRPr="00DB1D87" w:rsidRDefault="00DB1D87" w:rsidP="00B97B84">
            <w:pPr>
              <w:pStyle w:val="a7"/>
              <w:numPr>
                <w:ilvl w:val="0"/>
                <w:numId w:val="22"/>
              </w:numPr>
              <w:tabs>
                <w:tab w:val="left" w:pos="269"/>
                <w:tab w:val="left" w:pos="468"/>
              </w:tabs>
              <w:ind w:right="138"/>
              <w:jc w:val="both"/>
              <w:rPr>
                <w:bCs/>
                <w:spacing w:val="-1"/>
                <w:sz w:val="24"/>
                <w:szCs w:val="24"/>
                <w:lang w:val="ru-RU"/>
              </w:rPr>
            </w:pPr>
            <w:r w:rsidRPr="00DB1D87">
              <w:rPr>
                <w:bCs/>
                <w:spacing w:val="-1"/>
                <w:sz w:val="24"/>
                <w:szCs w:val="24"/>
                <w:lang w:val="ru-RU"/>
              </w:rPr>
              <w:t xml:space="preserve">Этапы выхода национальных валют на международный уровень. </w:t>
            </w:r>
          </w:p>
          <w:p w14:paraId="4E9CBC12" w14:textId="77777777" w:rsidR="00DB1D87" w:rsidRPr="00DB1D87" w:rsidRDefault="00DB1D87" w:rsidP="00B97B84">
            <w:pPr>
              <w:pStyle w:val="a7"/>
              <w:numPr>
                <w:ilvl w:val="0"/>
                <w:numId w:val="22"/>
              </w:numPr>
              <w:tabs>
                <w:tab w:val="left" w:pos="269"/>
                <w:tab w:val="left" w:pos="468"/>
              </w:tabs>
              <w:ind w:right="138"/>
              <w:jc w:val="both"/>
              <w:rPr>
                <w:bCs/>
                <w:spacing w:val="-1"/>
                <w:sz w:val="24"/>
                <w:szCs w:val="24"/>
                <w:lang w:val="ru-RU"/>
              </w:rPr>
            </w:pPr>
            <w:r w:rsidRPr="00DB1D87">
              <w:rPr>
                <w:bCs/>
                <w:spacing w:val="-1"/>
                <w:sz w:val="24"/>
                <w:szCs w:val="24"/>
                <w:lang w:val="ru-RU"/>
              </w:rPr>
              <w:t xml:space="preserve">Факторы и условия, определяющие выбор валют для международного использования участниками международных валютных отношений. </w:t>
            </w:r>
          </w:p>
          <w:p w14:paraId="6DE7E33D" w14:textId="77777777" w:rsidR="00DB1D87" w:rsidRPr="00DB1D87" w:rsidRDefault="00DB1D87" w:rsidP="00B97B84">
            <w:pPr>
              <w:pStyle w:val="a7"/>
              <w:numPr>
                <w:ilvl w:val="0"/>
                <w:numId w:val="22"/>
              </w:numPr>
              <w:tabs>
                <w:tab w:val="left" w:pos="269"/>
                <w:tab w:val="left" w:pos="468"/>
              </w:tabs>
              <w:ind w:right="138"/>
              <w:jc w:val="both"/>
              <w:rPr>
                <w:bCs/>
                <w:spacing w:val="-1"/>
                <w:sz w:val="24"/>
                <w:szCs w:val="24"/>
                <w:lang w:val="ru-RU"/>
              </w:rPr>
            </w:pPr>
            <w:r w:rsidRPr="00DB1D87">
              <w:rPr>
                <w:bCs/>
                <w:spacing w:val="-1"/>
                <w:sz w:val="24"/>
                <w:szCs w:val="24"/>
                <w:lang w:val="ru-RU"/>
              </w:rPr>
              <w:t xml:space="preserve"> Качественные и количественные требования к международной валюте.</w:t>
            </w:r>
          </w:p>
          <w:p w14:paraId="7405A028" w14:textId="1E9F3FD7" w:rsidR="00DB1D87" w:rsidRDefault="00DB1D87" w:rsidP="00B97B84">
            <w:pPr>
              <w:pStyle w:val="a7"/>
              <w:numPr>
                <w:ilvl w:val="0"/>
                <w:numId w:val="22"/>
              </w:numPr>
              <w:tabs>
                <w:tab w:val="left" w:pos="269"/>
                <w:tab w:val="left" w:pos="468"/>
              </w:tabs>
              <w:ind w:right="138"/>
              <w:jc w:val="both"/>
              <w:rPr>
                <w:bCs/>
                <w:spacing w:val="-1"/>
                <w:sz w:val="24"/>
                <w:szCs w:val="24"/>
                <w:lang w:val="ru-RU"/>
              </w:rPr>
            </w:pPr>
            <w:r w:rsidRPr="00DB1D87">
              <w:rPr>
                <w:bCs/>
                <w:spacing w:val="-1"/>
                <w:sz w:val="24"/>
                <w:szCs w:val="24"/>
                <w:lang w:val="ru-RU"/>
              </w:rPr>
              <w:lastRenderedPageBreak/>
              <w:t xml:space="preserve">Выбор якорной валюты, валюты для интервенций и валютных резервов Центрального банка. </w:t>
            </w:r>
          </w:p>
          <w:p w14:paraId="5E60DE04" w14:textId="77777777" w:rsidR="00DB1D87" w:rsidRPr="00DB1D87" w:rsidRDefault="00DB1D87" w:rsidP="00DB1D87">
            <w:pPr>
              <w:pStyle w:val="a7"/>
              <w:tabs>
                <w:tab w:val="left" w:pos="269"/>
                <w:tab w:val="left" w:pos="468"/>
              </w:tabs>
              <w:ind w:left="720" w:right="138" w:firstLine="0"/>
              <w:jc w:val="both"/>
              <w:rPr>
                <w:bCs/>
                <w:spacing w:val="-1"/>
                <w:sz w:val="24"/>
                <w:szCs w:val="24"/>
                <w:lang w:val="ru-RU"/>
              </w:rPr>
            </w:pPr>
          </w:p>
          <w:p w14:paraId="43EC90F6" w14:textId="16DE0842" w:rsidR="00DB1D87" w:rsidRPr="00DB1D87" w:rsidRDefault="00DB1D87" w:rsidP="00DB1D87">
            <w:pPr>
              <w:tabs>
                <w:tab w:val="left" w:pos="269"/>
                <w:tab w:val="left" w:pos="503"/>
              </w:tabs>
              <w:ind w:right="138"/>
              <w:jc w:val="both"/>
              <w:rPr>
                <w:sz w:val="24"/>
                <w:szCs w:val="24"/>
                <w:lang w:val="ru-RU"/>
              </w:rPr>
            </w:pPr>
            <w:r w:rsidRPr="00DB1D87">
              <w:rPr>
                <w:rFonts w:ascii="Times New Roman" w:eastAsia="Times New Roman" w:hAnsi="Times New Roman" w:cs="Times New Roman"/>
                <w:sz w:val="24"/>
                <w:szCs w:val="24"/>
                <w:lang w:val="ru-RU"/>
              </w:rPr>
              <w:t>Рекомендуемые источники: 8.1, 8.2, 8.3, 8.5, 8.6</w:t>
            </w:r>
          </w:p>
        </w:tc>
        <w:tc>
          <w:tcPr>
            <w:tcW w:w="2242" w:type="dxa"/>
          </w:tcPr>
          <w:p w14:paraId="658201CF" w14:textId="64DA9C84" w:rsidR="00DB1D87" w:rsidRPr="00DB1D87" w:rsidRDefault="00DB1D87" w:rsidP="00A06568">
            <w:pPr>
              <w:ind w:left="263" w:right="138"/>
              <w:rPr>
                <w:rFonts w:ascii="Times New Roman" w:eastAsia="Times New Roman" w:hAnsi="Times New Roman" w:cs="Times New Roman"/>
                <w:kern w:val="32"/>
                <w:sz w:val="24"/>
                <w:szCs w:val="24"/>
                <w:lang w:val="ru-RU" w:eastAsia="ru-RU"/>
              </w:rPr>
            </w:pPr>
            <w:r w:rsidRPr="00DB1D87">
              <w:rPr>
                <w:rFonts w:ascii="Times New Roman" w:eastAsia="Times New Roman" w:hAnsi="Times New Roman" w:cs="Times New Roman"/>
                <w:kern w:val="32"/>
                <w:sz w:val="24"/>
                <w:szCs w:val="24"/>
                <w:lang w:val="ru-RU" w:eastAsia="ru-RU"/>
              </w:rPr>
              <w:lastRenderedPageBreak/>
              <w:t>Опрос, дискуссия, проведение занятия в интерактивной форме</w:t>
            </w:r>
          </w:p>
        </w:tc>
      </w:tr>
      <w:tr w:rsidR="00B51462" w:rsidRPr="00B51462" w14:paraId="2880E817" w14:textId="77777777" w:rsidTr="00166A7F">
        <w:trPr>
          <w:trHeight w:val="411"/>
        </w:trPr>
        <w:tc>
          <w:tcPr>
            <w:tcW w:w="2410" w:type="dxa"/>
          </w:tcPr>
          <w:p w14:paraId="295E8625" w14:textId="102C7D44" w:rsidR="00B51462" w:rsidRDefault="00B51462" w:rsidP="00DB1D87">
            <w:pPr>
              <w:ind w:left="280" w:right="238"/>
              <w:rPr>
                <w:rFonts w:ascii="Times New Roman" w:eastAsia="Times New Roman" w:hAnsi="Times New Roman" w:cs="Times New Roman"/>
                <w:sz w:val="24"/>
                <w:szCs w:val="24"/>
                <w:lang w:val="ru-RU"/>
              </w:rPr>
            </w:pPr>
            <w:r w:rsidRPr="00B51462">
              <w:rPr>
                <w:rFonts w:ascii="Times New Roman" w:eastAsia="Times New Roman" w:hAnsi="Times New Roman" w:cs="Times New Roman"/>
                <w:sz w:val="24"/>
                <w:szCs w:val="24"/>
                <w:lang w:val="ru-RU"/>
              </w:rPr>
              <w:t xml:space="preserve">Тема </w:t>
            </w:r>
            <w:r w:rsidR="00DB1D87">
              <w:rPr>
                <w:rFonts w:ascii="Times New Roman" w:eastAsia="Times New Roman" w:hAnsi="Times New Roman" w:cs="Times New Roman"/>
                <w:sz w:val="24"/>
                <w:szCs w:val="24"/>
                <w:lang w:val="ru-RU"/>
              </w:rPr>
              <w:t>4</w:t>
            </w:r>
            <w:r w:rsidRPr="00B51462">
              <w:rPr>
                <w:rFonts w:ascii="Times New Roman" w:eastAsia="Times New Roman" w:hAnsi="Times New Roman" w:cs="Times New Roman"/>
                <w:sz w:val="24"/>
                <w:szCs w:val="24"/>
                <w:lang w:val="ru-RU"/>
              </w:rPr>
              <w:t xml:space="preserve">. </w:t>
            </w:r>
            <w:r w:rsidR="008C229B" w:rsidRPr="008C229B">
              <w:rPr>
                <w:rFonts w:ascii="Times New Roman" w:eastAsia="Times New Roman" w:hAnsi="Times New Roman" w:cs="Times New Roman"/>
                <w:sz w:val="24"/>
                <w:szCs w:val="24"/>
                <w:lang w:val="ru-RU"/>
              </w:rPr>
              <w:t>Валютный рынок и валютный курс в системе международных валютных отношений</w:t>
            </w:r>
            <w:r w:rsidR="008C229B">
              <w:rPr>
                <w:rFonts w:ascii="Times New Roman" w:eastAsia="Times New Roman" w:hAnsi="Times New Roman" w:cs="Times New Roman"/>
                <w:sz w:val="24"/>
                <w:szCs w:val="24"/>
                <w:lang w:val="ru-RU"/>
              </w:rPr>
              <w:t>.</w:t>
            </w:r>
          </w:p>
          <w:p w14:paraId="1C7E9A7C" w14:textId="7D3F62F8" w:rsidR="008C229B" w:rsidRPr="00B51462" w:rsidRDefault="008C229B" w:rsidP="00A06568">
            <w:pPr>
              <w:ind w:left="138" w:right="156"/>
              <w:rPr>
                <w:rFonts w:ascii="Times New Roman" w:eastAsia="Times New Roman" w:hAnsi="Times New Roman" w:cs="Times New Roman"/>
                <w:sz w:val="24"/>
                <w:szCs w:val="24"/>
                <w:lang w:val="ru-RU"/>
              </w:rPr>
            </w:pPr>
          </w:p>
        </w:tc>
        <w:tc>
          <w:tcPr>
            <w:tcW w:w="5528" w:type="dxa"/>
          </w:tcPr>
          <w:p w14:paraId="2103D738" w14:textId="4269DAB7" w:rsidR="00BD1D70" w:rsidRPr="000B376B" w:rsidRDefault="00BD1D70" w:rsidP="00B97B84">
            <w:pPr>
              <w:pStyle w:val="a7"/>
              <w:numPr>
                <w:ilvl w:val="0"/>
                <w:numId w:val="12"/>
              </w:numPr>
              <w:tabs>
                <w:tab w:val="left" w:pos="269"/>
                <w:tab w:val="left" w:pos="468"/>
              </w:tabs>
              <w:ind w:left="269" w:right="138" w:firstLine="0"/>
              <w:jc w:val="both"/>
              <w:rPr>
                <w:sz w:val="24"/>
                <w:szCs w:val="24"/>
                <w:lang w:val="ru-RU"/>
              </w:rPr>
            </w:pPr>
            <w:r w:rsidRPr="000B376B">
              <w:rPr>
                <w:sz w:val="24"/>
                <w:szCs w:val="24"/>
                <w:lang w:val="ru-RU"/>
              </w:rPr>
              <w:t xml:space="preserve">Виды валютных курсов и котировок валют. </w:t>
            </w:r>
          </w:p>
          <w:p w14:paraId="28757415" w14:textId="233AB455" w:rsidR="000B376B" w:rsidRDefault="000B376B" w:rsidP="00B97B84">
            <w:pPr>
              <w:pStyle w:val="a7"/>
              <w:numPr>
                <w:ilvl w:val="0"/>
                <w:numId w:val="12"/>
              </w:numPr>
              <w:tabs>
                <w:tab w:val="left" w:pos="269"/>
                <w:tab w:val="left" w:pos="468"/>
              </w:tabs>
              <w:ind w:left="269" w:right="138" w:firstLine="0"/>
              <w:jc w:val="both"/>
              <w:rPr>
                <w:sz w:val="24"/>
                <w:szCs w:val="24"/>
                <w:lang w:val="ru-RU"/>
              </w:rPr>
            </w:pPr>
            <w:r w:rsidRPr="000B376B">
              <w:rPr>
                <w:sz w:val="24"/>
                <w:szCs w:val="24"/>
                <w:lang w:val="ru-RU"/>
              </w:rPr>
              <w:t xml:space="preserve">Особенности функционирования и эволюции международного валютного рынка. </w:t>
            </w:r>
          </w:p>
          <w:p w14:paraId="530CADA6" w14:textId="77777777" w:rsidR="000B376B" w:rsidRDefault="000B376B" w:rsidP="00B97B84">
            <w:pPr>
              <w:pStyle w:val="a7"/>
              <w:numPr>
                <w:ilvl w:val="0"/>
                <w:numId w:val="12"/>
              </w:numPr>
              <w:tabs>
                <w:tab w:val="left" w:pos="269"/>
                <w:tab w:val="left" w:pos="468"/>
              </w:tabs>
              <w:ind w:left="269" w:right="138" w:firstLine="0"/>
              <w:jc w:val="both"/>
              <w:rPr>
                <w:sz w:val="24"/>
                <w:szCs w:val="24"/>
                <w:lang w:val="ru-RU"/>
              </w:rPr>
            </w:pPr>
            <w:r w:rsidRPr="000B376B">
              <w:rPr>
                <w:sz w:val="24"/>
                <w:szCs w:val="24"/>
                <w:lang w:val="ru-RU"/>
              </w:rPr>
              <w:t xml:space="preserve">Структурирование валютного рынка в функциональном, инструментальном и институциональном разрезах. </w:t>
            </w:r>
          </w:p>
          <w:p w14:paraId="37266C0F" w14:textId="77777777" w:rsidR="000B376B" w:rsidRDefault="000B376B" w:rsidP="00B97B84">
            <w:pPr>
              <w:pStyle w:val="a7"/>
              <w:numPr>
                <w:ilvl w:val="0"/>
                <w:numId w:val="12"/>
              </w:numPr>
              <w:tabs>
                <w:tab w:val="left" w:pos="269"/>
                <w:tab w:val="left" w:pos="468"/>
              </w:tabs>
              <w:ind w:left="269" w:right="138" w:firstLine="0"/>
              <w:jc w:val="both"/>
              <w:rPr>
                <w:sz w:val="24"/>
                <w:szCs w:val="24"/>
                <w:lang w:val="ru-RU"/>
              </w:rPr>
            </w:pPr>
            <w:r w:rsidRPr="000B376B">
              <w:rPr>
                <w:sz w:val="24"/>
                <w:szCs w:val="24"/>
                <w:lang w:val="ru-RU"/>
              </w:rPr>
              <w:t xml:space="preserve">Структура международного валютного рынка </w:t>
            </w:r>
            <w:r w:rsidRPr="000B376B">
              <w:rPr>
                <w:sz w:val="24"/>
                <w:szCs w:val="24"/>
              </w:rPr>
              <w:t>FOREX</w:t>
            </w:r>
            <w:r w:rsidRPr="000B376B">
              <w:rPr>
                <w:sz w:val="24"/>
                <w:szCs w:val="24"/>
                <w:lang w:val="ru-RU"/>
              </w:rPr>
              <w:t xml:space="preserve"> по валютам, инструментам и контрагентам.</w:t>
            </w:r>
          </w:p>
          <w:p w14:paraId="6CA6D018" w14:textId="286EA115" w:rsidR="000B376B" w:rsidRPr="000B376B" w:rsidRDefault="000B376B" w:rsidP="00B97B84">
            <w:pPr>
              <w:pStyle w:val="a7"/>
              <w:numPr>
                <w:ilvl w:val="0"/>
                <w:numId w:val="12"/>
              </w:numPr>
              <w:tabs>
                <w:tab w:val="left" w:pos="269"/>
                <w:tab w:val="left" w:pos="468"/>
              </w:tabs>
              <w:ind w:left="269" w:right="138" w:firstLine="0"/>
              <w:jc w:val="both"/>
              <w:rPr>
                <w:sz w:val="24"/>
                <w:szCs w:val="24"/>
                <w:lang w:val="ru-RU"/>
              </w:rPr>
            </w:pPr>
            <w:r w:rsidRPr="000B376B">
              <w:rPr>
                <w:sz w:val="24"/>
                <w:szCs w:val="24"/>
                <w:lang w:val="ru-RU"/>
              </w:rPr>
              <w:t xml:space="preserve"> Тенденции развития международного валютного рынка.</w:t>
            </w:r>
          </w:p>
          <w:p w14:paraId="0C484362" w14:textId="77777777" w:rsidR="000B376B" w:rsidRDefault="000B376B" w:rsidP="008E3A0C">
            <w:pPr>
              <w:tabs>
                <w:tab w:val="left" w:pos="269"/>
                <w:tab w:val="left" w:pos="503"/>
              </w:tabs>
              <w:ind w:left="426" w:right="138"/>
              <w:jc w:val="both"/>
              <w:rPr>
                <w:rFonts w:ascii="Times New Roman" w:eastAsia="Times New Roman" w:hAnsi="Times New Roman" w:cs="Times New Roman"/>
                <w:sz w:val="24"/>
                <w:szCs w:val="24"/>
                <w:lang w:val="ru-RU"/>
              </w:rPr>
            </w:pPr>
          </w:p>
          <w:p w14:paraId="57F8FF8D" w14:textId="6CB9C0DB" w:rsidR="00B51462" w:rsidRPr="008B695F" w:rsidRDefault="00B51462" w:rsidP="00557BDA">
            <w:pPr>
              <w:tabs>
                <w:tab w:val="left" w:pos="269"/>
                <w:tab w:val="left" w:pos="503"/>
              </w:tabs>
              <w:ind w:right="138"/>
              <w:jc w:val="both"/>
              <w:rPr>
                <w:rFonts w:ascii="Times New Roman" w:eastAsia="Times New Roman" w:hAnsi="Times New Roman" w:cs="Times New Roman"/>
                <w:sz w:val="24"/>
                <w:lang w:val="ru-RU"/>
              </w:rPr>
            </w:pPr>
            <w:r w:rsidRPr="008B695F">
              <w:rPr>
                <w:rFonts w:ascii="Times New Roman" w:eastAsia="Times New Roman" w:hAnsi="Times New Roman" w:cs="Times New Roman"/>
                <w:sz w:val="24"/>
                <w:szCs w:val="24"/>
                <w:lang w:val="ru-RU"/>
              </w:rPr>
              <w:t>Рекомендуемые</w:t>
            </w:r>
            <w:r w:rsidRPr="008B695F">
              <w:rPr>
                <w:rFonts w:ascii="Times New Roman" w:eastAsia="Times New Roman" w:hAnsi="Times New Roman" w:cs="Times New Roman"/>
                <w:spacing w:val="-3"/>
                <w:sz w:val="24"/>
                <w:szCs w:val="24"/>
                <w:lang w:val="ru-RU"/>
              </w:rPr>
              <w:t xml:space="preserve"> </w:t>
            </w:r>
            <w:r w:rsidRPr="008B695F">
              <w:rPr>
                <w:rFonts w:ascii="Times New Roman" w:eastAsia="Times New Roman" w:hAnsi="Times New Roman" w:cs="Times New Roman"/>
                <w:sz w:val="24"/>
                <w:szCs w:val="24"/>
                <w:lang w:val="ru-RU"/>
              </w:rPr>
              <w:t>источники:</w:t>
            </w:r>
            <w:r w:rsidRPr="008B695F">
              <w:rPr>
                <w:rFonts w:ascii="Times New Roman" w:eastAsia="Times New Roman" w:hAnsi="Times New Roman" w:cs="Times New Roman"/>
                <w:spacing w:val="-3"/>
                <w:sz w:val="24"/>
                <w:szCs w:val="24"/>
                <w:lang w:val="ru-RU"/>
              </w:rPr>
              <w:t xml:space="preserve"> </w:t>
            </w:r>
            <w:r w:rsidR="00D250F7" w:rsidRPr="00D250F7">
              <w:rPr>
                <w:rFonts w:ascii="Times New Roman" w:eastAsia="Times New Roman" w:hAnsi="Times New Roman" w:cs="Times New Roman"/>
                <w:spacing w:val="-3"/>
                <w:sz w:val="24"/>
                <w:szCs w:val="24"/>
                <w:lang w:val="ru-RU"/>
              </w:rPr>
              <w:t>8.1, 8.2, 8.3, 8.5, 8.6</w:t>
            </w:r>
            <w:r w:rsidR="00D250F7">
              <w:rPr>
                <w:rFonts w:ascii="Times New Roman" w:eastAsia="Times New Roman" w:hAnsi="Times New Roman" w:cs="Times New Roman"/>
                <w:spacing w:val="-3"/>
                <w:sz w:val="24"/>
                <w:szCs w:val="24"/>
                <w:lang w:val="ru-RU"/>
              </w:rPr>
              <w:t>, 8.7.</w:t>
            </w:r>
          </w:p>
        </w:tc>
        <w:tc>
          <w:tcPr>
            <w:tcW w:w="2242" w:type="dxa"/>
          </w:tcPr>
          <w:p w14:paraId="067097EC" w14:textId="77777777" w:rsidR="00B51462" w:rsidRPr="00B51462" w:rsidRDefault="00B51462" w:rsidP="00A06568">
            <w:pPr>
              <w:ind w:left="263" w:right="138"/>
              <w:rPr>
                <w:rFonts w:ascii="Times New Roman" w:eastAsia="Times New Roman" w:hAnsi="Times New Roman" w:cs="Times New Roman"/>
                <w:sz w:val="24"/>
                <w:lang w:val="ru-RU"/>
              </w:rPr>
            </w:pPr>
            <w:r w:rsidRPr="00B51462">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8B695F" w:rsidRPr="000B376B" w14:paraId="0A29026C" w14:textId="77777777" w:rsidTr="00166A7F">
        <w:trPr>
          <w:trHeight w:val="983"/>
        </w:trPr>
        <w:tc>
          <w:tcPr>
            <w:tcW w:w="2410" w:type="dxa"/>
          </w:tcPr>
          <w:p w14:paraId="5C70D1CE" w14:textId="0756585F" w:rsidR="008B695F" w:rsidRPr="000B376B" w:rsidRDefault="00E14723" w:rsidP="00DB1D87">
            <w:pPr>
              <w:ind w:left="280" w:right="238"/>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Тема 5</w:t>
            </w:r>
            <w:r w:rsidR="008B695F" w:rsidRPr="000B376B">
              <w:rPr>
                <w:rFonts w:ascii="Times New Roman" w:eastAsia="Times New Roman" w:hAnsi="Times New Roman" w:cs="Times New Roman"/>
                <w:sz w:val="24"/>
                <w:szCs w:val="24"/>
                <w:lang w:val="ru-RU"/>
              </w:rPr>
              <w:t>. Инструменты валютного рынка и их использование</w:t>
            </w:r>
          </w:p>
        </w:tc>
        <w:tc>
          <w:tcPr>
            <w:tcW w:w="5528" w:type="dxa"/>
          </w:tcPr>
          <w:p w14:paraId="05917880" w14:textId="7C9FA802" w:rsidR="003C2617" w:rsidRPr="000B376B" w:rsidRDefault="000B376B" w:rsidP="00B97B84">
            <w:pPr>
              <w:pStyle w:val="a7"/>
              <w:numPr>
                <w:ilvl w:val="0"/>
                <w:numId w:val="13"/>
              </w:numPr>
              <w:tabs>
                <w:tab w:val="left" w:pos="269"/>
                <w:tab w:val="left" w:pos="503"/>
              </w:tabs>
              <w:ind w:left="269" w:right="138" w:firstLine="0"/>
              <w:jc w:val="both"/>
              <w:rPr>
                <w:sz w:val="24"/>
                <w:szCs w:val="24"/>
                <w:lang w:val="ru-RU"/>
              </w:rPr>
            </w:pPr>
            <w:r w:rsidRPr="000B376B">
              <w:rPr>
                <w:sz w:val="24"/>
                <w:szCs w:val="24"/>
                <w:lang w:val="ru-RU"/>
              </w:rPr>
              <w:t>Понятие и классификация инструментов валютного рынка. Соотношение понятий «валютные операции» и «операции валютного рынка».</w:t>
            </w:r>
          </w:p>
          <w:p w14:paraId="67070D77" w14:textId="77777777" w:rsidR="000B376B" w:rsidRPr="000B376B" w:rsidRDefault="000B376B" w:rsidP="00B97B84">
            <w:pPr>
              <w:pStyle w:val="a7"/>
              <w:numPr>
                <w:ilvl w:val="0"/>
                <w:numId w:val="13"/>
              </w:numPr>
              <w:tabs>
                <w:tab w:val="left" w:pos="269"/>
                <w:tab w:val="left" w:pos="503"/>
              </w:tabs>
              <w:ind w:left="269" w:right="138" w:firstLine="0"/>
              <w:jc w:val="both"/>
              <w:rPr>
                <w:sz w:val="24"/>
                <w:szCs w:val="24"/>
                <w:lang w:val="ru-RU"/>
              </w:rPr>
            </w:pPr>
            <w:r w:rsidRPr="000B376B">
              <w:rPr>
                <w:sz w:val="24"/>
                <w:szCs w:val="24"/>
                <w:lang w:val="ru-RU"/>
              </w:rPr>
              <w:t xml:space="preserve">Основные участники, виды и цели проведения операций на спот-рынке.  </w:t>
            </w:r>
          </w:p>
          <w:p w14:paraId="50D83A9F" w14:textId="1BCACB68" w:rsidR="000B376B" w:rsidRPr="000B376B" w:rsidRDefault="000B376B" w:rsidP="00B97B84">
            <w:pPr>
              <w:pStyle w:val="a7"/>
              <w:numPr>
                <w:ilvl w:val="0"/>
                <w:numId w:val="13"/>
              </w:numPr>
              <w:tabs>
                <w:tab w:val="left" w:pos="269"/>
                <w:tab w:val="left" w:pos="503"/>
              </w:tabs>
              <w:ind w:left="269" w:right="138" w:firstLine="0"/>
              <w:jc w:val="both"/>
              <w:rPr>
                <w:sz w:val="24"/>
                <w:szCs w:val="24"/>
                <w:lang w:val="ru-RU"/>
              </w:rPr>
            </w:pPr>
            <w:r w:rsidRPr="000B376B">
              <w:rPr>
                <w:sz w:val="24"/>
                <w:szCs w:val="24"/>
                <w:lang w:val="ru-RU"/>
              </w:rPr>
              <w:t>Направления использования валютных деривативов: спекуляции, хеджирование, приобретение иностранной валюты.</w:t>
            </w:r>
          </w:p>
          <w:p w14:paraId="4DE9EF87" w14:textId="1668B1D3" w:rsidR="000B376B" w:rsidRPr="000B376B" w:rsidRDefault="000B376B" w:rsidP="00B97B84">
            <w:pPr>
              <w:pStyle w:val="a7"/>
              <w:numPr>
                <w:ilvl w:val="0"/>
                <w:numId w:val="13"/>
              </w:numPr>
              <w:tabs>
                <w:tab w:val="left" w:pos="269"/>
                <w:tab w:val="left" w:pos="503"/>
              </w:tabs>
              <w:ind w:left="269" w:right="138" w:firstLine="0"/>
              <w:jc w:val="both"/>
              <w:rPr>
                <w:sz w:val="24"/>
                <w:szCs w:val="24"/>
                <w:lang w:val="ru-RU"/>
              </w:rPr>
            </w:pPr>
            <w:r w:rsidRPr="000B376B">
              <w:rPr>
                <w:sz w:val="24"/>
                <w:szCs w:val="24"/>
                <w:lang w:val="ru-RU"/>
              </w:rPr>
              <w:t>Сущность и виды хеджирования.</w:t>
            </w:r>
          </w:p>
          <w:p w14:paraId="6F2DA5F9" w14:textId="3BE4E80A" w:rsidR="003C2617" w:rsidRPr="000B376B" w:rsidRDefault="00D250F7" w:rsidP="00557BDA">
            <w:pPr>
              <w:tabs>
                <w:tab w:val="left" w:pos="269"/>
                <w:tab w:val="left" w:pos="503"/>
              </w:tabs>
              <w:ind w:right="138"/>
              <w:jc w:val="both"/>
              <w:rPr>
                <w:rFonts w:ascii="Times New Roman" w:hAnsi="Times New Roman" w:cs="Times New Roman"/>
                <w:sz w:val="24"/>
                <w:szCs w:val="24"/>
                <w:lang w:val="ru-RU"/>
              </w:rPr>
            </w:pPr>
            <w:r w:rsidRPr="00D250F7">
              <w:rPr>
                <w:rFonts w:ascii="Times New Roman" w:hAnsi="Times New Roman" w:cs="Times New Roman"/>
                <w:sz w:val="24"/>
                <w:szCs w:val="24"/>
                <w:lang w:val="ru-RU"/>
              </w:rPr>
              <w:t>Рекомендуемые источники: 8.1, 8.2, 8.3, 8.5, 8.6, 8.7</w:t>
            </w:r>
          </w:p>
        </w:tc>
        <w:tc>
          <w:tcPr>
            <w:tcW w:w="2242" w:type="dxa"/>
          </w:tcPr>
          <w:p w14:paraId="45452F01" w14:textId="5871CDCF" w:rsidR="008B695F" w:rsidRPr="000B376B" w:rsidRDefault="008B695F" w:rsidP="00A06568">
            <w:pPr>
              <w:ind w:left="263" w:right="138"/>
              <w:rPr>
                <w:rFonts w:ascii="Times New Roman" w:eastAsia="Times New Roman" w:hAnsi="Times New Roman" w:cs="Times New Roman"/>
                <w:kern w:val="32"/>
                <w:sz w:val="24"/>
                <w:szCs w:val="24"/>
                <w:lang w:val="ru-RU" w:eastAsia="ru-RU"/>
              </w:rPr>
            </w:pPr>
            <w:r w:rsidRPr="000B376B">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B51462" w:rsidRPr="00D46AF2" w14:paraId="2C0A0952" w14:textId="77777777" w:rsidTr="00166A7F">
        <w:trPr>
          <w:trHeight w:val="2208"/>
        </w:trPr>
        <w:tc>
          <w:tcPr>
            <w:tcW w:w="2410" w:type="dxa"/>
          </w:tcPr>
          <w:p w14:paraId="74548C66" w14:textId="51E05FCE" w:rsidR="00B51462" w:rsidRPr="00D46AF2" w:rsidRDefault="00B51462" w:rsidP="00A06568">
            <w:pPr>
              <w:ind w:left="138" w:right="156"/>
              <w:rPr>
                <w:rFonts w:ascii="Times New Roman" w:eastAsia="Times New Roman" w:hAnsi="Times New Roman" w:cs="Times New Roman"/>
                <w:sz w:val="24"/>
                <w:szCs w:val="24"/>
                <w:lang w:val="ru-RU"/>
              </w:rPr>
            </w:pPr>
            <w:r w:rsidRPr="00D46AF2">
              <w:rPr>
                <w:rFonts w:ascii="Times New Roman" w:eastAsia="Times New Roman" w:hAnsi="Times New Roman" w:cs="Times New Roman"/>
                <w:sz w:val="24"/>
                <w:szCs w:val="24"/>
                <w:lang w:val="ru-RU"/>
              </w:rPr>
              <w:t xml:space="preserve">Тема </w:t>
            </w:r>
            <w:r w:rsidR="00E14723">
              <w:rPr>
                <w:rFonts w:ascii="Times New Roman" w:eastAsia="Times New Roman" w:hAnsi="Times New Roman" w:cs="Times New Roman"/>
                <w:sz w:val="24"/>
                <w:szCs w:val="24"/>
                <w:lang w:val="ru-RU"/>
              </w:rPr>
              <w:t>6</w:t>
            </w:r>
            <w:r w:rsidRPr="00D46AF2">
              <w:rPr>
                <w:rFonts w:ascii="Times New Roman" w:eastAsia="Times New Roman" w:hAnsi="Times New Roman" w:cs="Times New Roman"/>
                <w:sz w:val="24"/>
                <w:szCs w:val="24"/>
                <w:lang w:val="ru-RU"/>
              </w:rPr>
              <w:t xml:space="preserve">. </w:t>
            </w:r>
            <w:r w:rsidR="008C229B" w:rsidRPr="00D46AF2">
              <w:rPr>
                <w:rFonts w:ascii="Times New Roman" w:eastAsia="Times New Roman" w:hAnsi="Times New Roman" w:cs="Times New Roman"/>
                <w:sz w:val="24"/>
                <w:szCs w:val="24"/>
                <w:lang w:val="ru-RU"/>
              </w:rPr>
              <w:t>Инструменты и методы регулирования международных валютных отношений</w:t>
            </w:r>
          </w:p>
        </w:tc>
        <w:tc>
          <w:tcPr>
            <w:tcW w:w="5528" w:type="dxa"/>
          </w:tcPr>
          <w:p w14:paraId="13C476B4" w14:textId="35B9504E" w:rsidR="008C229B" w:rsidRPr="00D46AF2" w:rsidRDefault="006A202C" w:rsidP="00B97B84">
            <w:pPr>
              <w:pStyle w:val="a7"/>
              <w:numPr>
                <w:ilvl w:val="0"/>
                <w:numId w:val="14"/>
              </w:numPr>
              <w:tabs>
                <w:tab w:val="left" w:pos="269"/>
                <w:tab w:val="left" w:pos="503"/>
              </w:tabs>
              <w:ind w:left="269" w:right="138" w:firstLine="0"/>
              <w:jc w:val="both"/>
              <w:rPr>
                <w:sz w:val="24"/>
                <w:szCs w:val="24"/>
                <w:lang w:val="ru-RU"/>
              </w:rPr>
            </w:pPr>
            <w:r w:rsidRPr="00D46AF2">
              <w:rPr>
                <w:sz w:val="24"/>
                <w:szCs w:val="24"/>
                <w:lang w:val="ru-RU"/>
              </w:rPr>
              <w:t>Инструменты и особенности прямого метода регулирования валютных отношений.</w:t>
            </w:r>
          </w:p>
          <w:p w14:paraId="11AAAFE3" w14:textId="644809D0" w:rsidR="006A202C" w:rsidRPr="00D46AF2" w:rsidRDefault="006A202C" w:rsidP="00B97B84">
            <w:pPr>
              <w:pStyle w:val="a7"/>
              <w:numPr>
                <w:ilvl w:val="0"/>
                <w:numId w:val="14"/>
              </w:numPr>
              <w:tabs>
                <w:tab w:val="left" w:pos="269"/>
                <w:tab w:val="left" w:pos="503"/>
              </w:tabs>
              <w:ind w:left="269" w:right="138" w:firstLine="0"/>
              <w:jc w:val="both"/>
              <w:rPr>
                <w:sz w:val="24"/>
                <w:szCs w:val="24"/>
                <w:lang w:val="ru-RU"/>
              </w:rPr>
            </w:pPr>
            <w:r w:rsidRPr="00D46AF2">
              <w:rPr>
                <w:sz w:val="24"/>
                <w:szCs w:val="24"/>
                <w:lang w:val="ru-RU"/>
              </w:rPr>
              <w:t xml:space="preserve"> Особенности косвенного метода регулирования валютных отношений, его объекты и инструменты.</w:t>
            </w:r>
          </w:p>
          <w:p w14:paraId="4B5EDE29" w14:textId="05116078" w:rsidR="006A202C" w:rsidRPr="00D46AF2" w:rsidRDefault="006A202C" w:rsidP="00B97B84">
            <w:pPr>
              <w:pStyle w:val="a7"/>
              <w:numPr>
                <w:ilvl w:val="0"/>
                <w:numId w:val="14"/>
              </w:numPr>
              <w:tabs>
                <w:tab w:val="left" w:pos="269"/>
                <w:tab w:val="left" w:pos="503"/>
              </w:tabs>
              <w:ind w:left="269" w:right="138" w:firstLine="0"/>
              <w:jc w:val="both"/>
              <w:rPr>
                <w:sz w:val="24"/>
                <w:szCs w:val="24"/>
                <w:lang w:val="ru-RU"/>
              </w:rPr>
            </w:pPr>
            <w:r w:rsidRPr="00D46AF2">
              <w:rPr>
                <w:sz w:val="24"/>
                <w:szCs w:val="24"/>
                <w:lang w:val="ru-RU"/>
              </w:rPr>
              <w:t xml:space="preserve"> Механизм денежно-кредитной трансмиссии, взаимосвязь рыночных процентных ставок и валютных курсов.</w:t>
            </w:r>
          </w:p>
          <w:p w14:paraId="30F58759" w14:textId="1B7CB1D6" w:rsidR="00EB1C2A" w:rsidRPr="00E14723" w:rsidRDefault="006A202C" w:rsidP="00B97B84">
            <w:pPr>
              <w:pStyle w:val="a7"/>
              <w:numPr>
                <w:ilvl w:val="0"/>
                <w:numId w:val="14"/>
              </w:numPr>
              <w:tabs>
                <w:tab w:val="left" w:pos="269"/>
                <w:tab w:val="left" w:pos="503"/>
              </w:tabs>
              <w:ind w:left="269" w:right="138" w:firstLine="0"/>
              <w:jc w:val="both"/>
              <w:rPr>
                <w:sz w:val="24"/>
                <w:lang w:val="ru-RU"/>
              </w:rPr>
            </w:pPr>
            <w:r w:rsidRPr="00D46AF2">
              <w:rPr>
                <w:sz w:val="24"/>
                <w:szCs w:val="24"/>
                <w:lang w:val="ru-RU"/>
              </w:rPr>
              <w:t xml:space="preserve"> Гибридные методы регулирования валютных отношений. </w:t>
            </w:r>
          </w:p>
          <w:p w14:paraId="19BF318A" w14:textId="77777777" w:rsidR="00E14723" w:rsidRPr="00D46AF2" w:rsidRDefault="00E14723" w:rsidP="00E14723">
            <w:pPr>
              <w:pStyle w:val="a7"/>
              <w:tabs>
                <w:tab w:val="left" w:pos="269"/>
                <w:tab w:val="left" w:pos="503"/>
              </w:tabs>
              <w:ind w:left="269" w:right="138" w:firstLine="0"/>
              <w:jc w:val="both"/>
              <w:rPr>
                <w:sz w:val="24"/>
                <w:lang w:val="ru-RU"/>
              </w:rPr>
            </w:pPr>
          </w:p>
          <w:p w14:paraId="3587516E" w14:textId="0E97B1CB" w:rsidR="00B51462" w:rsidRPr="00D46AF2" w:rsidRDefault="00D46AF2" w:rsidP="00557BDA">
            <w:pPr>
              <w:tabs>
                <w:tab w:val="left" w:pos="269"/>
                <w:tab w:val="left" w:pos="503"/>
              </w:tabs>
              <w:ind w:right="138"/>
              <w:jc w:val="both"/>
              <w:rPr>
                <w:rFonts w:ascii="Times New Roman" w:hAnsi="Times New Roman" w:cs="Times New Roman"/>
                <w:sz w:val="24"/>
              </w:rPr>
            </w:pPr>
            <w:r w:rsidRPr="00D46AF2">
              <w:rPr>
                <w:rFonts w:ascii="Times New Roman" w:hAnsi="Times New Roman" w:cs="Times New Roman"/>
                <w:sz w:val="24"/>
                <w:szCs w:val="24"/>
                <w:lang w:val="ru-RU"/>
              </w:rPr>
              <w:t>Рекомендуемые источники: 8.1, 8.2, 8.3,</w:t>
            </w:r>
            <w:r>
              <w:rPr>
                <w:rFonts w:ascii="Times New Roman" w:hAnsi="Times New Roman" w:cs="Times New Roman"/>
                <w:sz w:val="24"/>
                <w:szCs w:val="24"/>
                <w:lang w:val="ru-RU"/>
              </w:rPr>
              <w:t xml:space="preserve"> 8.4, </w:t>
            </w:r>
            <w:r w:rsidRPr="00D46AF2">
              <w:rPr>
                <w:rFonts w:ascii="Times New Roman" w:hAnsi="Times New Roman" w:cs="Times New Roman"/>
                <w:sz w:val="24"/>
                <w:szCs w:val="24"/>
                <w:lang w:val="ru-RU"/>
              </w:rPr>
              <w:t>8.5, 8.7</w:t>
            </w:r>
            <w:r>
              <w:rPr>
                <w:rFonts w:ascii="Times New Roman" w:hAnsi="Times New Roman" w:cs="Times New Roman"/>
                <w:sz w:val="24"/>
                <w:szCs w:val="24"/>
                <w:lang w:val="ru-RU"/>
              </w:rPr>
              <w:t xml:space="preserve"> </w:t>
            </w:r>
          </w:p>
        </w:tc>
        <w:tc>
          <w:tcPr>
            <w:tcW w:w="2242" w:type="dxa"/>
          </w:tcPr>
          <w:p w14:paraId="234BBFCE" w14:textId="7CF94D2A" w:rsidR="00B51462" w:rsidRPr="00D46AF2" w:rsidRDefault="00B51462" w:rsidP="00A06568">
            <w:pPr>
              <w:ind w:left="263" w:right="138"/>
              <w:rPr>
                <w:rFonts w:ascii="Times New Roman" w:eastAsia="Times New Roman" w:hAnsi="Times New Roman" w:cs="Times New Roman"/>
                <w:sz w:val="24"/>
                <w:lang w:val="ru-RU"/>
              </w:rPr>
            </w:pPr>
            <w:r w:rsidRPr="00D46AF2">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B51462" w:rsidRPr="00B51462" w14:paraId="58C357F8" w14:textId="77777777" w:rsidTr="00166A7F">
        <w:trPr>
          <w:trHeight w:val="416"/>
        </w:trPr>
        <w:tc>
          <w:tcPr>
            <w:tcW w:w="2410" w:type="dxa"/>
          </w:tcPr>
          <w:p w14:paraId="0F417501" w14:textId="07F8523C" w:rsidR="005E299A" w:rsidRDefault="00B51462" w:rsidP="00A06568">
            <w:pPr>
              <w:ind w:left="138" w:right="156"/>
              <w:rPr>
                <w:rFonts w:ascii="Times New Roman" w:eastAsia="Times New Roman" w:hAnsi="Times New Roman" w:cs="Times New Roman"/>
                <w:sz w:val="24"/>
                <w:szCs w:val="24"/>
                <w:lang w:val="ru-RU"/>
              </w:rPr>
            </w:pPr>
            <w:r w:rsidRPr="00B51462">
              <w:rPr>
                <w:rFonts w:ascii="Times New Roman" w:eastAsia="Times New Roman" w:hAnsi="Times New Roman" w:cs="Times New Roman"/>
                <w:sz w:val="24"/>
                <w:szCs w:val="24"/>
                <w:lang w:val="ru-RU"/>
              </w:rPr>
              <w:t xml:space="preserve">Тема </w:t>
            </w:r>
            <w:r w:rsidR="00E14723">
              <w:rPr>
                <w:rFonts w:ascii="Times New Roman" w:eastAsia="Times New Roman" w:hAnsi="Times New Roman" w:cs="Times New Roman"/>
                <w:sz w:val="24"/>
                <w:szCs w:val="24"/>
                <w:lang w:val="ru-RU"/>
              </w:rPr>
              <w:t>7</w:t>
            </w:r>
            <w:r w:rsidRPr="00B51462">
              <w:rPr>
                <w:rFonts w:ascii="Times New Roman" w:eastAsia="Times New Roman" w:hAnsi="Times New Roman" w:cs="Times New Roman"/>
                <w:sz w:val="24"/>
                <w:szCs w:val="24"/>
                <w:lang w:val="ru-RU"/>
              </w:rPr>
              <w:t>.</w:t>
            </w:r>
          </w:p>
          <w:p w14:paraId="18144D35" w14:textId="7F328B4D" w:rsidR="005E299A" w:rsidRPr="00B51462" w:rsidRDefault="00E14723" w:rsidP="00A06568">
            <w:pPr>
              <w:ind w:left="138" w:right="156"/>
              <w:rPr>
                <w:rFonts w:ascii="Times New Roman" w:eastAsia="Times New Roman" w:hAnsi="Times New Roman" w:cs="Times New Roman"/>
                <w:sz w:val="24"/>
                <w:szCs w:val="24"/>
                <w:lang w:val="ru-RU"/>
              </w:rPr>
            </w:pPr>
            <w:r w:rsidRPr="00E14723">
              <w:rPr>
                <w:rFonts w:ascii="Times New Roman" w:eastAsia="Times New Roman" w:hAnsi="Times New Roman" w:cs="Times New Roman"/>
                <w:sz w:val="24"/>
                <w:szCs w:val="24"/>
                <w:lang w:val="ru-RU"/>
              </w:rPr>
              <w:t>Международный валютный рынок</w:t>
            </w:r>
          </w:p>
        </w:tc>
        <w:tc>
          <w:tcPr>
            <w:tcW w:w="5528" w:type="dxa"/>
          </w:tcPr>
          <w:p w14:paraId="28B7BA10" w14:textId="42672DFE" w:rsidR="00E14723" w:rsidRPr="004122E0" w:rsidRDefault="00E14723" w:rsidP="00B97B84">
            <w:pPr>
              <w:pStyle w:val="a7"/>
              <w:numPr>
                <w:ilvl w:val="0"/>
                <w:numId w:val="23"/>
              </w:numPr>
              <w:tabs>
                <w:tab w:val="left" w:pos="269"/>
                <w:tab w:val="left" w:pos="503"/>
              </w:tabs>
              <w:ind w:right="138"/>
              <w:jc w:val="both"/>
              <w:rPr>
                <w:sz w:val="24"/>
                <w:szCs w:val="24"/>
                <w:lang w:val="ru-RU"/>
              </w:rPr>
            </w:pPr>
            <w:r w:rsidRPr="004122E0">
              <w:rPr>
                <w:sz w:val="24"/>
                <w:szCs w:val="24"/>
                <w:lang w:val="ru-RU"/>
              </w:rPr>
              <w:t>Понятие и классификация операций на международном валютном рынке</w:t>
            </w:r>
          </w:p>
          <w:p w14:paraId="2B69B88D" w14:textId="3557D24B" w:rsidR="00E14723" w:rsidRPr="004122E0" w:rsidRDefault="00E14723" w:rsidP="00B97B84">
            <w:pPr>
              <w:pStyle w:val="a7"/>
              <w:numPr>
                <w:ilvl w:val="0"/>
                <w:numId w:val="23"/>
              </w:numPr>
              <w:tabs>
                <w:tab w:val="left" w:pos="269"/>
                <w:tab w:val="left" w:pos="503"/>
              </w:tabs>
              <w:ind w:right="138"/>
              <w:jc w:val="both"/>
              <w:rPr>
                <w:sz w:val="24"/>
                <w:szCs w:val="24"/>
                <w:lang w:val="ru-RU"/>
              </w:rPr>
            </w:pPr>
            <w:r w:rsidRPr="004122E0">
              <w:rPr>
                <w:sz w:val="24"/>
                <w:szCs w:val="24"/>
                <w:lang w:val="ru-RU"/>
              </w:rPr>
              <w:t>Валютные операции рынка спот</w:t>
            </w:r>
          </w:p>
          <w:p w14:paraId="11D9D0AB" w14:textId="3C7A2CFE" w:rsidR="00E14723" w:rsidRPr="004122E0" w:rsidRDefault="00E14723" w:rsidP="00B97B84">
            <w:pPr>
              <w:pStyle w:val="a7"/>
              <w:numPr>
                <w:ilvl w:val="0"/>
                <w:numId w:val="23"/>
              </w:numPr>
              <w:tabs>
                <w:tab w:val="left" w:pos="269"/>
                <w:tab w:val="left" w:pos="503"/>
              </w:tabs>
              <w:ind w:right="138"/>
              <w:jc w:val="both"/>
              <w:rPr>
                <w:sz w:val="24"/>
                <w:szCs w:val="24"/>
                <w:lang w:val="ru-RU"/>
              </w:rPr>
            </w:pPr>
            <w:r w:rsidRPr="004122E0">
              <w:rPr>
                <w:sz w:val="24"/>
                <w:szCs w:val="24"/>
                <w:lang w:val="ru-RU"/>
              </w:rPr>
              <w:t>Срочный валютный рынок: характеристика и операции</w:t>
            </w:r>
          </w:p>
          <w:p w14:paraId="6C26E29F" w14:textId="061B538C" w:rsidR="00E14723" w:rsidRPr="004122E0" w:rsidRDefault="00E14723" w:rsidP="00B97B84">
            <w:pPr>
              <w:pStyle w:val="a7"/>
              <w:numPr>
                <w:ilvl w:val="0"/>
                <w:numId w:val="23"/>
              </w:numPr>
              <w:tabs>
                <w:tab w:val="left" w:pos="269"/>
                <w:tab w:val="left" w:pos="503"/>
              </w:tabs>
              <w:ind w:right="138"/>
              <w:jc w:val="both"/>
              <w:rPr>
                <w:sz w:val="24"/>
                <w:szCs w:val="24"/>
                <w:lang w:val="ru-RU"/>
              </w:rPr>
            </w:pPr>
            <w:r w:rsidRPr="004122E0">
              <w:rPr>
                <w:sz w:val="24"/>
                <w:szCs w:val="24"/>
                <w:lang w:val="ru-RU"/>
              </w:rPr>
              <w:t>Виды валютных рисков и валютное хеджирование</w:t>
            </w:r>
          </w:p>
          <w:p w14:paraId="6160C5D3" w14:textId="77777777" w:rsidR="00E14723" w:rsidRPr="004122E0" w:rsidRDefault="00E14723" w:rsidP="00E14723">
            <w:pPr>
              <w:pStyle w:val="a7"/>
              <w:tabs>
                <w:tab w:val="left" w:pos="269"/>
                <w:tab w:val="left" w:pos="503"/>
              </w:tabs>
              <w:ind w:left="720" w:right="138" w:firstLine="0"/>
              <w:jc w:val="both"/>
              <w:rPr>
                <w:sz w:val="24"/>
                <w:szCs w:val="24"/>
                <w:lang w:val="ru-RU"/>
              </w:rPr>
            </w:pPr>
          </w:p>
          <w:p w14:paraId="4ACE5770" w14:textId="23F52FB9" w:rsidR="00B51462" w:rsidRPr="004122E0" w:rsidRDefault="00E14723" w:rsidP="00557BDA">
            <w:pPr>
              <w:tabs>
                <w:tab w:val="left" w:pos="269"/>
                <w:tab w:val="left" w:pos="503"/>
              </w:tabs>
              <w:ind w:right="138"/>
              <w:jc w:val="both"/>
              <w:rPr>
                <w:sz w:val="24"/>
                <w:szCs w:val="24"/>
                <w:lang w:val="ru-RU"/>
              </w:rPr>
            </w:pPr>
            <w:r w:rsidRPr="004122E0">
              <w:rPr>
                <w:rFonts w:ascii="Times New Roman" w:hAnsi="Times New Roman" w:cs="Times New Roman"/>
                <w:sz w:val="24"/>
                <w:szCs w:val="24"/>
                <w:lang w:val="ru-RU"/>
              </w:rPr>
              <w:t>Рекомендуемые источник</w:t>
            </w:r>
            <w:r w:rsidR="00557BDA">
              <w:rPr>
                <w:rFonts w:ascii="Times New Roman" w:hAnsi="Times New Roman" w:cs="Times New Roman"/>
                <w:sz w:val="24"/>
                <w:szCs w:val="24"/>
                <w:lang w:val="ru-RU"/>
              </w:rPr>
              <w:t>и: 8.1, 8.2, 8.3, 8.4, 8.5, 8.6</w:t>
            </w:r>
            <w:r w:rsidRPr="004122E0">
              <w:rPr>
                <w:rFonts w:ascii="Times New Roman" w:hAnsi="Times New Roman" w:cs="Times New Roman"/>
                <w:sz w:val="24"/>
                <w:szCs w:val="24"/>
                <w:lang w:val="ru-RU"/>
              </w:rPr>
              <w:t xml:space="preserve"> </w:t>
            </w:r>
          </w:p>
        </w:tc>
        <w:tc>
          <w:tcPr>
            <w:tcW w:w="2242" w:type="dxa"/>
          </w:tcPr>
          <w:p w14:paraId="68FD4EC2" w14:textId="77777777" w:rsidR="00B51462" w:rsidRPr="00B51462" w:rsidRDefault="00B51462" w:rsidP="00A06568">
            <w:pPr>
              <w:ind w:left="263" w:right="138"/>
              <w:rPr>
                <w:rFonts w:ascii="Times New Roman" w:eastAsia="Times New Roman" w:hAnsi="Times New Roman" w:cs="Times New Roman"/>
                <w:sz w:val="24"/>
                <w:lang w:val="ru-RU"/>
              </w:rPr>
            </w:pPr>
            <w:r w:rsidRPr="00B51462">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E299A" w:rsidRPr="00976A40" w14:paraId="4C04CAED" w14:textId="77777777" w:rsidTr="00166A7F">
        <w:trPr>
          <w:trHeight w:val="416"/>
        </w:trPr>
        <w:tc>
          <w:tcPr>
            <w:tcW w:w="2410" w:type="dxa"/>
          </w:tcPr>
          <w:p w14:paraId="1FF24447" w14:textId="049DA755" w:rsidR="005E299A" w:rsidRPr="00976A40" w:rsidRDefault="005E299A" w:rsidP="00A06568">
            <w:pPr>
              <w:ind w:left="138" w:right="156"/>
              <w:rPr>
                <w:rFonts w:ascii="Times New Roman" w:eastAsia="Times New Roman" w:hAnsi="Times New Roman" w:cs="Times New Roman"/>
                <w:sz w:val="24"/>
                <w:szCs w:val="24"/>
                <w:lang w:val="ru-RU"/>
              </w:rPr>
            </w:pPr>
            <w:r w:rsidRPr="00976A40">
              <w:rPr>
                <w:rFonts w:ascii="Times New Roman" w:eastAsia="Times New Roman" w:hAnsi="Times New Roman" w:cs="Times New Roman"/>
                <w:sz w:val="24"/>
                <w:szCs w:val="24"/>
                <w:lang w:val="ru-RU"/>
              </w:rPr>
              <w:t xml:space="preserve">Тема </w:t>
            </w:r>
            <w:r w:rsidR="00CC119B">
              <w:rPr>
                <w:rFonts w:ascii="Times New Roman" w:eastAsia="Times New Roman" w:hAnsi="Times New Roman" w:cs="Times New Roman"/>
                <w:sz w:val="24"/>
                <w:szCs w:val="24"/>
                <w:lang w:val="ru-RU"/>
              </w:rPr>
              <w:t>8</w:t>
            </w:r>
            <w:r w:rsidRPr="00976A40">
              <w:rPr>
                <w:rFonts w:ascii="Times New Roman" w:eastAsia="Times New Roman" w:hAnsi="Times New Roman" w:cs="Times New Roman"/>
                <w:sz w:val="24"/>
                <w:szCs w:val="24"/>
                <w:lang w:val="ru-RU"/>
              </w:rPr>
              <w:t>.</w:t>
            </w:r>
          </w:p>
          <w:p w14:paraId="167CC2AB" w14:textId="2400D668" w:rsidR="005E299A" w:rsidRPr="008501E7" w:rsidRDefault="008501E7" w:rsidP="00A06568">
            <w:pPr>
              <w:ind w:left="138" w:right="156"/>
              <w:rPr>
                <w:rFonts w:ascii="Times New Roman" w:eastAsia="Times New Roman" w:hAnsi="Times New Roman" w:cs="Times New Roman"/>
                <w:sz w:val="24"/>
                <w:szCs w:val="24"/>
                <w:lang w:val="ru-RU"/>
              </w:rPr>
            </w:pPr>
            <w:r w:rsidRPr="008501E7">
              <w:rPr>
                <w:rFonts w:ascii="Times New Roman" w:eastAsia="Times New Roman" w:hAnsi="Times New Roman" w:cs="Times New Roman"/>
                <w:sz w:val="24"/>
                <w:szCs w:val="24"/>
                <w:lang w:val="ru-RU"/>
              </w:rPr>
              <w:t xml:space="preserve">Международный </w:t>
            </w:r>
            <w:r w:rsidRPr="008501E7">
              <w:rPr>
                <w:rFonts w:ascii="Times New Roman" w:eastAsia="Times New Roman" w:hAnsi="Times New Roman" w:cs="Times New Roman"/>
                <w:sz w:val="24"/>
                <w:szCs w:val="24"/>
                <w:lang w:val="ru-RU"/>
              </w:rPr>
              <w:lastRenderedPageBreak/>
              <w:t>кредит и международные кредитные отношения</w:t>
            </w:r>
          </w:p>
        </w:tc>
        <w:tc>
          <w:tcPr>
            <w:tcW w:w="5528" w:type="dxa"/>
          </w:tcPr>
          <w:p w14:paraId="6970C024" w14:textId="257D9AE1" w:rsidR="008501E7" w:rsidRPr="004122E0" w:rsidRDefault="008501E7" w:rsidP="00B97B84">
            <w:pPr>
              <w:pStyle w:val="a7"/>
              <w:numPr>
                <w:ilvl w:val="0"/>
                <w:numId w:val="15"/>
              </w:numPr>
              <w:ind w:right="692"/>
              <w:jc w:val="both"/>
              <w:rPr>
                <w:bCs/>
                <w:spacing w:val="-2"/>
                <w:sz w:val="24"/>
                <w:szCs w:val="24"/>
                <w:lang w:val="ru-RU"/>
              </w:rPr>
            </w:pPr>
            <w:r w:rsidRPr="004122E0">
              <w:rPr>
                <w:bCs/>
                <w:spacing w:val="-2"/>
                <w:sz w:val="24"/>
                <w:szCs w:val="24"/>
                <w:lang w:val="ru-RU"/>
              </w:rPr>
              <w:lastRenderedPageBreak/>
              <w:t>Фирменные кредиты и их основные формы</w:t>
            </w:r>
          </w:p>
          <w:p w14:paraId="25881C71" w14:textId="02E9FC6C" w:rsidR="008501E7" w:rsidRPr="004122E0" w:rsidRDefault="008501E7" w:rsidP="00B97B84">
            <w:pPr>
              <w:pStyle w:val="a7"/>
              <w:numPr>
                <w:ilvl w:val="0"/>
                <w:numId w:val="15"/>
              </w:numPr>
              <w:ind w:right="692"/>
              <w:jc w:val="both"/>
              <w:rPr>
                <w:bCs/>
                <w:spacing w:val="-2"/>
                <w:sz w:val="24"/>
                <w:szCs w:val="24"/>
                <w:lang w:val="ru-RU"/>
              </w:rPr>
            </w:pPr>
            <w:r w:rsidRPr="004122E0">
              <w:rPr>
                <w:bCs/>
                <w:spacing w:val="-2"/>
                <w:sz w:val="24"/>
                <w:szCs w:val="24"/>
                <w:lang w:val="ru-RU"/>
              </w:rPr>
              <w:lastRenderedPageBreak/>
              <w:t>Особенности вексельного кредитования</w:t>
            </w:r>
          </w:p>
          <w:p w14:paraId="71B7DC16" w14:textId="3A40A624" w:rsidR="008501E7" w:rsidRPr="004122E0" w:rsidRDefault="008501E7" w:rsidP="00B97B84">
            <w:pPr>
              <w:pStyle w:val="a7"/>
              <w:numPr>
                <w:ilvl w:val="0"/>
                <w:numId w:val="15"/>
              </w:numPr>
              <w:ind w:right="692"/>
              <w:jc w:val="both"/>
              <w:rPr>
                <w:bCs/>
                <w:spacing w:val="-2"/>
                <w:sz w:val="24"/>
                <w:szCs w:val="24"/>
                <w:lang w:val="ru-RU"/>
              </w:rPr>
            </w:pPr>
            <w:r w:rsidRPr="004122E0">
              <w:rPr>
                <w:bCs/>
                <w:spacing w:val="-2"/>
                <w:sz w:val="24"/>
                <w:szCs w:val="24"/>
                <w:lang w:val="ru-RU"/>
              </w:rPr>
              <w:t>Преимущества и недостатки банковских кредитов</w:t>
            </w:r>
          </w:p>
          <w:p w14:paraId="35832B4F" w14:textId="61A257A8" w:rsidR="008501E7" w:rsidRPr="004122E0" w:rsidRDefault="008501E7" w:rsidP="00B97B84">
            <w:pPr>
              <w:pStyle w:val="a7"/>
              <w:numPr>
                <w:ilvl w:val="0"/>
                <w:numId w:val="15"/>
              </w:numPr>
              <w:ind w:right="692"/>
              <w:jc w:val="both"/>
              <w:rPr>
                <w:bCs/>
                <w:spacing w:val="-2"/>
                <w:sz w:val="24"/>
                <w:szCs w:val="24"/>
                <w:lang w:val="ru-RU"/>
              </w:rPr>
            </w:pPr>
            <w:r w:rsidRPr="004122E0">
              <w:rPr>
                <w:bCs/>
                <w:spacing w:val="-2"/>
                <w:sz w:val="24"/>
                <w:szCs w:val="24"/>
                <w:lang w:val="ru-RU"/>
              </w:rPr>
              <w:t>Государственные кредиты на международном кредитном рынке</w:t>
            </w:r>
          </w:p>
          <w:p w14:paraId="04213E29" w14:textId="1034EC21" w:rsidR="008501E7" w:rsidRPr="004122E0" w:rsidRDefault="008501E7" w:rsidP="00B97B84">
            <w:pPr>
              <w:pStyle w:val="a7"/>
              <w:numPr>
                <w:ilvl w:val="0"/>
                <w:numId w:val="15"/>
              </w:numPr>
              <w:ind w:right="692"/>
              <w:jc w:val="both"/>
              <w:rPr>
                <w:bCs/>
                <w:spacing w:val="-2"/>
                <w:sz w:val="24"/>
                <w:szCs w:val="24"/>
                <w:lang w:val="ru-RU"/>
              </w:rPr>
            </w:pPr>
            <w:r w:rsidRPr="004122E0">
              <w:rPr>
                <w:bCs/>
                <w:spacing w:val="-2"/>
                <w:sz w:val="24"/>
                <w:szCs w:val="24"/>
                <w:lang w:val="ru-RU"/>
              </w:rPr>
              <w:t>Проектное кредитование и проектное финансирование</w:t>
            </w:r>
          </w:p>
          <w:p w14:paraId="0A5A50D0" w14:textId="46B92DCB" w:rsidR="008501E7" w:rsidRPr="004122E0" w:rsidRDefault="008501E7" w:rsidP="00B97B84">
            <w:pPr>
              <w:pStyle w:val="a7"/>
              <w:numPr>
                <w:ilvl w:val="0"/>
                <w:numId w:val="15"/>
              </w:numPr>
              <w:ind w:right="692"/>
              <w:jc w:val="both"/>
              <w:rPr>
                <w:bCs/>
                <w:spacing w:val="-2"/>
                <w:sz w:val="24"/>
                <w:szCs w:val="24"/>
                <w:lang w:val="ru-RU"/>
              </w:rPr>
            </w:pPr>
            <w:r w:rsidRPr="004122E0">
              <w:rPr>
                <w:bCs/>
                <w:spacing w:val="-2"/>
                <w:sz w:val="24"/>
                <w:szCs w:val="24"/>
                <w:lang w:val="ru-RU"/>
              </w:rPr>
              <w:t>Лизинг, факторинг, форфейтинг</w:t>
            </w:r>
          </w:p>
          <w:p w14:paraId="557AD1DD" w14:textId="77777777" w:rsidR="008501E7" w:rsidRPr="004122E0" w:rsidRDefault="008501E7" w:rsidP="00B97B84">
            <w:pPr>
              <w:pStyle w:val="a7"/>
              <w:numPr>
                <w:ilvl w:val="0"/>
                <w:numId w:val="15"/>
              </w:numPr>
              <w:ind w:right="692"/>
              <w:jc w:val="both"/>
              <w:rPr>
                <w:bCs/>
                <w:spacing w:val="-2"/>
                <w:sz w:val="24"/>
                <w:szCs w:val="24"/>
                <w:lang w:val="ru-RU"/>
              </w:rPr>
            </w:pPr>
            <w:r w:rsidRPr="004122E0">
              <w:rPr>
                <w:bCs/>
                <w:spacing w:val="-2"/>
                <w:sz w:val="24"/>
                <w:szCs w:val="24"/>
                <w:lang w:val="ru-RU"/>
              </w:rPr>
              <w:t>Валютно-финансовые и платежные условия международных кредитов</w:t>
            </w:r>
          </w:p>
          <w:p w14:paraId="42104242" w14:textId="77777777" w:rsidR="008501E7" w:rsidRPr="004122E0" w:rsidRDefault="008501E7" w:rsidP="008501E7">
            <w:pPr>
              <w:pStyle w:val="a7"/>
              <w:ind w:left="785" w:right="692" w:firstLine="0"/>
              <w:jc w:val="both"/>
              <w:rPr>
                <w:bCs/>
                <w:spacing w:val="-2"/>
                <w:sz w:val="24"/>
                <w:szCs w:val="24"/>
                <w:lang w:val="ru-RU"/>
              </w:rPr>
            </w:pPr>
          </w:p>
          <w:p w14:paraId="4B44CF05" w14:textId="00B53072" w:rsidR="003C2617" w:rsidRPr="004122E0" w:rsidRDefault="008501E7" w:rsidP="008501E7">
            <w:pPr>
              <w:tabs>
                <w:tab w:val="left" w:pos="269"/>
                <w:tab w:val="left" w:pos="503"/>
              </w:tabs>
              <w:ind w:right="138"/>
              <w:jc w:val="both"/>
              <w:rPr>
                <w:rFonts w:ascii="Times New Roman" w:eastAsia="Times New Roman" w:hAnsi="Times New Roman" w:cs="Times New Roman"/>
                <w:bCs/>
                <w:spacing w:val="-2"/>
                <w:sz w:val="24"/>
                <w:szCs w:val="24"/>
                <w:lang w:val="ru-RU"/>
              </w:rPr>
            </w:pPr>
            <w:r w:rsidRPr="004122E0">
              <w:rPr>
                <w:rFonts w:ascii="Times New Roman" w:hAnsi="Times New Roman" w:cs="Times New Roman"/>
                <w:sz w:val="24"/>
                <w:szCs w:val="24"/>
                <w:lang w:val="ru-RU"/>
              </w:rPr>
              <w:t>Рекомендуемые источники: 8,1, 8.2, 8.3, 8.5, 8.6</w:t>
            </w:r>
          </w:p>
        </w:tc>
        <w:tc>
          <w:tcPr>
            <w:tcW w:w="2242" w:type="dxa"/>
          </w:tcPr>
          <w:p w14:paraId="29C6D5CC" w14:textId="3095F2A1" w:rsidR="005E299A" w:rsidRPr="00976A40" w:rsidRDefault="003C2617" w:rsidP="00A06568">
            <w:pPr>
              <w:ind w:left="263" w:right="138"/>
              <w:rPr>
                <w:rFonts w:ascii="Times New Roman" w:eastAsia="Times New Roman" w:hAnsi="Times New Roman" w:cs="Times New Roman"/>
                <w:kern w:val="32"/>
                <w:sz w:val="24"/>
                <w:szCs w:val="24"/>
                <w:lang w:val="ru-RU" w:eastAsia="ru-RU"/>
              </w:rPr>
            </w:pPr>
            <w:r w:rsidRPr="00976A40">
              <w:rPr>
                <w:rFonts w:ascii="Times New Roman" w:eastAsia="Times New Roman" w:hAnsi="Times New Roman" w:cs="Times New Roman"/>
                <w:kern w:val="32"/>
                <w:sz w:val="24"/>
                <w:szCs w:val="24"/>
                <w:lang w:val="ru-RU" w:eastAsia="ru-RU"/>
              </w:rPr>
              <w:lastRenderedPageBreak/>
              <w:t xml:space="preserve">Опрос, дискуссия, </w:t>
            </w:r>
            <w:r w:rsidRPr="00976A40">
              <w:rPr>
                <w:rFonts w:ascii="Times New Roman" w:eastAsia="Times New Roman" w:hAnsi="Times New Roman" w:cs="Times New Roman"/>
                <w:kern w:val="32"/>
                <w:sz w:val="24"/>
                <w:szCs w:val="24"/>
                <w:lang w:val="ru-RU" w:eastAsia="ru-RU"/>
              </w:rPr>
              <w:lastRenderedPageBreak/>
              <w:t>проведение занятия в интерактивной форме</w:t>
            </w:r>
          </w:p>
        </w:tc>
      </w:tr>
      <w:tr w:rsidR="00B51462" w:rsidRPr="00B51462" w14:paraId="0F35837F" w14:textId="77777777" w:rsidTr="00166A7F">
        <w:trPr>
          <w:trHeight w:val="2208"/>
        </w:trPr>
        <w:tc>
          <w:tcPr>
            <w:tcW w:w="2410" w:type="dxa"/>
          </w:tcPr>
          <w:p w14:paraId="718B87FD" w14:textId="5EF24756" w:rsidR="005E299A" w:rsidRDefault="00B51462" w:rsidP="00A06568">
            <w:pPr>
              <w:ind w:left="138" w:right="156"/>
              <w:rPr>
                <w:rFonts w:ascii="Times New Roman" w:eastAsia="Times New Roman" w:hAnsi="Times New Roman" w:cs="Times New Roman"/>
                <w:sz w:val="24"/>
                <w:szCs w:val="24"/>
                <w:lang w:val="ru-RU"/>
              </w:rPr>
            </w:pPr>
            <w:r w:rsidRPr="00B51462">
              <w:rPr>
                <w:rFonts w:ascii="Times New Roman" w:eastAsia="Times New Roman" w:hAnsi="Times New Roman" w:cs="Times New Roman"/>
                <w:sz w:val="24"/>
                <w:szCs w:val="24"/>
                <w:lang w:val="ru-RU"/>
              </w:rPr>
              <w:lastRenderedPageBreak/>
              <w:t xml:space="preserve">Тема </w:t>
            </w:r>
            <w:r w:rsidR="008501E7">
              <w:rPr>
                <w:rFonts w:ascii="Times New Roman" w:eastAsia="Times New Roman" w:hAnsi="Times New Roman" w:cs="Times New Roman"/>
                <w:sz w:val="24"/>
                <w:szCs w:val="24"/>
                <w:lang w:val="ru-RU"/>
              </w:rPr>
              <w:t>9</w:t>
            </w:r>
            <w:r w:rsidRPr="00B51462">
              <w:rPr>
                <w:rFonts w:ascii="Times New Roman" w:eastAsia="Times New Roman" w:hAnsi="Times New Roman" w:cs="Times New Roman"/>
                <w:sz w:val="24"/>
                <w:szCs w:val="24"/>
                <w:lang w:val="ru-RU"/>
              </w:rPr>
              <w:t xml:space="preserve">. </w:t>
            </w:r>
          </w:p>
          <w:p w14:paraId="5912A9B9" w14:textId="0EBB5876" w:rsidR="005E299A" w:rsidRPr="00B51462" w:rsidRDefault="008501E7" w:rsidP="00A06568">
            <w:pPr>
              <w:ind w:left="138" w:right="156"/>
              <w:rPr>
                <w:rFonts w:ascii="Times New Roman" w:eastAsia="Times New Roman" w:hAnsi="Times New Roman" w:cs="Times New Roman"/>
                <w:sz w:val="24"/>
                <w:szCs w:val="24"/>
                <w:lang w:val="ru-RU"/>
              </w:rPr>
            </w:pPr>
            <w:r w:rsidRPr="008501E7">
              <w:rPr>
                <w:rFonts w:ascii="Times New Roman" w:eastAsia="Times New Roman" w:hAnsi="Times New Roman" w:cs="Times New Roman"/>
                <w:sz w:val="24"/>
                <w:szCs w:val="24"/>
                <w:lang w:val="ru-RU"/>
              </w:rPr>
              <w:t>Международный кредитный рынок</w:t>
            </w:r>
          </w:p>
        </w:tc>
        <w:tc>
          <w:tcPr>
            <w:tcW w:w="5528" w:type="dxa"/>
          </w:tcPr>
          <w:p w14:paraId="03997ED3" w14:textId="31D8FCC0" w:rsidR="008501E7" w:rsidRPr="004122E0" w:rsidRDefault="008501E7" w:rsidP="00B97B84">
            <w:pPr>
              <w:pStyle w:val="a7"/>
              <w:numPr>
                <w:ilvl w:val="0"/>
                <w:numId w:val="10"/>
              </w:numPr>
              <w:tabs>
                <w:tab w:val="left" w:pos="269"/>
                <w:tab w:val="left" w:pos="648"/>
              </w:tabs>
              <w:ind w:right="138"/>
              <w:jc w:val="both"/>
              <w:rPr>
                <w:sz w:val="24"/>
                <w:szCs w:val="24"/>
                <w:lang w:val="ru-RU"/>
              </w:rPr>
            </w:pPr>
            <w:r w:rsidRPr="004122E0">
              <w:rPr>
                <w:sz w:val="24"/>
                <w:szCs w:val="24"/>
                <w:lang w:val="ru-RU"/>
              </w:rPr>
              <w:t>Основные характеристики международного кредитного рынка</w:t>
            </w:r>
          </w:p>
          <w:p w14:paraId="383D2081" w14:textId="3CDA4A1A" w:rsidR="008501E7" w:rsidRPr="004122E0" w:rsidRDefault="008501E7" w:rsidP="00B97B84">
            <w:pPr>
              <w:pStyle w:val="a7"/>
              <w:numPr>
                <w:ilvl w:val="0"/>
                <w:numId w:val="10"/>
              </w:numPr>
              <w:tabs>
                <w:tab w:val="left" w:pos="269"/>
                <w:tab w:val="left" w:pos="648"/>
              </w:tabs>
              <w:ind w:right="138"/>
              <w:jc w:val="both"/>
              <w:rPr>
                <w:sz w:val="24"/>
                <w:szCs w:val="24"/>
                <w:lang w:val="ru-RU"/>
              </w:rPr>
            </w:pPr>
            <w:r w:rsidRPr="004122E0">
              <w:rPr>
                <w:sz w:val="24"/>
                <w:szCs w:val="24"/>
                <w:lang w:val="ru-RU"/>
              </w:rPr>
              <w:t>Классификация кредитов на международном кредитном рынке</w:t>
            </w:r>
          </w:p>
          <w:p w14:paraId="620346D3" w14:textId="394A4B92" w:rsidR="008501E7" w:rsidRPr="004122E0" w:rsidRDefault="008501E7" w:rsidP="00B97B84">
            <w:pPr>
              <w:pStyle w:val="a7"/>
              <w:numPr>
                <w:ilvl w:val="0"/>
                <w:numId w:val="10"/>
              </w:numPr>
              <w:tabs>
                <w:tab w:val="left" w:pos="269"/>
                <w:tab w:val="left" w:pos="648"/>
              </w:tabs>
              <w:ind w:right="138"/>
              <w:jc w:val="both"/>
              <w:rPr>
                <w:sz w:val="24"/>
                <w:szCs w:val="24"/>
                <w:lang w:val="ru-RU"/>
              </w:rPr>
            </w:pPr>
            <w:r w:rsidRPr="004122E0">
              <w:rPr>
                <w:sz w:val="24"/>
                <w:szCs w:val="24"/>
                <w:lang w:val="ru-RU"/>
              </w:rPr>
              <w:t>Международный кредитный рынок в системе мирового финансового рынка</w:t>
            </w:r>
          </w:p>
          <w:p w14:paraId="2F6269E9" w14:textId="63BC9E96" w:rsidR="008501E7" w:rsidRPr="004122E0" w:rsidRDefault="008501E7" w:rsidP="00B97B84">
            <w:pPr>
              <w:pStyle w:val="a7"/>
              <w:numPr>
                <w:ilvl w:val="0"/>
                <w:numId w:val="10"/>
              </w:numPr>
              <w:tabs>
                <w:tab w:val="left" w:pos="269"/>
                <w:tab w:val="left" w:pos="648"/>
              </w:tabs>
              <w:ind w:right="138"/>
              <w:jc w:val="both"/>
              <w:rPr>
                <w:sz w:val="24"/>
                <w:szCs w:val="24"/>
                <w:lang w:val="ru-RU"/>
              </w:rPr>
            </w:pPr>
            <w:r w:rsidRPr="004122E0">
              <w:rPr>
                <w:sz w:val="24"/>
                <w:szCs w:val="24"/>
                <w:lang w:val="ru-RU"/>
              </w:rPr>
              <w:t>Ликвидность международного кредитного рынка</w:t>
            </w:r>
          </w:p>
          <w:p w14:paraId="561CCC9D" w14:textId="77777777" w:rsidR="008501E7" w:rsidRPr="004122E0" w:rsidRDefault="008501E7" w:rsidP="008501E7">
            <w:pPr>
              <w:pStyle w:val="a7"/>
              <w:tabs>
                <w:tab w:val="left" w:pos="269"/>
                <w:tab w:val="left" w:pos="648"/>
              </w:tabs>
              <w:ind w:left="786" w:right="138" w:firstLine="0"/>
              <w:jc w:val="both"/>
              <w:rPr>
                <w:sz w:val="24"/>
                <w:szCs w:val="24"/>
                <w:lang w:val="ru-RU"/>
              </w:rPr>
            </w:pPr>
          </w:p>
          <w:p w14:paraId="419DD3D4" w14:textId="6D85D3E7" w:rsidR="00B51462" w:rsidRPr="004122E0" w:rsidRDefault="008501E7" w:rsidP="008501E7">
            <w:pPr>
              <w:tabs>
                <w:tab w:val="left" w:pos="269"/>
                <w:tab w:val="left" w:pos="503"/>
              </w:tabs>
              <w:ind w:right="138"/>
              <w:jc w:val="both"/>
              <w:rPr>
                <w:rFonts w:ascii="Times New Roman" w:eastAsia="Times New Roman" w:hAnsi="Times New Roman" w:cs="Times New Roman"/>
                <w:sz w:val="24"/>
                <w:szCs w:val="24"/>
                <w:lang w:val="ru-RU"/>
              </w:rPr>
            </w:pPr>
            <w:r w:rsidRPr="004122E0">
              <w:rPr>
                <w:rFonts w:ascii="Times New Roman" w:hAnsi="Times New Roman" w:cs="Times New Roman"/>
                <w:sz w:val="24"/>
                <w:szCs w:val="24"/>
                <w:lang w:val="ru-RU"/>
              </w:rPr>
              <w:t>Рекомендуемые источники: 8.1, 8.2, 8.3, 8.4, 8.5, 8.6</w:t>
            </w:r>
          </w:p>
        </w:tc>
        <w:tc>
          <w:tcPr>
            <w:tcW w:w="2242" w:type="dxa"/>
          </w:tcPr>
          <w:p w14:paraId="5ED43D03" w14:textId="77777777" w:rsidR="00B51462" w:rsidRPr="00B51462" w:rsidRDefault="00B51462" w:rsidP="00A06568">
            <w:pPr>
              <w:ind w:left="263" w:right="138"/>
              <w:rPr>
                <w:rFonts w:ascii="Times New Roman" w:eastAsia="Times New Roman" w:hAnsi="Times New Roman" w:cs="Times New Roman"/>
                <w:sz w:val="24"/>
                <w:lang w:val="ru-RU"/>
              </w:rPr>
            </w:pPr>
            <w:r w:rsidRPr="00B51462">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E299A" w:rsidRPr="00B51462" w14:paraId="18AE6C28" w14:textId="77777777" w:rsidTr="00166A7F">
        <w:trPr>
          <w:trHeight w:val="411"/>
        </w:trPr>
        <w:tc>
          <w:tcPr>
            <w:tcW w:w="2410" w:type="dxa"/>
          </w:tcPr>
          <w:p w14:paraId="6620B7A7" w14:textId="1D136FF8" w:rsidR="005E299A" w:rsidRPr="005E299A" w:rsidRDefault="005E299A" w:rsidP="00A06568">
            <w:pPr>
              <w:ind w:left="138" w:right="156"/>
              <w:rPr>
                <w:rFonts w:ascii="Times New Roman" w:eastAsia="Times New Roman" w:hAnsi="Times New Roman" w:cs="Times New Roman"/>
                <w:sz w:val="24"/>
                <w:szCs w:val="24"/>
                <w:lang w:val="ru-RU"/>
              </w:rPr>
            </w:pPr>
            <w:r w:rsidRPr="005E299A">
              <w:rPr>
                <w:rFonts w:ascii="Times New Roman" w:eastAsia="Times New Roman" w:hAnsi="Times New Roman" w:cs="Times New Roman"/>
                <w:sz w:val="24"/>
                <w:szCs w:val="24"/>
                <w:lang w:val="ru-RU"/>
              </w:rPr>
              <w:t xml:space="preserve">Тема </w:t>
            </w:r>
            <w:r w:rsidR="007873E7">
              <w:rPr>
                <w:rFonts w:ascii="Times New Roman" w:eastAsia="Times New Roman" w:hAnsi="Times New Roman" w:cs="Times New Roman"/>
                <w:sz w:val="24"/>
                <w:szCs w:val="24"/>
                <w:lang w:val="ru-RU"/>
              </w:rPr>
              <w:t>10</w:t>
            </w:r>
            <w:r w:rsidRPr="005E299A">
              <w:rPr>
                <w:rFonts w:ascii="Times New Roman" w:eastAsia="Times New Roman" w:hAnsi="Times New Roman" w:cs="Times New Roman"/>
                <w:sz w:val="24"/>
                <w:szCs w:val="24"/>
                <w:lang w:val="ru-RU"/>
              </w:rPr>
              <w:t xml:space="preserve">. </w:t>
            </w:r>
          </w:p>
          <w:p w14:paraId="6F6E38D5" w14:textId="77777777" w:rsidR="005E299A" w:rsidRDefault="007873E7" w:rsidP="00A06568">
            <w:pPr>
              <w:ind w:left="138" w:right="156"/>
              <w:rPr>
                <w:rFonts w:ascii="Times New Roman" w:eastAsia="Times New Roman" w:hAnsi="Times New Roman" w:cs="Times New Roman"/>
                <w:sz w:val="24"/>
                <w:szCs w:val="24"/>
                <w:lang w:val="ru-RU"/>
              </w:rPr>
            </w:pPr>
            <w:r w:rsidRPr="007873E7">
              <w:rPr>
                <w:rFonts w:ascii="Times New Roman" w:eastAsia="Times New Roman" w:hAnsi="Times New Roman" w:cs="Times New Roman"/>
                <w:sz w:val="24"/>
                <w:szCs w:val="24"/>
                <w:lang w:val="ru-RU"/>
              </w:rPr>
              <w:t>Международные расчетные и платежные отношения</w:t>
            </w:r>
            <w:r w:rsidR="000F4262">
              <w:rPr>
                <w:rFonts w:ascii="Times New Roman" w:eastAsia="Times New Roman" w:hAnsi="Times New Roman" w:cs="Times New Roman"/>
                <w:sz w:val="24"/>
                <w:szCs w:val="24"/>
                <w:lang w:val="ru-RU"/>
              </w:rPr>
              <w:t>.</w:t>
            </w:r>
          </w:p>
          <w:p w14:paraId="4BA46EDD" w14:textId="37AC99EF" w:rsidR="000F4262" w:rsidRPr="007873E7" w:rsidRDefault="000F4262" w:rsidP="00A06568">
            <w:pPr>
              <w:ind w:left="138" w:right="156"/>
              <w:rPr>
                <w:rFonts w:ascii="Times New Roman" w:eastAsia="Times New Roman" w:hAnsi="Times New Roman" w:cs="Times New Roman"/>
                <w:sz w:val="24"/>
                <w:szCs w:val="24"/>
                <w:lang w:val="ru-RU"/>
              </w:rPr>
            </w:pPr>
            <w:r w:rsidRPr="000013B9">
              <w:rPr>
                <w:rFonts w:ascii="Times New Roman" w:eastAsia="Times New Roman" w:hAnsi="Times New Roman" w:cs="Times New Roman"/>
                <w:sz w:val="24"/>
                <w:szCs w:val="24"/>
                <w:lang w:val="ru-RU"/>
              </w:rPr>
              <w:t>Практическое занятие 1.</w:t>
            </w:r>
          </w:p>
        </w:tc>
        <w:tc>
          <w:tcPr>
            <w:tcW w:w="5528" w:type="dxa"/>
          </w:tcPr>
          <w:p w14:paraId="169D4793" w14:textId="3811E924" w:rsidR="007873E7" w:rsidRPr="004122E0" w:rsidRDefault="007873E7" w:rsidP="00B97B84">
            <w:pPr>
              <w:pStyle w:val="a7"/>
              <w:numPr>
                <w:ilvl w:val="0"/>
                <w:numId w:val="24"/>
              </w:numPr>
              <w:tabs>
                <w:tab w:val="left" w:pos="269"/>
                <w:tab w:val="left" w:pos="648"/>
              </w:tabs>
              <w:ind w:right="138"/>
              <w:jc w:val="both"/>
              <w:rPr>
                <w:sz w:val="24"/>
                <w:szCs w:val="24"/>
                <w:lang w:val="ru-RU"/>
              </w:rPr>
            </w:pPr>
            <w:r w:rsidRPr="004122E0">
              <w:rPr>
                <w:sz w:val="24"/>
                <w:szCs w:val="24"/>
                <w:lang w:val="ru-RU"/>
              </w:rPr>
              <w:t>Понятие и основные формы международных расчетов</w:t>
            </w:r>
          </w:p>
          <w:p w14:paraId="78D3BD70" w14:textId="4A78A8E9" w:rsidR="007873E7" w:rsidRPr="004122E0" w:rsidRDefault="007873E7" w:rsidP="00B97B84">
            <w:pPr>
              <w:pStyle w:val="a7"/>
              <w:numPr>
                <w:ilvl w:val="0"/>
                <w:numId w:val="24"/>
              </w:numPr>
              <w:tabs>
                <w:tab w:val="left" w:pos="269"/>
                <w:tab w:val="left" w:pos="648"/>
              </w:tabs>
              <w:ind w:right="138"/>
              <w:jc w:val="both"/>
              <w:rPr>
                <w:sz w:val="24"/>
                <w:szCs w:val="24"/>
                <w:lang w:val="ru-RU"/>
              </w:rPr>
            </w:pPr>
            <w:r w:rsidRPr="004122E0">
              <w:rPr>
                <w:sz w:val="24"/>
                <w:szCs w:val="24"/>
                <w:lang w:val="ru-RU"/>
              </w:rPr>
              <w:t>Валютно-финансовые и платежные условия внешнеэкономических контрактов</w:t>
            </w:r>
          </w:p>
          <w:p w14:paraId="140BCE7E" w14:textId="4129A02B" w:rsidR="007873E7" w:rsidRPr="004122E0" w:rsidRDefault="007873E7" w:rsidP="00B97B84">
            <w:pPr>
              <w:pStyle w:val="a7"/>
              <w:numPr>
                <w:ilvl w:val="0"/>
                <w:numId w:val="24"/>
              </w:numPr>
              <w:tabs>
                <w:tab w:val="left" w:pos="269"/>
                <w:tab w:val="left" w:pos="648"/>
              </w:tabs>
              <w:ind w:right="138"/>
              <w:jc w:val="both"/>
              <w:rPr>
                <w:sz w:val="24"/>
                <w:szCs w:val="24"/>
                <w:lang w:val="ru-RU"/>
              </w:rPr>
            </w:pPr>
            <w:r w:rsidRPr="004122E0">
              <w:rPr>
                <w:sz w:val="24"/>
                <w:szCs w:val="24"/>
                <w:lang w:val="ru-RU"/>
              </w:rPr>
              <w:t>Международные платежные системы: формы и виды</w:t>
            </w:r>
          </w:p>
          <w:p w14:paraId="23FD74FE" w14:textId="05CB1B30" w:rsidR="007873E7" w:rsidRPr="004122E0" w:rsidRDefault="007873E7" w:rsidP="00B97B84">
            <w:pPr>
              <w:pStyle w:val="a7"/>
              <w:numPr>
                <w:ilvl w:val="0"/>
                <w:numId w:val="24"/>
              </w:numPr>
              <w:tabs>
                <w:tab w:val="left" w:pos="269"/>
                <w:tab w:val="left" w:pos="648"/>
              </w:tabs>
              <w:ind w:right="138"/>
              <w:jc w:val="both"/>
              <w:rPr>
                <w:sz w:val="24"/>
                <w:szCs w:val="24"/>
                <w:lang w:val="ru-RU"/>
              </w:rPr>
            </w:pPr>
            <w:r w:rsidRPr="004122E0">
              <w:rPr>
                <w:sz w:val="24"/>
                <w:szCs w:val="24"/>
                <w:lang w:val="ru-RU"/>
              </w:rPr>
              <w:t>Национальная система платежных карт РФ.</w:t>
            </w:r>
          </w:p>
          <w:p w14:paraId="5BDEBCAE" w14:textId="77777777" w:rsidR="007873E7" w:rsidRPr="004122E0" w:rsidRDefault="007873E7" w:rsidP="007873E7">
            <w:pPr>
              <w:pStyle w:val="a7"/>
              <w:tabs>
                <w:tab w:val="left" w:pos="269"/>
                <w:tab w:val="left" w:pos="648"/>
              </w:tabs>
              <w:ind w:left="720" w:right="138" w:firstLine="0"/>
              <w:jc w:val="both"/>
              <w:rPr>
                <w:sz w:val="24"/>
                <w:szCs w:val="24"/>
                <w:lang w:val="ru-RU"/>
              </w:rPr>
            </w:pPr>
          </w:p>
          <w:p w14:paraId="7E3DEB46" w14:textId="4D7DF71C" w:rsidR="00693E51" w:rsidRPr="004122E0" w:rsidRDefault="007873E7" w:rsidP="007873E7">
            <w:pPr>
              <w:tabs>
                <w:tab w:val="left" w:pos="269"/>
                <w:tab w:val="left" w:pos="503"/>
              </w:tabs>
              <w:ind w:right="138"/>
              <w:jc w:val="both"/>
              <w:rPr>
                <w:rFonts w:ascii="Times New Roman" w:hAnsi="Times New Roman" w:cs="Times New Roman"/>
                <w:sz w:val="24"/>
                <w:szCs w:val="24"/>
                <w:lang w:val="ru-RU"/>
              </w:rPr>
            </w:pPr>
            <w:r w:rsidRPr="004122E0">
              <w:rPr>
                <w:rFonts w:ascii="Times New Roman" w:hAnsi="Times New Roman" w:cs="Times New Roman"/>
                <w:sz w:val="24"/>
                <w:szCs w:val="24"/>
                <w:lang w:val="ru-RU"/>
              </w:rPr>
              <w:t>Рекомендуемые источники: 8.1, 8.2, 8.3, 8.6, 8.5, 8.7</w:t>
            </w:r>
          </w:p>
        </w:tc>
        <w:tc>
          <w:tcPr>
            <w:tcW w:w="2242" w:type="dxa"/>
          </w:tcPr>
          <w:p w14:paraId="2877D837" w14:textId="107C1764" w:rsidR="005E299A" w:rsidRPr="005E299A" w:rsidRDefault="005E299A" w:rsidP="00A06568">
            <w:pPr>
              <w:ind w:left="263" w:right="138"/>
              <w:rPr>
                <w:rFonts w:ascii="Times New Roman" w:eastAsia="Times New Roman" w:hAnsi="Times New Roman" w:cs="Times New Roman"/>
                <w:kern w:val="32"/>
                <w:sz w:val="24"/>
                <w:szCs w:val="24"/>
                <w:lang w:val="ru-RU" w:eastAsia="ru-RU"/>
              </w:rPr>
            </w:pPr>
            <w:r w:rsidRPr="005E299A">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B51462" w:rsidRPr="00B51462" w14:paraId="7B77E878" w14:textId="77777777" w:rsidTr="00353A1B">
        <w:trPr>
          <w:trHeight w:val="553"/>
        </w:trPr>
        <w:tc>
          <w:tcPr>
            <w:tcW w:w="2410" w:type="dxa"/>
          </w:tcPr>
          <w:p w14:paraId="1DA9301D" w14:textId="6C344A89" w:rsidR="000013B9" w:rsidRPr="000013B9" w:rsidRDefault="000013B9" w:rsidP="00DF232A">
            <w:pPr>
              <w:ind w:left="138" w:right="314"/>
              <w:rPr>
                <w:rFonts w:ascii="Times New Roman" w:eastAsia="Times New Roman" w:hAnsi="Times New Roman" w:cs="Times New Roman"/>
                <w:sz w:val="24"/>
                <w:szCs w:val="24"/>
                <w:lang w:val="ru-RU"/>
              </w:rPr>
            </w:pPr>
            <w:r w:rsidRPr="000013B9">
              <w:rPr>
                <w:rFonts w:ascii="Times New Roman" w:eastAsia="Times New Roman" w:hAnsi="Times New Roman" w:cs="Times New Roman"/>
                <w:sz w:val="24"/>
                <w:szCs w:val="24"/>
                <w:lang w:val="ru-RU"/>
              </w:rPr>
              <w:t>Тема 1</w:t>
            </w:r>
            <w:r w:rsidR="00625566">
              <w:rPr>
                <w:rFonts w:ascii="Times New Roman" w:eastAsia="Times New Roman" w:hAnsi="Times New Roman" w:cs="Times New Roman"/>
                <w:sz w:val="24"/>
                <w:szCs w:val="24"/>
                <w:lang w:val="ru-RU"/>
              </w:rPr>
              <w:t>1</w:t>
            </w:r>
            <w:r w:rsidRPr="000013B9">
              <w:rPr>
                <w:rFonts w:ascii="Times New Roman" w:eastAsia="Times New Roman" w:hAnsi="Times New Roman" w:cs="Times New Roman"/>
                <w:sz w:val="24"/>
                <w:szCs w:val="24"/>
                <w:lang w:val="ru-RU"/>
              </w:rPr>
              <w:t>. Балансы международных расчетов.</w:t>
            </w:r>
          </w:p>
          <w:p w14:paraId="53F69382" w14:textId="7EA7909D" w:rsidR="00B51462" w:rsidRPr="00B51462" w:rsidRDefault="000013B9" w:rsidP="00DF232A">
            <w:pPr>
              <w:ind w:left="138" w:right="314"/>
              <w:rPr>
                <w:rFonts w:ascii="Times New Roman" w:eastAsia="Times New Roman" w:hAnsi="Times New Roman" w:cs="Times New Roman"/>
                <w:sz w:val="24"/>
                <w:szCs w:val="24"/>
                <w:lang w:val="ru-RU"/>
              </w:rPr>
            </w:pPr>
            <w:r w:rsidRPr="000013B9">
              <w:rPr>
                <w:rFonts w:ascii="Times New Roman" w:eastAsia="Times New Roman" w:hAnsi="Times New Roman" w:cs="Times New Roman"/>
                <w:sz w:val="24"/>
                <w:szCs w:val="24"/>
                <w:lang w:val="ru-RU"/>
              </w:rPr>
              <w:t>Практическое занятие 1.</w:t>
            </w:r>
          </w:p>
        </w:tc>
        <w:tc>
          <w:tcPr>
            <w:tcW w:w="5528" w:type="dxa"/>
          </w:tcPr>
          <w:p w14:paraId="58948EBC" w14:textId="77777777" w:rsidR="0005325A" w:rsidRPr="0005325A" w:rsidRDefault="0005325A" w:rsidP="00B97B84">
            <w:pPr>
              <w:pStyle w:val="a7"/>
              <w:numPr>
                <w:ilvl w:val="0"/>
                <w:numId w:val="16"/>
              </w:numPr>
              <w:tabs>
                <w:tab w:val="left" w:pos="137"/>
                <w:tab w:val="left" w:pos="408"/>
              </w:tabs>
              <w:ind w:left="137" w:right="136" w:firstLine="0"/>
              <w:jc w:val="both"/>
              <w:rPr>
                <w:sz w:val="24"/>
                <w:lang w:val="ru-RU"/>
              </w:rPr>
            </w:pPr>
            <w:r w:rsidRPr="0005325A">
              <w:rPr>
                <w:sz w:val="24"/>
                <w:lang w:val="ru-RU"/>
              </w:rPr>
              <w:t>Особенности платежного баланса Российской Федерации.</w:t>
            </w:r>
          </w:p>
          <w:p w14:paraId="33279362" w14:textId="097D4B58" w:rsidR="00B51462" w:rsidRPr="0005325A" w:rsidRDefault="0005325A" w:rsidP="00B97B84">
            <w:pPr>
              <w:pStyle w:val="a7"/>
              <w:numPr>
                <w:ilvl w:val="0"/>
                <w:numId w:val="16"/>
              </w:numPr>
              <w:tabs>
                <w:tab w:val="left" w:pos="137"/>
                <w:tab w:val="left" w:pos="408"/>
              </w:tabs>
              <w:ind w:left="137" w:right="136" w:firstLine="0"/>
              <w:jc w:val="both"/>
              <w:rPr>
                <w:sz w:val="24"/>
                <w:lang w:val="ru-RU"/>
              </w:rPr>
            </w:pPr>
            <w:r w:rsidRPr="0005325A">
              <w:rPr>
                <w:sz w:val="24"/>
                <w:lang w:val="ru-RU"/>
              </w:rPr>
              <w:t>Международная инвестиционная позиция (МИП) в системе балансов международных расчетов: понятие, основные компоненты.</w:t>
            </w:r>
            <w:r>
              <w:rPr>
                <w:sz w:val="24"/>
                <w:lang w:val="ru-RU"/>
              </w:rPr>
              <w:t xml:space="preserve"> МИП РФ.</w:t>
            </w:r>
          </w:p>
          <w:p w14:paraId="53E31C52" w14:textId="77777777" w:rsidR="0005325A" w:rsidRPr="0005325A" w:rsidRDefault="0005325A" w:rsidP="00B97B84">
            <w:pPr>
              <w:pStyle w:val="a7"/>
              <w:numPr>
                <w:ilvl w:val="0"/>
                <w:numId w:val="16"/>
              </w:numPr>
              <w:tabs>
                <w:tab w:val="left" w:pos="137"/>
                <w:tab w:val="left" w:pos="408"/>
              </w:tabs>
              <w:ind w:left="137" w:right="136" w:firstLine="0"/>
              <w:jc w:val="both"/>
              <w:rPr>
                <w:sz w:val="24"/>
                <w:lang w:val="ru-RU"/>
              </w:rPr>
            </w:pPr>
            <w:r w:rsidRPr="0005325A">
              <w:rPr>
                <w:sz w:val="24"/>
                <w:lang w:val="ru-RU"/>
              </w:rPr>
              <w:t xml:space="preserve">Структура, динамика внешнего долга Российской Федерации. </w:t>
            </w:r>
          </w:p>
          <w:p w14:paraId="385E01E6" w14:textId="61F6CB53" w:rsidR="0005325A" w:rsidRPr="0005325A" w:rsidRDefault="0005325A" w:rsidP="00B97B84">
            <w:pPr>
              <w:pStyle w:val="a7"/>
              <w:numPr>
                <w:ilvl w:val="0"/>
                <w:numId w:val="16"/>
              </w:numPr>
              <w:tabs>
                <w:tab w:val="left" w:pos="137"/>
                <w:tab w:val="left" w:pos="408"/>
              </w:tabs>
              <w:ind w:left="137" w:right="136" w:firstLine="0"/>
              <w:jc w:val="both"/>
              <w:rPr>
                <w:sz w:val="24"/>
                <w:lang w:val="ru-RU"/>
              </w:rPr>
            </w:pPr>
            <w:r w:rsidRPr="0005325A">
              <w:rPr>
                <w:sz w:val="24"/>
                <w:lang w:val="ru-RU"/>
              </w:rPr>
              <w:t>Показатели долговой нагрузки и пороговые значения индикаторов внешнего долга.</w:t>
            </w:r>
          </w:p>
          <w:p w14:paraId="03247E7A" w14:textId="0D88D459" w:rsidR="0005325A" w:rsidRPr="00B51462" w:rsidRDefault="0005325A" w:rsidP="000901FF">
            <w:pPr>
              <w:tabs>
                <w:tab w:val="left" w:pos="269"/>
              </w:tabs>
              <w:ind w:right="136"/>
              <w:jc w:val="both"/>
              <w:rPr>
                <w:rFonts w:ascii="Times New Roman" w:eastAsia="Times New Roman" w:hAnsi="Times New Roman" w:cs="Times New Roman"/>
                <w:sz w:val="24"/>
                <w:lang w:val="ru-RU"/>
              </w:rPr>
            </w:pPr>
            <w:r w:rsidRPr="00B51462">
              <w:rPr>
                <w:rFonts w:ascii="Times New Roman" w:eastAsia="Times New Roman" w:hAnsi="Times New Roman" w:cs="Times New Roman"/>
                <w:sz w:val="24"/>
                <w:szCs w:val="24"/>
                <w:lang w:val="ru-RU"/>
              </w:rPr>
              <w:t>Рекомендуемые</w:t>
            </w:r>
            <w:r w:rsidRPr="00B51462">
              <w:rPr>
                <w:rFonts w:ascii="Times New Roman" w:eastAsia="Times New Roman" w:hAnsi="Times New Roman" w:cs="Times New Roman"/>
                <w:spacing w:val="-3"/>
                <w:sz w:val="24"/>
                <w:szCs w:val="24"/>
                <w:lang w:val="ru-RU"/>
              </w:rPr>
              <w:t xml:space="preserve"> </w:t>
            </w:r>
            <w:r w:rsidRPr="00B51462">
              <w:rPr>
                <w:rFonts w:ascii="Times New Roman" w:eastAsia="Times New Roman" w:hAnsi="Times New Roman" w:cs="Times New Roman"/>
                <w:sz w:val="24"/>
                <w:szCs w:val="24"/>
                <w:lang w:val="ru-RU"/>
              </w:rPr>
              <w:t>источники:</w:t>
            </w:r>
            <w:r w:rsidRPr="00B51462">
              <w:rPr>
                <w:rFonts w:ascii="Times New Roman" w:eastAsia="Times New Roman" w:hAnsi="Times New Roman" w:cs="Times New Roman"/>
                <w:spacing w:val="-3"/>
                <w:sz w:val="24"/>
                <w:szCs w:val="24"/>
                <w:lang w:val="ru-RU"/>
              </w:rPr>
              <w:t xml:space="preserve"> </w:t>
            </w:r>
            <w:r w:rsidR="00353A1B" w:rsidRPr="00B51462">
              <w:rPr>
                <w:rFonts w:ascii="Times New Roman" w:eastAsia="Times New Roman" w:hAnsi="Times New Roman" w:cs="Times New Roman"/>
                <w:sz w:val="24"/>
                <w:szCs w:val="24"/>
                <w:lang w:val="ru-RU"/>
              </w:rPr>
              <w:t>8.1,</w:t>
            </w:r>
            <w:r w:rsidR="00353A1B">
              <w:rPr>
                <w:rFonts w:ascii="Times New Roman" w:eastAsia="Times New Roman" w:hAnsi="Times New Roman" w:cs="Times New Roman"/>
                <w:sz w:val="24"/>
                <w:szCs w:val="24"/>
                <w:lang w:val="ru-RU"/>
              </w:rPr>
              <w:t xml:space="preserve"> 8.2, </w:t>
            </w:r>
            <w:r w:rsidR="00353A1B" w:rsidRPr="00B51462">
              <w:rPr>
                <w:rFonts w:ascii="Times New Roman" w:eastAsia="Times New Roman" w:hAnsi="Times New Roman" w:cs="Times New Roman"/>
                <w:spacing w:val="-6"/>
                <w:sz w:val="24"/>
                <w:szCs w:val="24"/>
                <w:lang w:val="ru-RU"/>
              </w:rPr>
              <w:t xml:space="preserve">8.3, </w:t>
            </w:r>
            <w:r w:rsidR="00353A1B" w:rsidRPr="00B51462">
              <w:rPr>
                <w:rFonts w:ascii="Times New Roman" w:eastAsia="Times New Roman" w:hAnsi="Times New Roman" w:cs="Times New Roman"/>
                <w:sz w:val="24"/>
                <w:szCs w:val="24"/>
                <w:lang w:val="ru-RU"/>
              </w:rPr>
              <w:t>8.</w:t>
            </w:r>
            <w:r w:rsidR="00353A1B">
              <w:rPr>
                <w:rFonts w:ascii="Times New Roman" w:eastAsia="Times New Roman" w:hAnsi="Times New Roman" w:cs="Times New Roman"/>
                <w:sz w:val="24"/>
                <w:szCs w:val="24"/>
                <w:lang w:val="ru-RU"/>
              </w:rPr>
              <w:t>4</w:t>
            </w:r>
            <w:r w:rsidR="00353A1B" w:rsidRPr="00B51462">
              <w:rPr>
                <w:rFonts w:ascii="Times New Roman" w:eastAsia="Times New Roman" w:hAnsi="Times New Roman" w:cs="Times New Roman"/>
                <w:sz w:val="24"/>
                <w:szCs w:val="24"/>
                <w:lang w:val="ru-RU"/>
              </w:rPr>
              <w:t>,</w:t>
            </w:r>
            <w:r w:rsidR="00353A1B" w:rsidRPr="00B51462">
              <w:rPr>
                <w:rFonts w:ascii="Times New Roman" w:eastAsia="Times New Roman" w:hAnsi="Times New Roman" w:cs="Times New Roman"/>
                <w:spacing w:val="-6"/>
                <w:sz w:val="24"/>
                <w:szCs w:val="24"/>
                <w:lang w:val="ru-RU"/>
              </w:rPr>
              <w:t xml:space="preserve"> 8.6</w:t>
            </w:r>
            <w:r w:rsidR="00353A1B">
              <w:rPr>
                <w:rFonts w:ascii="Times New Roman" w:eastAsia="Times New Roman" w:hAnsi="Times New Roman" w:cs="Times New Roman"/>
                <w:spacing w:val="-6"/>
                <w:sz w:val="24"/>
                <w:szCs w:val="24"/>
                <w:lang w:val="ru-RU"/>
              </w:rPr>
              <w:t>.</w:t>
            </w:r>
          </w:p>
        </w:tc>
        <w:tc>
          <w:tcPr>
            <w:tcW w:w="2242" w:type="dxa"/>
          </w:tcPr>
          <w:p w14:paraId="2A14CFE2" w14:textId="77777777" w:rsidR="00B51462" w:rsidRPr="00B51462" w:rsidRDefault="00B51462" w:rsidP="000013B9">
            <w:pPr>
              <w:spacing w:line="276" w:lineRule="auto"/>
              <w:ind w:left="121" w:right="138"/>
              <w:rPr>
                <w:rFonts w:ascii="Times New Roman" w:eastAsia="Times New Roman" w:hAnsi="Times New Roman" w:cs="Times New Roman"/>
                <w:sz w:val="24"/>
                <w:lang w:val="ru-RU"/>
              </w:rPr>
            </w:pPr>
            <w:r w:rsidRPr="00B51462">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bl>
    <w:p w14:paraId="5FCDEC8C" w14:textId="77777777" w:rsidR="00B51462" w:rsidRPr="00B51462" w:rsidRDefault="00B51462" w:rsidP="00B51462">
      <w:pPr>
        <w:widowControl w:val="0"/>
        <w:autoSpaceDE w:val="0"/>
        <w:autoSpaceDN w:val="0"/>
        <w:spacing w:before="7" w:after="0" w:line="240" w:lineRule="auto"/>
        <w:ind w:left="426"/>
        <w:rPr>
          <w:rFonts w:ascii="Times New Roman" w:eastAsia="Times New Roman" w:hAnsi="Times New Roman" w:cs="Times New Roman"/>
          <w:b/>
          <w:sz w:val="12"/>
          <w:szCs w:val="28"/>
        </w:rPr>
      </w:pPr>
    </w:p>
    <w:p w14:paraId="79F8A1DB" w14:textId="77777777" w:rsidR="00B51462" w:rsidRPr="00B51462" w:rsidRDefault="00B51462" w:rsidP="00B51462">
      <w:pPr>
        <w:widowControl w:val="0"/>
        <w:autoSpaceDE w:val="0"/>
        <w:autoSpaceDN w:val="0"/>
        <w:spacing w:before="7" w:after="0" w:line="240" w:lineRule="auto"/>
        <w:ind w:left="426"/>
        <w:rPr>
          <w:rFonts w:ascii="Times New Roman" w:eastAsia="Times New Roman" w:hAnsi="Times New Roman" w:cs="Times New Roman"/>
          <w:b/>
          <w:sz w:val="12"/>
          <w:szCs w:val="28"/>
        </w:rPr>
      </w:pPr>
    </w:p>
    <w:p w14:paraId="4A81873A" w14:textId="3C0F5B23" w:rsidR="00B51462" w:rsidRPr="00AB0452" w:rsidRDefault="00A33969" w:rsidP="00FE329C">
      <w:pPr>
        <w:pStyle w:val="1"/>
        <w:ind w:left="709" w:hanging="531"/>
      </w:pPr>
      <w:bookmarkStart w:id="35" w:name="_bookmark8"/>
      <w:bookmarkEnd w:id="35"/>
      <w:r w:rsidRPr="00A33969">
        <w:t>6.</w:t>
      </w:r>
      <w:r w:rsidRPr="00A33969">
        <w:tab/>
        <w:t>Перечень учебно-методического обеспечения для самостоятельной работы обучающихся по дисциплине</w:t>
      </w:r>
    </w:p>
    <w:p w14:paraId="662D887F" w14:textId="645E764A" w:rsidR="00B51462" w:rsidRPr="00FE329C" w:rsidRDefault="00FE329C" w:rsidP="00FE329C">
      <w:pPr>
        <w:pStyle w:val="1"/>
        <w:ind w:left="709" w:hanging="531"/>
      </w:pPr>
      <w:bookmarkStart w:id="36" w:name="_bookmark9"/>
      <w:bookmarkStart w:id="37" w:name="_Toc159799413"/>
      <w:bookmarkEnd w:id="36"/>
      <w:r>
        <w:t xml:space="preserve">6.1. </w:t>
      </w:r>
      <w:bookmarkEnd w:id="37"/>
      <w:r w:rsidR="00942F5B" w:rsidRPr="00942F5B">
        <w:tab/>
        <w:t>Перечень вопросов, отводимых на самостоятельное освоение дисциплины, формы внеаудиторной самостоятельной работы</w:t>
      </w:r>
    </w:p>
    <w:p w14:paraId="7BDA5476" w14:textId="77777777" w:rsidR="00B51462" w:rsidRPr="00AB0452" w:rsidRDefault="00B51462" w:rsidP="00AB0452">
      <w:pPr>
        <w:widowControl w:val="0"/>
        <w:tabs>
          <w:tab w:val="left" w:pos="284"/>
        </w:tabs>
        <w:autoSpaceDE w:val="0"/>
        <w:autoSpaceDN w:val="0"/>
        <w:spacing w:before="62" w:after="0" w:line="276" w:lineRule="auto"/>
        <w:ind w:left="426" w:right="686" w:firstLine="709"/>
        <w:jc w:val="both"/>
        <w:rPr>
          <w:rFonts w:ascii="Times New Roman" w:eastAsia="Times New Roman" w:hAnsi="Times New Roman" w:cs="Times New Roman"/>
          <w:sz w:val="26"/>
          <w:szCs w:val="28"/>
        </w:rPr>
      </w:pPr>
      <w:r w:rsidRPr="00AB0452">
        <w:rPr>
          <w:rFonts w:ascii="Times New Roman" w:eastAsia="Times New Roman" w:hAnsi="Times New Roman" w:cs="Times New Roman"/>
          <w:sz w:val="26"/>
          <w:szCs w:val="28"/>
        </w:rPr>
        <w:t>Основными</w:t>
      </w:r>
      <w:r w:rsidRPr="00AB0452">
        <w:rPr>
          <w:rFonts w:ascii="Times New Roman" w:eastAsia="Times New Roman" w:hAnsi="Times New Roman" w:cs="Times New Roman"/>
          <w:spacing w:val="1"/>
          <w:sz w:val="26"/>
          <w:szCs w:val="28"/>
        </w:rPr>
        <w:t xml:space="preserve"> </w:t>
      </w:r>
      <w:r w:rsidRPr="00AB0452">
        <w:rPr>
          <w:rFonts w:ascii="Times New Roman" w:eastAsia="Times New Roman" w:hAnsi="Times New Roman" w:cs="Times New Roman"/>
          <w:sz w:val="26"/>
          <w:szCs w:val="28"/>
        </w:rPr>
        <w:t>формами</w:t>
      </w:r>
      <w:r w:rsidRPr="00AB0452">
        <w:rPr>
          <w:rFonts w:ascii="Times New Roman" w:eastAsia="Times New Roman" w:hAnsi="Times New Roman" w:cs="Times New Roman"/>
          <w:spacing w:val="1"/>
          <w:sz w:val="26"/>
          <w:szCs w:val="28"/>
        </w:rPr>
        <w:t xml:space="preserve"> в</w:t>
      </w:r>
      <w:r w:rsidRPr="00AB0452">
        <w:rPr>
          <w:rFonts w:ascii="Times New Roman" w:eastAsia="Times New Roman" w:hAnsi="Times New Roman" w:cs="Times New Roman"/>
          <w:sz w:val="26"/>
          <w:szCs w:val="28"/>
        </w:rPr>
        <w:t>неаудиторной</w:t>
      </w:r>
      <w:r w:rsidRPr="00AB0452">
        <w:rPr>
          <w:rFonts w:ascii="Times New Roman" w:eastAsia="Times New Roman" w:hAnsi="Times New Roman" w:cs="Times New Roman"/>
          <w:spacing w:val="1"/>
          <w:sz w:val="26"/>
          <w:szCs w:val="28"/>
        </w:rPr>
        <w:t xml:space="preserve"> </w:t>
      </w:r>
      <w:r w:rsidRPr="00AB0452">
        <w:rPr>
          <w:rFonts w:ascii="Times New Roman" w:eastAsia="Times New Roman" w:hAnsi="Times New Roman" w:cs="Times New Roman"/>
          <w:sz w:val="26"/>
          <w:szCs w:val="28"/>
        </w:rPr>
        <w:t>самостоятельной</w:t>
      </w:r>
      <w:r w:rsidRPr="00AB0452">
        <w:rPr>
          <w:rFonts w:ascii="Times New Roman" w:eastAsia="Times New Roman" w:hAnsi="Times New Roman" w:cs="Times New Roman"/>
          <w:spacing w:val="1"/>
          <w:sz w:val="26"/>
          <w:szCs w:val="28"/>
        </w:rPr>
        <w:t xml:space="preserve"> </w:t>
      </w:r>
      <w:r w:rsidRPr="00AB0452">
        <w:rPr>
          <w:rFonts w:ascii="Times New Roman" w:eastAsia="Times New Roman" w:hAnsi="Times New Roman" w:cs="Times New Roman"/>
          <w:sz w:val="26"/>
          <w:szCs w:val="28"/>
        </w:rPr>
        <w:t>работы</w:t>
      </w:r>
      <w:r w:rsidRPr="00AB0452">
        <w:rPr>
          <w:rFonts w:ascii="Times New Roman" w:eastAsia="Times New Roman" w:hAnsi="Times New Roman" w:cs="Times New Roman"/>
          <w:spacing w:val="1"/>
          <w:sz w:val="26"/>
          <w:szCs w:val="28"/>
        </w:rPr>
        <w:t xml:space="preserve"> студентов </w:t>
      </w:r>
      <w:r w:rsidRPr="00AB0452">
        <w:rPr>
          <w:rFonts w:ascii="Times New Roman" w:eastAsia="Times New Roman" w:hAnsi="Times New Roman" w:cs="Times New Roman"/>
          <w:sz w:val="26"/>
          <w:szCs w:val="28"/>
        </w:rPr>
        <w:t>являются</w:t>
      </w:r>
      <w:r w:rsidRPr="00AB0452">
        <w:rPr>
          <w:rFonts w:ascii="Times New Roman" w:eastAsia="Times New Roman" w:hAnsi="Times New Roman" w:cs="Times New Roman"/>
          <w:spacing w:val="1"/>
          <w:sz w:val="26"/>
          <w:szCs w:val="28"/>
        </w:rPr>
        <w:t xml:space="preserve"> разбор теоретических вопросов по темам занятий, </w:t>
      </w:r>
      <w:r w:rsidRPr="00AB0452">
        <w:rPr>
          <w:rFonts w:ascii="Times New Roman" w:eastAsia="Times New Roman" w:hAnsi="Times New Roman" w:cs="Times New Roman"/>
          <w:sz w:val="26"/>
          <w:szCs w:val="28"/>
        </w:rPr>
        <w:t>изучение</w:t>
      </w:r>
      <w:r w:rsidRPr="00AB0452">
        <w:rPr>
          <w:rFonts w:ascii="Times New Roman" w:eastAsia="Times New Roman" w:hAnsi="Times New Roman" w:cs="Times New Roman"/>
          <w:spacing w:val="1"/>
          <w:sz w:val="26"/>
          <w:szCs w:val="28"/>
        </w:rPr>
        <w:t xml:space="preserve"> </w:t>
      </w:r>
      <w:r w:rsidRPr="00AB0452">
        <w:rPr>
          <w:rFonts w:ascii="Times New Roman" w:eastAsia="Times New Roman" w:hAnsi="Times New Roman" w:cs="Times New Roman"/>
          <w:sz w:val="26"/>
          <w:szCs w:val="28"/>
        </w:rPr>
        <w:t>рекомендуемой учебной литературы,</w:t>
      </w:r>
      <w:r w:rsidRPr="00AB0452">
        <w:rPr>
          <w:rFonts w:ascii="Times New Roman" w:eastAsia="Times New Roman" w:hAnsi="Times New Roman" w:cs="Times New Roman"/>
          <w:spacing w:val="1"/>
          <w:sz w:val="26"/>
          <w:szCs w:val="28"/>
        </w:rPr>
        <w:t xml:space="preserve"> </w:t>
      </w:r>
      <w:r w:rsidRPr="00AB0452">
        <w:rPr>
          <w:rFonts w:ascii="Times New Roman" w:eastAsia="Times New Roman" w:hAnsi="Times New Roman" w:cs="Times New Roman"/>
          <w:sz w:val="26"/>
          <w:szCs w:val="28"/>
        </w:rPr>
        <w:t>поиск</w:t>
      </w:r>
      <w:r w:rsidRPr="00AB0452">
        <w:rPr>
          <w:rFonts w:ascii="Times New Roman" w:eastAsia="Times New Roman" w:hAnsi="Times New Roman" w:cs="Times New Roman"/>
          <w:spacing w:val="1"/>
          <w:sz w:val="26"/>
          <w:szCs w:val="28"/>
        </w:rPr>
        <w:t xml:space="preserve"> </w:t>
      </w:r>
      <w:r w:rsidRPr="00AB0452">
        <w:rPr>
          <w:rFonts w:ascii="Times New Roman" w:eastAsia="Times New Roman" w:hAnsi="Times New Roman" w:cs="Times New Roman"/>
          <w:sz w:val="26"/>
          <w:szCs w:val="28"/>
        </w:rPr>
        <w:t>соответствующей</w:t>
      </w:r>
      <w:r w:rsidRPr="00AB0452">
        <w:rPr>
          <w:rFonts w:ascii="Times New Roman" w:eastAsia="Times New Roman" w:hAnsi="Times New Roman" w:cs="Times New Roman"/>
          <w:spacing w:val="1"/>
          <w:sz w:val="26"/>
          <w:szCs w:val="28"/>
        </w:rPr>
        <w:t xml:space="preserve"> </w:t>
      </w:r>
      <w:r w:rsidRPr="00AB0452">
        <w:rPr>
          <w:rFonts w:ascii="Times New Roman" w:eastAsia="Times New Roman" w:hAnsi="Times New Roman" w:cs="Times New Roman"/>
          <w:sz w:val="26"/>
          <w:szCs w:val="28"/>
        </w:rPr>
        <w:lastRenderedPageBreak/>
        <w:t>информации</w:t>
      </w:r>
      <w:r w:rsidRPr="00AB0452">
        <w:rPr>
          <w:rFonts w:ascii="Times New Roman" w:eastAsia="Times New Roman" w:hAnsi="Times New Roman" w:cs="Times New Roman"/>
          <w:spacing w:val="1"/>
          <w:sz w:val="26"/>
          <w:szCs w:val="28"/>
        </w:rPr>
        <w:t xml:space="preserve"> </w:t>
      </w:r>
      <w:r w:rsidRPr="00AB0452">
        <w:rPr>
          <w:rFonts w:ascii="Times New Roman" w:eastAsia="Times New Roman" w:hAnsi="Times New Roman" w:cs="Times New Roman"/>
          <w:sz w:val="26"/>
          <w:szCs w:val="28"/>
        </w:rPr>
        <w:t>в</w:t>
      </w:r>
      <w:r w:rsidRPr="00AB0452">
        <w:rPr>
          <w:rFonts w:ascii="Times New Roman" w:eastAsia="Times New Roman" w:hAnsi="Times New Roman" w:cs="Times New Roman"/>
          <w:spacing w:val="1"/>
          <w:sz w:val="26"/>
          <w:szCs w:val="28"/>
        </w:rPr>
        <w:t xml:space="preserve"> </w:t>
      </w:r>
      <w:r w:rsidRPr="00AB0452">
        <w:rPr>
          <w:rFonts w:ascii="Times New Roman" w:eastAsia="Times New Roman" w:hAnsi="Times New Roman" w:cs="Times New Roman"/>
          <w:sz w:val="26"/>
          <w:szCs w:val="28"/>
        </w:rPr>
        <w:t>Интернете,</w:t>
      </w:r>
      <w:r w:rsidRPr="00AB0452">
        <w:rPr>
          <w:rFonts w:ascii="Times New Roman" w:eastAsia="Times New Roman" w:hAnsi="Times New Roman" w:cs="Times New Roman"/>
          <w:spacing w:val="1"/>
          <w:sz w:val="26"/>
          <w:szCs w:val="28"/>
        </w:rPr>
        <w:t xml:space="preserve"> подготовка докладов для семинарских занятий. </w:t>
      </w:r>
    </w:p>
    <w:p w14:paraId="01E73B64" w14:textId="77777777" w:rsidR="00B51462" w:rsidRPr="00B51462" w:rsidRDefault="00B51462" w:rsidP="00B51462">
      <w:pPr>
        <w:widowControl w:val="0"/>
        <w:autoSpaceDE w:val="0"/>
        <w:autoSpaceDN w:val="0"/>
        <w:spacing w:before="2" w:after="0" w:line="240" w:lineRule="auto"/>
        <w:ind w:left="426"/>
        <w:rPr>
          <w:rFonts w:ascii="Times New Roman" w:eastAsia="Times New Roman" w:hAnsi="Times New Roman" w:cs="Times New Roman"/>
          <w:sz w:val="10"/>
          <w:szCs w:val="28"/>
        </w:rPr>
      </w:pPr>
    </w:p>
    <w:p w14:paraId="1EDE1D02" w14:textId="59E62E0C" w:rsidR="00B51462" w:rsidRPr="00B51462" w:rsidRDefault="00300C47" w:rsidP="004F75BA">
      <w:pPr>
        <w:widowControl w:val="0"/>
        <w:autoSpaceDE w:val="0"/>
        <w:autoSpaceDN w:val="0"/>
        <w:spacing w:before="5" w:after="1" w:line="240" w:lineRule="auto"/>
        <w:ind w:left="7655" w:firstLine="566"/>
        <w:rPr>
          <w:rFonts w:ascii="Times New Roman" w:eastAsia="Times New Roman" w:hAnsi="Times New Roman" w:cs="Times New Roman"/>
          <w:sz w:val="21"/>
          <w:szCs w:val="28"/>
        </w:rPr>
      </w:pPr>
      <w:r>
        <w:rPr>
          <w:rFonts w:ascii="Times New Roman" w:eastAsia="Times New Roman" w:hAnsi="Times New Roman" w:cs="Times New Roman"/>
          <w:sz w:val="21"/>
          <w:szCs w:val="28"/>
        </w:rPr>
        <w:t>Таблица 5</w:t>
      </w: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4961"/>
        <w:gridCol w:w="2835"/>
      </w:tblGrid>
      <w:tr w:rsidR="00B51462" w:rsidRPr="00B51462" w14:paraId="622D2274" w14:textId="77777777" w:rsidTr="00DA00CE">
        <w:trPr>
          <w:trHeight w:val="827"/>
        </w:trPr>
        <w:tc>
          <w:tcPr>
            <w:tcW w:w="1985" w:type="dxa"/>
          </w:tcPr>
          <w:p w14:paraId="4A0B999D" w14:textId="77777777" w:rsidR="00B51462" w:rsidRPr="00B51462" w:rsidRDefault="00B51462" w:rsidP="00B51462">
            <w:pPr>
              <w:spacing w:line="276" w:lineRule="exact"/>
              <w:ind w:left="138" w:right="337"/>
              <w:jc w:val="center"/>
              <w:rPr>
                <w:rFonts w:ascii="Times New Roman" w:eastAsia="Times New Roman" w:hAnsi="Times New Roman" w:cs="Times New Roman"/>
                <w:b/>
                <w:sz w:val="24"/>
              </w:rPr>
            </w:pPr>
            <w:r w:rsidRPr="00B51462">
              <w:rPr>
                <w:rFonts w:ascii="Times New Roman" w:eastAsia="Times New Roman" w:hAnsi="Times New Roman" w:cs="Times New Roman"/>
                <w:b/>
                <w:sz w:val="24"/>
              </w:rPr>
              <w:t>Наименование тем</w:t>
            </w:r>
            <w:r w:rsidRPr="00B51462">
              <w:rPr>
                <w:rFonts w:ascii="Times New Roman" w:eastAsia="Times New Roman" w:hAnsi="Times New Roman" w:cs="Times New Roman"/>
                <w:b/>
                <w:spacing w:val="-57"/>
                <w:sz w:val="24"/>
              </w:rPr>
              <w:t xml:space="preserve"> </w:t>
            </w:r>
            <w:r w:rsidRPr="00B51462">
              <w:rPr>
                <w:rFonts w:ascii="Times New Roman" w:eastAsia="Times New Roman" w:hAnsi="Times New Roman" w:cs="Times New Roman"/>
                <w:b/>
                <w:sz w:val="24"/>
              </w:rPr>
              <w:t>(разделов)</w:t>
            </w:r>
            <w:r w:rsidRPr="00B51462">
              <w:rPr>
                <w:rFonts w:ascii="Times New Roman" w:eastAsia="Times New Roman" w:hAnsi="Times New Roman" w:cs="Times New Roman"/>
                <w:b/>
                <w:spacing w:val="1"/>
                <w:sz w:val="24"/>
              </w:rPr>
              <w:t xml:space="preserve"> </w:t>
            </w:r>
            <w:r w:rsidRPr="00B51462">
              <w:rPr>
                <w:rFonts w:ascii="Times New Roman" w:eastAsia="Times New Roman" w:hAnsi="Times New Roman" w:cs="Times New Roman"/>
                <w:b/>
                <w:sz w:val="24"/>
              </w:rPr>
              <w:t>дисциплины</w:t>
            </w:r>
          </w:p>
        </w:tc>
        <w:tc>
          <w:tcPr>
            <w:tcW w:w="4961" w:type="dxa"/>
          </w:tcPr>
          <w:p w14:paraId="3A10FC3E" w14:textId="77777777" w:rsidR="00B51462" w:rsidRPr="00B51462" w:rsidRDefault="00B51462" w:rsidP="00B51462">
            <w:pPr>
              <w:spacing w:line="276" w:lineRule="exact"/>
              <w:ind w:left="145" w:right="333" w:hanging="3"/>
              <w:jc w:val="center"/>
              <w:rPr>
                <w:rFonts w:ascii="Times New Roman" w:eastAsia="Times New Roman" w:hAnsi="Times New Roman" w:cs="Times New Roman"/>
                <w:b/>
                <w:sz w:val="24"/>
                <w:lang w:val="ru-RU"/>
              </w:rPr>
            </w:pPr>
            <w:r w:rsidRPr="00B51462">
              <w:rPr>
                <w:rFonts w:ascii="Times New Roman" w:eastAsia="Times New Roman" w:hAnsi="Times New Roman" w:cs="Times New Roman"/>
                <w:b/>
                <w:sz w:val="24"/>
                <w:lang w:val="ru-RU"/>
              </w:rPr>
              <w:t>Перечень вопросов,</w:t>
            </w:r>
            <w:r w:rsidRPr="00B51462">
              <w:rPr>
                <w:rFonts w:ascii="Times New Roman" w:eastAsia="Times New Roman" w:hAnsi="Times New Roman" w:cs="Times New Roman"/>
                <w:b/>
                <w:spacing w:val="1"/>
                <w:sz w:val="24"/>
                <w:lang w:val="ru-RU"/>
              </w:rPr>
              <w:t xml:space="preserve"> </w:t>
            </w:r>
            <w:r w:rsidRPr="00B51462">
              <w:rPr>
                <w:rFonts w:ascii="Times New Roman" w:eastAsia="Times New Roman" w:hAnsi="Times New Roman" w:cs="Times New Roman"/>
                <w:b/>
                <w:sz w:val="24"/>
                <w:lang w:val="ru-RU"/>
              </w:rPr>
              <w:t>отводимых на</w:t>
            </w:r>
            <w:r w:rsidRPr="00B51462">
              <w:rPr>
                <w:rFonts w:ascii="Times New Roman" w:eastAsia="Times New Roman" w:hAnsi="Times New Roman" w:cs="Times New Roman"/>
                <w:b/>
                <w:spacing w:val="1"/>
                <w:sz w:val="24"/>
                <w:lang w:val="ru-RU"/>
              </w:rPr>
              <w:t xml:space="preserve"> </w:t>
            </w:r>
            <w:r w:rsidRPr="00B51462">
              <w:rPr>
                <w:rFonts w:ascii="Times New Roman" w:eastAsia="Times New Roman" w:hAnsi="Times New Roman" w:cs="Times New Roman"/>
                <w:b/>
                <w:sz w:val="24"/>
                <w:lang w:val="ru-RU"/>
              </w:rPr>
              <w:t>самостоятельное</w:t>
            </w:r>
            <w:r w:rsidRPr="00B51462">
              <w:rPr>
                <w:rFonts w:ascii="Times New Roman" w:eastAsia="Times New Roman" w:hAnsi="Times New Roman" w:cs="Times New Roman"/>
                <w:b/>
                <w:spacing w:val="-14"/>
                <w:sz w:val="24"/>
                <w:lang w:val="ru-RU"/>
              </w:rPr>
              <w:t xml:space="preserve"> </w:t>
            </w:r>
            <w:r w:rsidRPr="00B51462">
              <w:rPr>
                <w:rFonts w:ascii="Times New Roman" w:eastAsia="Times New Roman" w:hAnsi="Times New Roman" w:cs="Times New Roman"/>
                <w:b/>
                <w:sz w:val="24"/>
                <w:lang w:val="ru-RU"/>
              </w:rPr>
              <w:t>освоение</w:t>
            </w:r>
          </w:p>
        </w:tc>
        <w:tc>
          <w:tcPr>
            <w:tcW w:w="2835" w:type="dxa"/>
          </w:tcPr>
          <w:p w14:paraId="38A9B90E" w14:textId="77777777" w:rsidR="00B51462" w:rsidRPr="00B51462" w:rsidRDefault="00B51462" w:rsidP="00B51462">
            <w:pPr>
              <w:ind w:left="426" w:right="149" w:firstLine="108"/>
              <w:rPr>
                <w:rFonts w:ascii="Times New Roman" w:eastAsia="Times New Roman" w:hAnsi="Times New Roman" w:cs="Times New Roman"/>
                <w:b/>
                <w:sz w:val="24"/>
              </w:rPr>
            </w:pPr>
            <w:r w:rsidRPr="00B51462">
              <w:rPr>
                <w:rFonts w:ascii="Times New Roman" w:eastAsia="Times New Roman" w:hAnsi="Times New Roman" w:cs="Times New Roman"/>
                <w:b/>
                <w:sz w:val="24"/>
              </w:rPr>
              <w:t>Формы внеаудиторной</w:t>
            </w:r>
            <w:r w:rsidRPr="00B51462">
              <w:rPr>
                <w:rFonts w:ascii="Times New Roman" w:eastAsia="Times New Roman" w:hAnsi="Times New Roman" w:cs="Times New Roman"/>
                <w:b/>
                <w:spacing w:val="1"/>
                <w:sz w:val="24"/>
              </w:rPr>
              <w:t xml:space="preserve"> </w:t>
            </w:r>
            <w:r w:rsidRPr="00B51462">
              <w:rPr>
                <w:rFonts w:ascii="Times New Roman" w:eastAsia="Times New Roman" w:hAnsi="Times New Roman" w:cs="Times New Roman"/>
                <w:b/>
                <w:sz w:val="24"/>
              </w:rPr>
              <w:t>самостоятельной</w:t>
            </w:r>
            <w:r w:rsidRPr="00B51462">
              <w:rPr>
                <w:rFonts w:ascii="Times New Roman" w:eastAsia="Times New Roman" w:hAnsi="Times New Roman" w:cs="Times New Roman"/>
                <w:b/>
                <w:spacing w:val="-13"/>
                <w:sz w:val="24"/>
              </w:rPr>
              <w:t xml:space="preserve"> </w:t>
            </w:r>
            <w:r w:rsidRPr="00B51462">
              <w:rPr>
                <w:rFonts w:ascii="Times New Roman" w:eastAsia="Times New Roman" w:hAnsi="Times New Roman" w:cs="Times New Roman"/>
                <w:b/>
                <w:sz w:val="24"/>
              </w:rPr>
              <w:t>работы</w:t>
            </w:r>
          </w:p>
        </w:tc>
      </w:tr>
      <w:tr w:rsidR="00BA48C5" w:rsidRPr="00B51462" w14:paraId="3A84D840" w14:textId="77777777" w:rsidTr="00DA00CE">
        <w:trPr>
          <w:trHeight w:val="58"/>
        </w:trPr>
        <w:tc>
          <w:tcPr>
            <w:tcW w:w="1985" w:type="dxa"/>
          </w:tcPr>
          <w:p w14:paraId="788FAA35" w14:textId="5CBFF1A0" w:rsidR="00BA48C5" w:rsidRPr="00B51462" w:rsidRDefault="00BA48C5" w:rsidP="00370799">
            <w:pPr>
              <w:ind w:left="148" w:right="184"/>
              <w:rPr>
                <w:rFonts w:ascii="Times New Roman" w:eastAsia="Times New Roman" w:hAnsi="Times New Roman" w:cs="Times New Roman"/>
                <w:lang w:val="ru-RU"/>
              </w:rPr>
            </w:pPr>
            <w:r>
              <w:rPr>
                <w:rFonts w:ascii="Times New Roman" w:eastAsia="Times New Roman" w:hAnsi="Times New Roman" w:cs="Times New Roman"/>
                <w:lang w:val="ru-RU"/>
              </w:rPr>
              <w:t>Международные валютные отношения</w:t>
            </w:r>
          </w:p>
        </w:tc>
        <w:tc>
          <w:tcPr>
            <w:tcW w:w="4961" w:type="dxa"/>
          </w:tcPr>
          <w:p w14:paraId="689BD75F" w14:textId="4A8CE4EB" w:rsidR="0081717B" w:rsidRDefault="0081717B" w:rsidP="00370799">
            <w:pPr>
              <w:spacing w:after="60" w:line="230" w:lineRule="atLeast"/>
              <w:ind w:left="145" w:right="137"/>
              <w:rPr>
                <w:rFonts w:ascii="Times New Roman" w:eastAsia="Times New Roman" w:hAnsi="Times New Roman" w:cs="Times New Roman"/>
                <w:lang w:val="ru-RU"/>
              </w:rPr>
            </w:pPr>
            <w:r w:rsidRPr="0081717B">
              <w:rPr>
                <w:rFonts w:ascii="Times New Roman" w:eastAsia="Times New Roman" w:hAnsi="Times New Roman" w:cs="Times New Roman"/>
                <w:lang w:val="ru-RU"/>
              </w:rPr>
              <w:t>Взаимосвязь МВО с воспроизводственным процессом и международными экономическими отношениями. Характер и направления влияния МВО на процессы глобального воспроизводства и мировую экономику.</w:t>
            </w:r>
          </w:p>
          <w:p w14:paraId="058191B9" w14:textId="55CB9DB4" w:rsidR="0081717B" w:rsidRPr="008E3A0C" w:rsidRDefault="00693E51" w:rsidP="00370799">
            <w:pPr>
              <w:spacing w:after="60" w:line="230" w:lineRule="atLeast"/>
              <w:ind w:left="145" w:right="137"/>
              <w:rPr>
                <w:rFonts w:ascii="Times New Roman" w:eastAsia="Times New Roman" w:hAnsi="Times New Roman" w:cs="Times New Roman"/>
                <w:lang w:val="ru-RU"/>
              </w:rPr>
            </w:pPr>
            <w:r w:rsidRPr="00693E51">
              <w:rPr>
                <w:rFonts w:ascii="Times New Roman" w:eastAsia="Times New Roman" w:hAnsi="Times New Roman" w:cs="Times New Roman"/>
                <w:lang w:val="ru-RU"/>
              </w:rPr>
              <w:t>Виды валют и их классификация. Национальные, региональные и международные валюты. Коллективные валюты. Резервные валюты.</w:t>
            </w:r>
            <w:r w:rsidR="008E3A0C">
              <w:rPr>
                <w:rFonts w:ascii="Times New Roman" w:eastAsia="Times New Roman" w:hAnsi="Times New Roman" w:cs="Times New Roman"/>
                <w:lang w:val="ru-RU"/>
              </w:rPr>
              <w:t xml:space="preserve"> </w:t>
            </w:r>
            <w:r w:rsidR="0081717B" w:rsidRPr="008E3A0C">
              <w:rPr>
                <w:rFonts w:ascii="Times New Roman" w:eastAsia="Times New Roman" w:hAnsi="Times New Roman" w:cs="Times New Roman"/>
                <w:lang w:val="ru-RU"/>
              </w:rPr>
              <w:t xml:space="preserve">Валюта и валютные ценности. </w:t>
            </w:r>
          </w:p>
          <w:p w14:paraId="3A81ACF0" w14:textId="44AB3ECF" w:rsidR="0081717B" w:rsidRPr="00693E51" w:rsidRDefault="0081717B" w:rsidP="00370799">
            <w:pPr>
              <w:spacing w:after="60" w:line="230" w:lineRule="atLeast"/>
              <w:ind w:left="145" w:right="137"/>
              <w:rPr>
                <w:rFonts w:ascii="Times New Roman" w:eastAsia="Times New Roman" w:hAnsi="Times New Roman" w:cs="Times New Roman"/>
                <w:lang w:val="ru-RU"/>
              </w:rPr>
            </w:pPr>
          </w:p>
        </w:tc>
        <w:tc>
          <w:tcPr>
            <w:tcW w:w="2835" w:type="dxa"/>
          </w:tcPr>
          <w:p w14:paraId="1BD44C6E" w14:textId="77777777" w:rsidR="00BA48C5" w:rsidRPr="00B51462" w:rsidRDefault="00BA48C5" w:rsidP="00370799">
            <w:pPr>
              <w:spacing w:line="230" w:lineRule="atLeast"/>
              <w:ind w:left="426" w:right="164"/>
              <w:rPr>
                <w:rFonts w:ascii="Times New Roman" w:eastAsia="Times New Roman" w:hAnsi="Times New Roman" w:cs="Times New Roman"/>
                <w:sz w:val="20"/>
                <w:lang w:val="ru-RU"/>
              </w:rPr>
            </w:pPr>
            <w:r w:rsidRPr="00B51462">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CE6A49" w:rsidRPr="00B51462" w14:paraId="6808514E" w14:textId="77777777" w:rsidTr="00DA00CE">
        <w:trPr>
          <w:trHeight w:val="690"/>
        </w:trPr>
        <w:tc>
          <w:tcPr>
            <w:tcW w:w="1985" w:type="dxa"/>
          </w:tcPr>
          <w:p w14:paraId="1568E33F" w14:textId="56A415D3" w:rsidR="00CE6A49" w:rsidRPr="00B51462" w:rsidRDefault="00CE6A49" w:rsidP="00370799">
            <w:pPr>
              <w:spacing w:after="60" w:line="230" w:lineRule="atLeast"/>
              <w:ind w:left="145" w:right="137"/>
              <w:rPr>
                <w:rFonts w:ascii="Times New Roman" w:eastAsia="Times New Roman" w:hAnsi="Times New Roman" w:cs="Times New Roman"/>
                <w:lang w:val="ru-RU"/>
              </w:rPr>
            </w:pPr>
            <w:r w:rsidRPr="00CE6A49">
              <w:rPr>
                <w:rFonts w:ascii="Times New Roman" w:eastAsia="Times New Roman" w:hAnsi="Times New Roman" w:cs="Times New Roman"/>
                <w:lang w:val="ru-RU"/>
              </w:rPr>
              <w:t xml:space="preserve">Валютный курс </w:t>
            </w:r>
          </w:p>
        </w:tc>
        <w:tc>
          <w:tcPr>
            <w:tcW w:w="4961" w:type="dxa"/>
          </w:tcPr>
          <w:p w14:paraId="73E2B31D" w14:textId="6BD6CCA3" w:rsidR="00CE6A49" w:rsidRPr="0081717B" w:rsidRDefault="00CE6A49" w:rsidP="00370799">
            <w:pPr>
              <w:spacing w:after="60" w:line="230" w:lineRule="atLeast"/>
              <w:ind w:left="145" w:right="137"/>
              <w:rPr>
                <w:rFonts w:ascii="Times New Roman" w:eastAsia="Times New Roman" w:hAnsi="Times New Roman" w:cs="Times New Roman"/>
                <w:lang w:val="ru-RU"/>
              </w:rPr>
            </w:pPr>
            <w:r w:rsidRPr="00CE6A49">
              <w:rPr>
                <w:rFonts w:ascii="Times New Roman" w:eastAsia="Times New Roman" w:hAnsi="Times New Roman" w:cs="Times New Roman"/>
                <w:lang w:val="ru-RU"/>
              </w:rPr>
              <w:t xml:space="preserve">Режимы валютного курса </w:t>
            </w:r>
          </w:p>
        </w:tc>
        <w:tc>
          <w:tcPr>
            <w:tcW w:w="2835" w:type="dxa"/>
          </w:tcPr>
          <w:p w14:paraId="5AFE4776" w14:textId="77777777" w:rsidR="00CE6A49" w:rsidRPr="00B51462" w:rsidRDefault="00CE6A49" w:rsidP="00370799">
            <w:pPr>
              <w:spacing w:line="230" w:lineRule="atLeast"/>
              <w:ind w:left="426" w:right="164"/>
              <w:rPr>
                <w:rFonts w:ascii="Times New Roman" w:eastAsia="Times New Roman" w:hAnsi="Times New Roman" w:cs="Times New Roman"/>
                <w:sz w:val="20"/>
                <w:lang w:val="ru-RU"/>
              </w:rPr>
            </w:pPr>
            <w:r w:rsidRPr="00B51462">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DA0013" w:rsidRPr="00B51462" w14:paraId="4199CD70" w14:textId="77777777" w:rsidTr="00DA00CE">
        <w:trPr>
          <w:trHeight w:val="688"/>
        </w:trPr>
        <w:tc>
          <w:tcPr>
            <w:tcW w:w="1985" w:type="dxa"/>
          </w:tcPr>
          <w:p w14:paraId="0F0D0C31" w14:textId="0206E01C" w:rsidR="00DA0013" w:rsidRPr="00CD7B7F" w:rsidRDefault="00DA0013" w:rsidP="00370799">
            <w:pPr>
              <w:ind w:left="148"/>
              <w:rPr>
                <w:rFonts w:ascii="Times New Roman" w:eastAsia="Times New Roman" w:hAnsi="Times New Roman" w:cs="Times New Roman"/>
              </w:rPr>
            </w:pPr>
            <w:r w:rsidRPr="00DA0013">
              <w:rPr>
                <w:rFonts w:ascii="Times New Roman" w:eastAsia="Times New Roman" w:hAnsi="Times New Roman" w:cs="Times New Roman"/>
              </w:rPr>
              <w:t>Направления международного использования валют</w:t>
            </w:r>
          </w:p>
        </w:tc>
        <w:tc>
          <w:tcPr>
            <w:tcW w:w="4961" w:type="dxa"/>
          </w:tcPr>
          <w:p w14:paraId="02996D93" w14:textId="27201ED4" w:rsidR="00DA0013" w:rsidRPr="00DA0013" w:rsidRDefault="00DA0013" w:rsidP="00370799">
            <w:pPr>
              <w:tabs>
                <w:tab w:val="left" w:pos="503"/>
              </w:tabs>
              <w:ind w:left="142" w:right="137"/>
              <w:rPr>
                <w:rFonts w:ascii="Times New Roman" w:hAnsi="Times New Roman" w:cs="Times New Roman"/>
                <w:lang w:val="ru-RU"/>
              </w:rPr>
            </w:pPr>
            <w:r w:rsidRPr="00DA0013">
              <w:rPr>
                <w:rFonts w:ascii="Times New Roman" w:hAnsi="Times New Roman" w:cs="Times New Roman"/>
                <w:bCs/>
                <w:lang w:val="ru-RU"/>
              </w:rPr>
              <w:t>Факторы и условия, определяющие выбор валют для международного использования участниками международных валютных отношений</w:t>
            </w:r>
          </w:p>
        </w:tc>
        <w:tc>
          <w:tcPr>
            <w:tcW w:w="2835" w:type="dxa"/>
          </w:tcPr>
          <w:p w14:paraId="140FECB4" w14:textId="77777777" w:rsidR="00DA0013" w:rsidRPr="00B51462" w:rsidRDefault="00DA0013" w:rsidP="00370799">
            <w:pPr>
              <w:spacing w:line="230" w:lineRule="atLeast"/>
              <w:ind w:left="426" w:right="164"/>
              <w:rPr>
                <w:rFonts w:ascii="Times New Roman" w:eastAsia="Times New Roman" w:hAnsi="Times New Roman" w:cs="Times New Roman"/>
                <w:lang w:val="ru-RU" w:eastAsia="ru-RU"/>
              </w:rPr>
            </w:pPr>
            <w:r w:rsidRPr="00B51462">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530D559A" w14:textId="77777777" w:rsidR="00DA0013" w:rsidRPr="00DA0013" w:rsidRDefault="00DA0013" w:rsidP="00370799">
            <w:pPr>
              <w:spacing w:line="230" w:lineRule="atLeast"/>
              <w:ind w:left="426" w:right="164"/>
              <w:rPr>
                <w:rFonts w:ascii="Times New Roman" w:eastAsia="Times New Roman" w:hAnsi="Times New Roman" w:cs="Times New Roman"/>
                <w:lang w:val="ru-RU" w:eastAsia="ru-RU"/>
              </w:rPr>
            </w:pPr>
          </w:p>
        </w:tc>
      </w:tr>
      <w:tr w:rsidR="00BA48C5" w:rsidRPr="00B51462" w14:paraId="17C802A5" w14:textId="77777777" w:rsidTr="00DA00CE">
        <w:trPr>
          <w:trHeight w:val="688"/>
        </w:trPr>
        <w:tc>
          <w:tcPr>
            <w:tcW w:w="1985" w:type="dxa"/>
          </w:tcPr>
          <w:p w14:paraId="22241C91" w14:textId="46042FB6" w:rsidR="00BA48C5" w:rsidRPr="00B51462" w:rsidRDefault="00BA48C5" w:rsidP="00370799">
            <w:pPr>
              <w:ind w:left="148"/>
              <w:rPr>
                <w:rFonts w:ascii="Times New Roman" w:eastAsia="Times New Roman" w:hAnsi="Times New Roman" w:cs="Times New Roman"/>
                <w:lang w:val="ru-RU"/>
              </w:rPr>
            </w:pPr>
            <w:r w:rsidRPr="00CD7B7F">
              <w:rPr>
                <w:rFonts w:ascii="Times New Roman" w:eastAsia="Times New Roman" w:hAnsi="Times New Roman" w:cs="Times New Roman"/>
                <w:lang w:val="ru-RU"/>
              </w:rPr>
              <w:t>Валютный рынок и валютный курс в системе международных валютных отношений</w:t>
            </w:r>
          </w:p>
        </w:tc>
        <w:tc>
          <w:tcPr>
            <w:tcW w:w="4961" w:type="dxa"/>
          </w:tcPr>
          <w:p w14:paraId="4475AAA9" w14:textId="77777777" w:rsidR="00BD1D70" w:rsidRPr="000B376B" w:rsidRDefault="00BD1D70" w:rsidP="00370799">
            <w:pPr>
              <w:tabs>
                <w:tab w:val="left" w:pos="503"/>
              </w:tabs>
              <w:ind w:left="142" w:right="137"/>
              <w:rPr>
                <w:rFonts w:ascii="Times New Roman" w:hAnsi="Times New Roman" w:cs="Times New Roman"/>
                <w:lang w:val="ru-RU"/>
              </w:rPr>
            </w:pPr>
            <w:r w:rsidRPr="000B376B">
              <w:rPr>
                <w:rFonts w:ascii="Times New Roman" w:hAnsi="Times New Roman" w:cs="Times New Roman"/>
                <w:lang w:val="ru-RU"/>
              </w:rPr>
              <w:t>Понятие и виды валютных рынков.</w:t>
            </w:r>
          </w:p>
          <w:p w14:paraId="7120ECAF" w14:textId="2A4D6E09" w:rsidR="00BD1D70" w:rsidRPr="000B376B" w:rsidRDefault="00BD1D70" w:rsidP="00370799">
            <w:pPr>
              <w:tabs>
                <w:tab w:val="left" w:pos="503"/>
              </w:tabs>
              <w:ind w:left="142" w:right="137"/>
              <w:rPr>
                <w:rFonts w:ascii="Times New Roman" w:hAnsi="Times New Roman" w:cs="Times New Roman"/>
                <w:lang w:val="ru-RU"/>
              </w:rPr>
            </w:pPr>
            <w:r w:rsidRPr="000B376B">
              <w:rPr>
                <w:rFonts w:ascii="Times New Roman" w:hAnsi="Times New Roman" w:cs="Times New Roman"/>
                <w:lang w:val="ru-RU"/>
              </w:rPr>
              <w:t xml:space="preserve"> Общие и специальные функции международного валютного рынка. Его роль и место в системе международного финансового рынка и в мировой экономике. </w:t>
            </w:r>
            <w:r w:rsidR="007A3712" w:rsidRPr="007A3712">
              <w:rPr>
                <w:rFonts w:ascii="Times New Roman" w:hAnsi="Times New Roman" w:cs="Times New Roman"/>
                <w:lang w:val="ru-RU"/>
              </w:rPr>
              <w:t>Международные валютные биржи и мировые финансовые центры.</w:t>
            </w:r>
          </w:p>
          <w:p w14:paraId="42EC0801" w14:textId="14D2FBC4" w:rsidR="00BD1D70" w:rsidRPr="000B376B" w:rsidRDefault="00BD1D70" w:rsidP="00370799">
            <w:pPr>
              <w:tabs>
                <w:tab w:val="left" w:pos="503"/>
              </w:tabs>
              <w:ind w:left="142" w:right="137"/>
              <w:rPr>
                <w:rFonts w:ascii="Times New Roman" w:eastAsia="Times New Roman" w:hAnsi="Times New Roman" w:cs="Times New Roman"/>
                <w:lang w:val="ru-RU"/>
              </w:rPr>
            </w:pPr>
            <w:r w:rsidRPr="000B376B">
              <w:rPr>
                <w:rFonts w:ascii="Times New Roman" w:hAnsi="Times New Roman" w:cs="Times New Roman"/>
                <w:lang w:val="ru-RU"/>
              </w:rPr>
              <w:t>Взаимосвязь валютного рынка с другими секторами международного финансового рынка.</w:t>
            </w:r>
            <w:r w:rsidR="000B376B" w:rsidRPr="000B376B">
              <w:rPr>
                <w:rFonts w:ascii="Times New Roman" w:hAnsi="Times New Roman" w:cs="Times New Roman"/>
                <w:lang w:val="ru-RU"/>
              </w:rPr>
              <w:t xml:space="preserve"> </w:t>
            </w:r>
            <w:r w:rsidRPr="000B376B">
              <w:rPr>
                <w:rFonts w:ascii="Times New Roman" w:hAnsi="Times New Roman" w:cs="Times New Roman"/>
                <w:lang w:val="ru-RU"/>
              </w:rPr>
              <w:t>Теории валютного курса</w:t>
            </w:r>
            <w:r w:rsidRPr="000B376B">
              <w:rPr>
                <w:lang w:val="ru-RU"/>
              </w:rPr>
              <w:t>.</w:t>
            </w:r>
            <w:r w:rsidR="000B376B" w:rsidRPr="000B376B">
              <w:rPr>
                <w:lang w:val="ru-RU"/>
              </w:rPr>
              <w:t xml:space="preserve"> </w:t>
            </w:r>
            <w:r w:rsidRPr="000B376B">
              <w:rPr>
                <w:rFonts w:ascii="Times New Roman" w:eastAsia="Times New Roman" w:hAnsi="Times New Roman" w:cs="Times New Roman"/>
                <w:lang w:val="ru-RU"/>
              </w:rPr>
              <w:t xml:space="preserve">Понятие, виды и условия конвертируемости валют.  </w:t>
            </w:r>
          </w:p>
          <w:p w14:paraId="5E68AA7C" w14:textId="35EE89E9" w:rsidR="00BA48C5" w:rsidRPr="000B376B" w:rsidRDefault="00BD1D70" w:rsidP="00370799">
            <w:pPr>
              <w:tabs>
                <w:tab w:val="left" w:pos="142"/>
              </w:tabs>
              <w:ind w:left="142" w:right="137"/>
              <w:rPr>
                <w:rFonts w:ascii="Times New Roman" w:eastAsia="Times New Roman" w:hAnsi="Times New Roman" w:cs="Times New Roman"/>
                <w:spacing w:val="1"/>
                <w:lang w:val="ru-RU"/>
              </w:rPr>
            </w:pPr>
            <w:r w:rsidRPr="000B376B">
              <w:rPr>
                <w:rFonts w:ascii="Times New Roman" w:eastAsia="Times New Roman" w:hAnsi="Times New Roman" w:cs="Times New Roman"/>
                <w:lang w:val="ru-RU"/>
              </w:rPr>
              <w:t>Условия получения статуса свободно конвертируемой валюты.</w:t>
            </w:r>
            <w:r w:rsidR="000B376B" w:rsidRPr="000B376B">
              <w:rPr>
                <w:rFonts w:ascii="Times New Roman" w:eastAsia="Times New Roman" w:hAnsi="Times New Roman" w:cs="Times New Roman"/>
                <w:lang w:val="ru-RU"/>
              </w:rPr>
              <w:t xml:space="preserve"> Основные цели и методы анализа </w:t>
            </w:r>
            <w:r w:rsidR="008E3A0C" w:rsidRPr="000B376B">
              <w:rPr>
                <w:rFonts w:ascii="Times New Roman" w:eastAsia="Times New Roman" w:hAnsi="Times New Roman" w:cs="Times New Roman"/>
                <w:lang w:val="ru-RU"/>
              </w:rPr>
              <w:t>валютного рынка</w:t>
            </w:r>
            <w:r w:rsidR="000B376B" w:rsidRPr="000B376B">
              <w:rPr>
                <w:rFonts w:ascii="Times New Roman" w:eastAsia="Times New Roman" w:hAnsi="Times New Roman" w:cs="Times New Roman"/>
                <w:lang w:val="ru-RU"/>
              </w:rPr>
              <w:t>.</w:t>
            </w:r>
          </w:p>
        </w:tc>
        <w:tc>
          <w:tcPr>
            <w:tcW w:w="2835" w:type="dxa"/>
          </w:tcPr>
          <w:p w14:paraId="70613FA5" w14:textId="77777777" w:rsidR="00BA48C5" w:rsidRPr="00B51462" w:rsidRDefault="00BA48C5" w:rsidP="00370799">
            <w:pPr>
              <w:spacing w:line="230" w:lineRule="atLeast"/>
              <w:ind w:left="426" w:right="164"/>
              <w:rPr>
                <w:rFonts w:ascii="Times New Roman" w:eastAsia="Times New Roman" w:hAnsi="Times New Roman" w:cs="Times New Roman"/>
                <w:lang w:val="ru-RU" w:eastAsia="ru-RU"/>
              </w:rPr>
            </w:pPr>
            <w:r w:rsidRPr="00B51462">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5DD38CA8" w14:textId="77777777" w:rsidR="00BA48C5" w:rsidRPr="00B51462" w:rsidRDefault="00BA48C5" w:rsidP="00370799">
            <w:pPr>
              <w:spacing w:line="230" w:lineRule="exact"/>
              <w:ind w:left="426" w:right="164"/>
              <w:rPr>
                <w:rFonts w:ascii="Times New Roman" w:eastAsia="Times New Roman" w:hAnsi="Times New Roman" w:cs="Times New Roman"/>
                <w:sz w:val="20"/>
                <w:lang w:val="ru-RU"/>
              </w:rPr>
            </w:pPr>
          </w:p>
        </w:tc>
      </w:tr>
      <w:tr w:rsidR="00DF232A" w:rsidRPr="00B51462" w14:paraId="14E536EB" w14:textId="77777777" w:rsidTr="00DA00CE">
        <w:trPr>
          <w:trHeight w:val="2684"/>
        </w:trPr>
        <w:tc>
          <w:tcPr>
            <w:tcW w:w="1985" w:type="dxa"/>
          </w:tcPr>
          <w:p w14:paraId="111C825A" w14:textId="605FE8D4" w:rsidR="00DF232A" w:rsidRPr="00DF232A" w:rsidRDefault="00DF232A" w:rsidP="00370799">
            <w:pPr>
              <w:ind w:left="148"/>
              <w:rPr>
                <w:rFonts w:ascii="Times New Roman" w:eastAsia="Times New Roman" w:hAnsi="Times New Roman" w:cs="Times New Roman"/>
                <w:lang w:val="ru-RU"/>
              </w:rPr>
            </w:pPr>
            <w:r w:rsidRPr="00DF232A">
              <w:rPr>
                <w:rFonts w:ascii="Times New Roman" w:eastAsia="Times New Roman" w:hAnsi="Times New Roman" w:cs="Times New Roman"/>
                <w:lang w:val="ru-RU"/>
              </w:rPr>
              <w:lastRenderedPageBreak/>
              <w:t>Инструменты валютного рынка и их использование</w:t>
            </w:r>
          </w:p>
        </w:tc>
        <w:tc>
          <w:tcPr>
            <w:tcW w:w="4961" w:type="dxa"/>
          </w:tcPr>
          <w:p w14:paraId="0DC15E30" w14:textId="5EFE7F3B" w:rsidR="00DF232A" w:rsidRPr="000B376B" w:rsidRDefault="000B376B" w:rsidP="00370799">
            <w:pPr>
              <w:spacing w:after="60" w:line="230" w:lineRule="atLeast"/>
              <w:ind w:left="145" w:right="137"/>
              <w:rPr>
                <w:spacing w:val="1"/>
                <w:lang w:val="ru-RU"/>
              </w:rPr>
            </w:pPr>
            <w:r w:rsidRPr="000B376B">
              <w:rPr>
                <w:rFonts w:ascii="Times New Roman" w:eastAsia="Times New Roman" w:hAnsi="Times New Roman" w:cs="Times New Roman"/>
                <w:lang w:val="ru-RU"/>
              </w:rPr>
              <w:t>Сделки купли-продажи валют.</w:t>
            </w:r>
            <w:r>
              <w:rPr>
                <w:rFonts w:ascii="Times New Roman" w:eastAsia="Times New Roman" w:hAnsi="Times New Roman" w:cs="Times New Roman"/>
                <w:lang w:val="ru-RU"/>
              </w:rPr>
              <w:t xml:space="preserve"> О</w:t>
            </w:r>
            <w:r w:rsidRPr="000B376B">
              <w:rPr>
                <w:rFonts w:ascii="Times New Roman" w:eastAsia="Times New Roman" w:hAnsi="Times New Roman" w:cs="Times New Roman"/>
                <w:lang w:val="ru-RU"/>
              </w:rPr>
              <w:t>перации с валютными ценностями. Валютные операции на кредитном, фондовом и страховом рынках, международные расчеты.</w:t>
            </w:r>
            <w:r>
              <w:rPr>
                <w:rFonts w:ascii="Times New Roman" w:eastAsia="Times New Roman" w:hAnsi="Times New Roman" w:cs="Times New Roman"/>
                <w:lang w:val="ru-RU"/>
              </w:rPr>
              <w:t xml:space="preserve"> К</w:t>
            </w:r>
            <w:r w:rsidRPr="000B376B">
              <w:rPr>
                <w:rFonts w:ascii="Times New Roman" w:eastAsia="Times New Roman" w:hAnsi="Times New Roman" w:cs="Times New Roman"/>
                <w:lang w:val="ru-RU"/>
              </w:rPr>
              <w:t>лассификация инструментов валютного рынка. Биржевые и внебиржевые валютные операции и сделки. Розничный и оптовый сегменты валютного рынка: участники и инструменты. Виды валютных деривативов и критерии их классификации.</w:t>
            </w:r>
          </w:p>
        </w:tc>
        <w:tc>
          <w:tcPr>
            <w:tcW w:w="2835" w:type="dxa"/>
          </w:tcPr>
          <w:p w14:paraId="4E470059" w14:textId="11DC868B" w:rsidR="00DF232A" w:rsidRPr="00DF232A" w:rsidRDefault="00DF232A" w:rsidP="00370799">
            <w:pPr>
              <w:spacing w:line="230" w:lineRule="atLeast"/>
              <w:ind w:left="426" w:right="164"/>
              <w:rPr>
                <w:rFonts w:ascii="Times New Roman" w:eastAsia="Times New Roman" w:hAnsi="Times New Roman" w:cs="Times New Roman"/>
                <w:lang w:val="ru-RU" w:eastAsia="ru-RU"/>
              </w:rPr>
            </w:pPr>
            <w:r w:rsidRPr="00DF232A">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BA48C5" w:rsidRPr="00B51462" w14:paraId="563BFBAD" w14:textId="77777777" w:rsidTr="00DA00CE">
        <w:trPr>
          <w:trHeight w:val="690"/>
        </w:trPr>
        <w:tc>
          <w:tcPr>
            <w:tcW w:w="1985" w:type="dxa"/>
          </w:tcPr>
          <w:p w14:paraId="6F1A1FD9" w14:textId="29A73D00" w:rsidR="00BA48C5" w:rsidRPr="00B51462" w:rsidRDefault="00BA48C5" w:rsidP="00370799">
            <w:pPr>
              <w:spacing w:line="230" w:lineRule="atLeast"/>
              <w:ind w:left="148" w:right="320"/>
              <w:rPr>
                <w:rFonts w:ascii="Times New Roman" w:eastAsia="Times New Roman" w:hAnsi="Times New Roman" w:cs="Times New Roman"/>
                <w:lang w:val="ru-RU"/>
              </w:rPr>
            </w:pPr>
            <w:r w:rsidRPr="00CD7B7F">
              <w:rPr>
                <w:rFonts w:ascii="Times New Roman" w:eastAsia="Times New Roman" w:hAnsi="Times New Roman" w:cs="Times New Roman"/>
                <w:lang w:val="ru-RU"/>
              </w:rPr>
              <w:t>Инструменты и методы регулирования международных валютных отношений</w:t>
            </w:r>
          </w:p>
        </w:tc>
        <w:tc>
          <w:tcPr>
            <w:tcW w:w="4961" w:type="dxa"/>
          </w:tcPr>
          <w:p w14:paraId="5844B29B" w14:textId="466B276D" w:rsidR="000B376B" w:rsidRPr="000B376B" w:rsidRDefault="000B376B" w:rsidP="00370799">
            <w:pPr>
              <w:spacing w:after="60" w:line="230" w:lineRule="atLeast"/>
              <w:ind w:left="145" w:right="137"/>
              <w:rPr>
                <w:lang w:val="ru-RU"/>
              </w:rPr>
            </w:pPr>
            <w:r w:rsidRPr="000B376B">
              <w:rPr>
                <w:rFonts w:ascii="Times New Roman" w:hAnsi="Times New Roman" w:cs="Times New Roman"/>
                <w:lang w:val="ru-RU"/>
              </w:rPr>
              <w:t>Нормативно-правовое регулирование валютных отношений. Роль государственного валютного контроля в системе регулирования валютных отношений.</w:t>
            </w:r>
            <w:r>
              <w:rPr>
                <w:rFonts w:ascii="Times New Roman" w:hAnsi="Times New Roman" w:cs="Times New Roman"/>
                <w:lang w:val="ru-RU"/>
              </w:rPr>
              <w:t xml:space="preserve"> </w:t>
            </w:r>
            <w:r w:rsidRPr="000B376B">
              <w:rPr>
                <w:rFonts w:ascii="Times New Roman" w:hAnsi="Times New Roman" w:cs="Times New Roman"/>
                <w:lang w:val="ru-RU"/>
              </w:rPr>
              <w:t>Процентные ставки и валютные интервенции центральных банков.</w:t>
            </w:r>
            <w:r w:rsidR="00EB1C2A" w:rsidRPr="00EB1C2A">
              <w:rPr>
                <w:lang w:val="ru-RU"/>
              </w:rPr>
              <w:t xml:space="preserve"> </w:t>
            </w:r>
            <w:r w:rsidR="00EB1C2A" w:rsidRPr="00EB1C2A">
              <w:rPr>
                <w:rFonts w:ascii="Times New Roman" w:hAnsi="Times New Roman" w:cs="Times New Roman"/>
                <w:lang w:val="ru-RU"/>
              </w:rPr>
              <w:t>Преимущества и недостатки различных методов и инструментов регулирования валютных отношений.</w:t>
            </w:r>
            <w:r w:rsidR="00EB1C2A" w:rsidRPr="00EB1C2A">
              <w:rPr>
                <w:lang w:val="ru-RU"/>
              </w:rPr>
              <w:t xml:space="preserve"> </w:t>
            </w:r>
            <w:r w:rsidR="00EB1C2A" w:rsidRPr="00EB1C2A">
              <w:rPr>
                <w:rFonts w:ascii="Times New Roman" w:hAnsi="Times New Roman" w:cs="Times New Roman"/>
                <w:lang w:val="ru-RU"/>
              </w:rPr>
              <w:t>Границы вмешательства государства и эффективность валютного регулирования.</w:t>
            </w:r>
          </w:p>
        </w:tc>
        <w:tc>
          <w:tcPr>
            <w:tcW w:w="2835" w:type="dxa"/>
          </w:tcPr>
          <w:p w14:paraId="5E84B801" w14:textId="77777777" w:rsidR="00BA48C5" w:rsidRPr="00B51462" w:rsidRDefault="00BA48C5" w:rsidP="00370799">
            <w:pPr>
              <w:spacing w:line="230" w:lineRule="atLeast"/>
              <w:ind w:left="426" w:right="164"/>
              <w:rPr>
                <w:rFonts w:ascii="Times New Roman" w:eastAsia="Times New Roman" w:hAnsi="Times New Roman" w:cs="Times New Roman"/>
                <w:lang w:val="ru-RU" w:eastAsia="ru-RU"/>
              </w:rPr>
            </w:pPr>
            <w:r w:rsidRPr="00B51462">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2493D415" w14:textId="77777777" w:rsidR="00BA48C5" w:rsidRPr="00B51462" w:rsidRDefault="00BA48C5" w:rsidP="00370799">
            <w:pPr>
              <w:spacing w:line="230" w:lineRule="atLeast"/>
              <w:ind w:left="426" w:right="166"/>
              <w:rPr>
                <w:rFonts w:ascii="Times New Roman" w:eastAsia="Times New Roman" w:hAnsi="Times New Roman" w:cs="Times New Roman"/>
                <w:sz w:val="20"/>
                <w:lang w:val="ru-RU"/>
              </w:rPr>
            </w:pPr>
          </w:p>
        </w:tc>
      </w:tr>
      <w:tr w:rsidR="00DA0013" w:rsidRPr="00B51462" w14:paraId="2F7C1CD4" w14:textId="77777777" w:rsidTr="00DA00CE">
        <w:trPr>
          <w:trHeight w:val="691"/>
        </w:trPr>
        <w:tc>
          <w:tcPr>
            <w:tcW w:w="1985" w:type="dxa"/>
          </w:tcPr>
          <w:p w14:paraId="5632F1B7" w14:textId="3EE59D6A" w:rsidR="00DA0013" w:rsidRPr="00DA0013" w:rsidRDefault="00DA0013" w:rsidP="00DA00CE">
            <w:pPr>
              <w:ind w:left="148"/>
              <w:rPr>
                <w:rFonts w:ascii="Times New Roman" w:eastAsia="Times New Roman" w:hAnsi="Times New Roman" w:cs="Times New Roman"/>
                <w:lang w:val="ru-RU"/>
              </w:rPr>
            </w:pPr>
            <w:r w:rsidRPr="00DA0013">
              <w:rPr>
                <w:rStyle w:val="fontstyle01"/>
                <w:lang w:val="ru-RU"/>
              </w:rPr>
              <w:t>Международный валютный</w:t>
            </w:r>
            <w:r w:rsidRPr="00DA0013">
              <w:rPr>
                <w:rFonts w:ascii="TimesNewRomanPSMT" w:hAnsi="TimesNewRomanPSMT" w:cs="TimesNewRomanPSMT"/>
                <w:color w:val="000000"/>
                <w:lang w:val="ru-RU"/>
              </w:rPr>
              <w:br/>
            </w:r>
            <w:r w:rsidRPr="00DA0013">
              <w:rPr>
                <w:rStyle w:val="fontstyle01"/>
                <w:lang w:val="ru-RU"/>
              </w:rPr>
              <w:t>рынок</w:t>
            </w:r>
          </w:p>
        </w:tc>
        <w:tc>
          <w:tcPr>
            <w:tcW w:w="4961" w:type="dxa"/>
          </w:tcPr>
          <w:p w14:paraId="0F32A36B" w14:textId="77777777" w:rsidR="00DA0013" w:rsidRPr="00DA0013" w:rsidRDefault="00DA0013" w:rsidP="00370799">
            <w:pPr>
              <w:spacing w:after="60" w:line="230" w:lineRule="atLeast"/>
              <w:ind w:left="145" w:right="137"/>
              <w:rPr>
                <w:rFonts w:ascii="Times New Roman" w:hAnsi="Times New Roman" w:cs="Times New Roman"/>
                <w:lang w:val="ru-RU"/>
              </w:rPr>
            </w:pPr>
            <w:r w:rsidRPr="00DA0013">
              <w:rPr>
                <w:rFonts w:ascii="Times New Roman" w:hAnsi="Times New Roman" w:cs="Times New Roman"/>
                <w:lang w:val="ru-RU"/>
              </w:rPr>
              <w:t>Операции международного</w:t>
            </w:r>
          </w:p>
          <w:p w14:paraId="7B6FD976" w14:textId="24B3F6A5" w:rsidR="00DA0013" w:rsidRPr="00DA0013" w:rsidRDefault="00DA0013" w:rsidP="00370799">
            <w:pPr>
              <w:spacing w:after="60" w:line="230" w:lineRule="atLeast"/>
              <w:ind w:left="145" w:right="137"/>
              <w:rPr>
                <w:rFonts w:ascii="Times New Roman" w:hAnsi="Times New Roman" w:cs="Times New Roman"/>
                <w:lang w:val="ru-RU"/>
              </w:rPr>
            </w:pPr>
            <w:r w:rsidRPr="00DA0013">
              <w:rPr>
                <w:rFonts w:ascii="Times New Roman" w:hAnsi="Times New Roman" w:cs="Times New Roman"/>
                <w:lang w:val="ru-RU"/>
              </w:rPr>
              <w:t>валютного рынка.</w:t>
            </w:r>
          </w:p>
        </w:tc>
        <w:tc>
          <w:tcPr>
            <w:tcW w:w="2835" w:type="dxa"/>
          </w:tcPr>
          <w:p w14:paraId="0CF677DC" w14:textId="77777777" w:rsidR="00DA0013" w:rsidRPr="00B51462" w:rsidRDefault="00DA0013" w:rsidP="00370799">
            <w:pPr>
              <w:spacing w:line="230" w:lineRule="atLeast"/>
              <w:ind w:left="426" w:right="164"/>
              <w:rPr>
                <w:rFonts w:ascii="Times New Roman" w:eastAsia="Times New Roman" w:hAnsi="Times New Roman" w:cs="Times New Roman"/>
                <w:lang w:val="ru-RU" w:eastAsia="ru-RU"/>
              </w:rPr>
            </w:pPr>
            <w:r w:rsidRPr="00B51462">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6660ED4A" w14:textId="77777777" w:rsidR="00DA0013" w:rsidRPr="00B51462" w:rsidRDefault="00DA0013" w:rsidP="00370799">
            <w:pPr>
              <w:spacing w:before="1" w:line="210" w:lineRule="exact"/>
              <w:ind w:left="426"/>
              <w:rPr>
                <w:rFonts w:ascii="Times New Roman" w:eastAsia="Times New Roman" w:hAnsi="Times New Roman" w:cs="Times New Roman"/>
                <w:sz w:val="20"/>
                <w:lang w:val="ru-RU"/>
              </w:rPr>
            </w:pPr>
          </w:p>
        </w:tc>
      </w:tr>
      <w:tr w:rsidR="00DA0013" w:rsidRPr="00B51462" w14:paraId="1CEF766B" w14:textId="77777777" w:rsidTr="00DA00CE">
        <w:trPr>
          <w:trHeight w:val="283"/>
        </w:trPr>
        <w:tc>
          <w:tcPr>
            <w:tcW w:w="1985" w:type="dxa"/>
            <w:vAlign w:val="center"/>
          </w:tcPr>
          <w:p w14:paraId="476ACEE7" w14:textId="4C2058C0" w:rsidR="00DA0013" w:rsidRPr="00DA0013" w:rsidRDefault="00DA0013" w:rsidP="00DA00CE">
            <w:pPr>
              <w:ind w:left="148"/>
              <w:rPr>
                <w:rStyle w:val="fontstyle01"/>
                <w:lang w:val="ru-RU"/>
              </w:rPr>
            </w:pPr>
            <w:r w:rsidRPr="00DA0013">
              <w:rPr>
                <w:rStyle w:val="fontstyle01"/>
                <w:lang w:val="ru-RU"/>
              </w:rPr>
              <w:t>Международный кредит и</w:t>
            </w:r>
            <w:r w:rsidRPr="00DA0013">
              <w:rPr>
                <w:rStyle w:val="fontstyle01"/>
                <w:lang w:val="ru-RU"/>
              </w:rPr>
              <w:br/>
              <w:t>международные кредитные</w:t>
            </w:r>
            <w:r w:rsidRPr="00DA0013">
              <w:rPr>
                <w:rStyle w:val="fontstyle01"/>
                <w:lang w:val="ru-RU"/>
              </w:rPr>
              <w:br/>
              <w:t>отношения</w:t>
            </w:r>
          </w:p>
        </w:tc>
        <w:tc>
          <w:tcPr>
            <w:tcW w:w="4961" w:type="dxa"/>
          </w:tcPr>
          <w:p w14:paraId="67903E3F" w14:textId="519745BF" w:rsidR="00DA0013" w:rsidRPr="00DA0013" w:rsidRDefault="00DA0013" w:rsidP="00370799">
            <w:pPr>
              <w:spacing w:after="60" w:line="230" w:lineRule="atLeast"/>
              <w:ind w:left="145" w:right="137"/>
              <w:rPr>
                <w:rFonts w:ascii="Times New Roman" w:hAnsi="Times New Roman" w:cs="Times New Roman"/>
                <w:lang w:val="ru-RU"/>
              </w:rPr>
            </w:pPr>
            <w:r w:rsidRPr="00DA0013">
              <w:rPr>
                <w:rFonts w:ascii="Times New Roman" w:hAnsi="Times New Roman" w:cs="Times New Roman"/>
                <w:lang w:val="ru-RU"/>
              </w:rPr>
              <w:t xml:space="preserve">Рынок еврокапиталов </w:t>
            </w:r>
          </w:p>
        </w:tc>
        <w:tc>
          <w:tcPr>
            <w:tcW w:w="2835" w:type="dxa"/>
          </w:tcPr>
          <w:p w14:paraId="23B0D7EC" w14:textId="77777777" w:rsidR="00DA0013" w:rsidRPr="00B51462" w:rsidRDefault="00DA0013" w:rsidP="00370799">
            <w:pPr>
              <w:spacing w:line="230" w:lineRule="atLeast"/>
              <w:ind w:left="426" w:right="164"/>
              <w:rPr>
                <w:rFonts w:ascii="Times New Roman" w:eastAsia="Times New Roman" w:hAnsi="Times New Roman" w:cs="Times New Roman"/>
                <w:lang w:val="ru-RU" w:eastAsia="ru-RU"/>
              </w:rPr>
            </w:pPr>
            <w:r w:rsidRPr="00B51462">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525834D3" w14:textId="77777777" w:rsidR="00DA0013" w:rsidRPr="00B51462" w:rsidRDefault="00DA0013" w:rsidP="00370799">
            <w:pPr>
              <w:spacing w:line="208" w:lineRule="exact"/>
              <w:ind w:left="426"/>
              <w:rPr>
                <w:rFonts w:ascii="Times New Roman" w:eastAsia="Times New Roman" w:hAnsi="Times New Roman" w:cs="Times New Roman"/>
                <w:sz w:val="20"/>
                <w:lang w:val="ru-RU"/>
              </w:rPr>
            </w:pPr>
          </w:p>
        </w:tc>
      </w:tr>
      <w:tr w:rsidR="00DA0013" w:rsidRPr="00B51462" w14:paraId="24BB8B49" w14:textId="77777777" w:rsidTr="00DA00CE">
        <w:trPr>
          <w:trHeight w:val="690"/>
        </w:trPr>
        <w:tc>
          <w:tcPr>
            <w:tcW w:w="1985" w:type="dxa"/>
            <w:vAlign w:val="center"/>
          </w:tcPr>
          <w:p w14:paraId="299EB2B3" w14:textId="0AE493DC" w:rsidR="00DA0013" w:rsidRPr="00DA0013" w:rsidRDefault="00DA0013" w:rsidP="00DA00CE">
            <w:pPr>
              <w:ind w:left="148"/>
              <w:rPr>
                <w:rStyle w:val="fontstyle01"/>
                <w:lang w:val="ru-RU"/>
              </w:rPr>
            </w:pPr>
            <w:r w:rsidRPr="00DA0013">
              <w:rPr>
                <w:rStyle w:val="fontstyle01"/>
                <w:lang w:val="ru-RU"/>
              </w:rPr>
              <w:t>Международный кредитный</w:t>
            </w:r>
            <w:r w:rsidRPr="00DA0013">
              <w:rPr>
                <w:rStyle w:val="fontstyle01"/>
                <w:lang w:val="ru-RU"/>
              </w:rPr>
              <w:br/>
              <w:t>рынок</w:t>
            </w:r>
          </w:p>
        </w:tc>
        <w:tc>
          <w:tcPr>
            <w:tcW w:w="4961" w:type="dxa"/>
          </w:tcPr>
          <w:p w14:paraId="30BA6CF1" w14:textId="77777777" w:rsidR="00DA0013" w:rsidRPr="00DA0013" w:rsidRDefault="00DA0013" w:rsidP="00370799">
            <w:pPr>
              <w:spacing w:after="60" w:line="230" w:lineRule="atLeast"/>
              <w:ind w:left="145" w:right="137"/>
              <w:rPr>
                <w:rFonts w:ascii="Times New Roman" w:hAnsi="Times New Roman" w:cs="Times New Roman"/>
                <w:lang w:val="ru-RU"/>
              </w:rPr>
            </w:pPr>
            <w:r w:rsidRPr="00DA0013">
              <w:rPr>
                <w:rFonts w:ascii="Times New Roman" w:hAnsi="Times New Roman" w:cs="Times New Roman"/>
                <w:lang w:val="ru-RU"/>
              </w:rPr>
              <w:t>Валютно-финансовые и</w:t>
            </w:r>
          </w:p>
          <w:p w14:paraId="7AF23449" w14:textId="77777777" w:rsidR="00DA0013" w:rsidRPr="00DA0013" w:rsidRDefault="00DA0013" w:rsidP="00370799">
            <w:pPr>
              <w:spacing w:after="60" w:line="230" w:lineRule="atLeast"/>
              <w:ind w:left="145" w:right="137"/>
              <w:rPr>
                <w:rFonts w:ascii="Times New Roman" w:hAnsi="Times New Roman" w:cs="Times New Roman"/>
                <w:lang w:val="ru-RU"/>
              </w:rPr>
            </w:pPr>
            <w:r w:rsidRPr="00DA0013">
              <w:rPr>
                <w:rFonts w:ascii="Times New Roman" w:hAnsi="Times New Roman" w:cs="Times New Roman"/>
                <w:lang w:val="ru-RU"/>
              </w:rPr>
              <w:t>платежные условия кредитных</w:t>
            </w:r>
          </w:p>
          <w:p w14:paraId="483A4FF9" w14:textId="38CCD373" w:rsidR="00DA0013" w:rsidRPr="00DA0013" w:rsidRDefault="00DA0013" w:rsidP="00370799">
            <w:pPr>
              <w:spacing w:after="60" w:line="230" w:lineRule="atLeast"/>
              <w:ind w:left="145" w:right="137"/>
              <w:rPr>
                <w:rFonts w:ascii="Times New Roman" w:hAnsi="Times New Roman" w:cs="Times New Roman"/>
                <w:lang w:val="ru-RU"/>
              </w:rPr>
            </w:pPr>
            <w:r w:rsidRPr="00DA0013">
              <w:rPr>
                <w:rFonts w:ascii="Times New Roman" w:hAnsi="Times New Roman" w:cs="Times New Roman"/>
                <w:lang w:val="ru-RU"/>
              </w:rPr>
              <w:t>соглашений</w:t>
            </w:r>
          </w:p>
        </w:tc>
        <w:tc>
          <w:tcPr>
            <w:tcW w:w="2835" w:type="dxa"/>
          </w:tcPr>
          <w:p w14:paraId="001AE039" w14:textId="77777777" w:rsidR="00DA0013" w:rsidRPr="00B51462" w:rsidRDefault="00DA0013" w:rsidP="00370799">
            <w:pPr>
              <w:spacing w:line="230" w:lineRule="atLeast"/>
              <w:ind w:left="426" w:right="164"/>
              <w:rPr>
                <w:rFonts w:ascii="Times New Roman" w:eastAsia="Times New Roman" w:hAnsi="Times New Roman" w:cs="Times New Roman"/>
                <w:lang w:val="ru-RU" w:eastAsia="ru-RU"/>
              </w:rPr>
            </w:pPr>
            <w:r w:rsidRPr="00B51462">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2218993D" w14:textId="77777777" w:rsidR="00DA0013" w:rsidRPr="00B51462" w:rsidRDefault="00DA0013" w:rsidP="00370799">
            <w:pPr>
              <w:spacing w:line="230" w:lineRule="atLeast"/>
              <w:ind w:left="426" w:right="166"/>
              <w:rPr>
                <w:rFonts w:ascii="Times New Roman" w:eastAsia="Times New Roman" w:hAnsi="Times New Roman" w:cs="Times New Roman"/>
                <w:sz w:val="20"/>
                <w:lang w:val="ru-RU"/>
              </w:rPr>
            </w:pPr>
          </w:p>
        </w:tc>
      </w:tr>
      <w:tr w:rsidR="00DA0013" w:rsidRPr="00B51462" w14:paraId="6076875C" w14:textId="77777777" w:rsidTr="00DA00CE">
        <w:trPr>
          <w:trHeight w:val="688"/>
        </w:trPr>
        <w:tc>
          <w:tcPr>
            <w:tcW w:w="1985" w:type="dxa"/>
          </w:tcPr>
          <w:p w14:paraId="49DB3461" w14:textId="154A0F1F" w:rsidR="00DA0013" w:rsidRPr="00DA0013" w:rsidRDefault="00DA0013" w:rsidP="00DA00CE">
            <w:pPr>
              <w:spacing w:line="228" w:lineRule="exact"/>
              <w:ind w:left="148" w:right="-140"/>
              <w:rPr>
                <w:rFonts w:ascii="Times New Roman" w:eastAsia="Times New Roman" w:hAnsi="Times New Roman" w:cs="Times New Roman"/>
                <w:lang w:val="ru-RU"/>
              </w:rPr>
            </w:pPr>
            <w:r w:rsidRPr="00DA0013">
              <w:rPr>
                <w:rStyle w:val="fontstyle01"/>
                <w:lang w:val="ru-RU"/>
              </w:rPr>
              <w:t>Международные расчетные и</w:t>
            </w:r>
            <w:r w:rsidRPr="00DA0013">
              <w:rPr>
                <w:rFonts w:ascii="TimesNewRomanPSMT" w:hAnsi="TimesNewRomanPSMT" w:cs="TimesNewRomanPSMT"/>
                <w:lang w:val="ru-RU"/>
              </w:rPr>
              <w:br/>
            </w:r>
            <w:r w:rsidRPr="00DA0013">
              <w:rPr>
                <w:rStyle w:val="fontstyle01"/>
                <w:lang w:val="ru-RU"/>
              </w:rPr>
              <w:t>платежные отношения</w:t>
            </w:r>
          </w:p>
        </w:tc>
        <w:tc>
          <w:tcPr>
            <w:tcW w:w="4961" w:type="dxa"/>
          </w:tcPr>
          <w:p w14:paraId="7975444D" w14:textId="21B35F6B" w:rsidR="00DA0013" w:rsidRPr="00DA0013" w:rsidRDefault="00DA0013" w:rsidP="00370799">
            <w:pPr>
              <w:spacing w:after="60" w:line="230" w:lineRule="atLeast"/>
              <w:ind w:left="145" w:right="137"/>
              <w:rPr>
                <w:rFonts w:ascii="Times New Roman" w:eastAsia="Times New Roman" w:hAnsi="Times New Roman" w:cs="Times New Roman"/>
                <w:lang w:val="ru-RU"/>
              </w:rPr>
            </w:pPr>
            <w:r w:rsidRPr="00DA0013">
              <w:rPr>
                <w:rStyle w:val="fontstyle01"/>
                <w:lang w:val="ru-RU"/>
              </w:rPr>
              <w:t>Валютно-финансовые и</w:t>
            </w:r>
            <w:r>
              <w:rPr>
                <w:rFonts w:ascii="TimesNewRomanPSMT" w:hAnsi="TimesNewRomanPSMT" w:cs="TimesNewRomanPSMT"/>
                <w:color w:val="000000"/>
                <w:lang w:val="ru-RU"/>
              </w:rPr>
              <w:t xml:space="preserve"> </w:t>
            </w:r>
            <w:r w:rsidRPr="00DA0013">
              <w:rPr>
                <w:rStyle w:val="fontstyle01"/>
                <w:lang w:val="ru-RU"/>
              </w:rPr>
              <w:t>платежные условия</w:t>
            </w:r>
            <w:r>
              <w:rPr>
                <w:rFonts w:ascii="TimesNewRomanPSMT" w:hAnsi="TimesNewRomanPSMT" w:cs="TimesNewRomanPSMT"/>
                <w:color w:val="000000"/>
                <w:lang w:val="ru-RU"/>
              </w:rPr>
              <w:t xml:space="preserve"> </w:t>
            </w:r>
            <w:r w:rsidRPr="00DA0013">
              <w:rPr>
                <w:rStyle w:val="fontstyle01"/>
                <w:lang w:val="ru-RU"/>
              </w:rPr>
              <w:t>внешнеторговых контрактов</w:t>
            </w:r>
          </w:p>
        </w:tc>
        <w:tc>
          <w:tcPr>
            <w:tcW w:w="2835" w:type="dxa"/>
          </w:tcPr>
          <w:p w14:paraId="22CA40BA" w14:textId="77777777" w:rsidR="00DA0013" w:rsidRPr="00B51462" w:rsidRDefault="00DA0013" w:rsidP="00370799">
            <w:pPr>
              <w:spacing w:line="230" w:lineRule="atLeast"/>
              <w:ind w:left="426" w:right="164"/>
              <w:rPr>
                <w:rFonts w:ascii="Times New Roman" w:eastAsia="Times New Roman" w:hAnsi="Times New Roman" w:cs="Times New Roman"/>
                <w:lang w:val="ru-RU" w:eastAsia="ru-RU"/>
              </w:rPr>
            </w:pPr>
            <w:r w:rsidRPr="00B51462">
              <w:rPr>
                <w:rFonts w:ascii="Times New Roman" w:eastAsia="Times New Roman" w:hAnsi="Times New Roman" w:cs="Times New Roman"/>
                <w:lang w:val="ru-RU"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sidRPr="00B51462">
              <w:rPr>
                <w:rFonts w:ascii="Times New Roman" w:eastAsia="Times New Roman" w:hAnsi="Times New Roman" w:cs="Times New Roman"/>
                <w:lang w:val="ru-RU" w:eastAsia="ru-RU"/>
              </w:rPr>
              <w:lastRenderedPageBreak/>
              <w:t>Интернете по темам семинарских занятий.</w:t>
            </w:r>
          </w:p>
          <w:p w14:paraId="4421D1B3" w14:textId="77777777" w:rsidR="00DA0013" w:rsidRPr="00B51462" w:rsidRDefault="00DA0013" w:rsidP="00370799">
            <w:pPr>
              <w:spacing w:line="228" w:lineRule="exact"/>
              <w:ind w:left="426" w:right="166"/>
              <w:rPr>
                <w:rFonts w:ascii="Times New Roman" w:eastAsia="Times New Roman" w:hAnsi="Times New Roman" w:cs="Times New Roman"/>
                <w:sz w:val="20"/>
                <w:lang w:val="ru-RU"/>
              </w:rPr>
            </w:pPr>
          </w:p>
        </w:tc>
      </w:tr>
      <w:tr w:rsidR="00BA48C5" w:rsidRPr="00B51462" w14:paraId="3C9B4060" w14:textId="77777777" w:rsidTr="00DA00CE">
        <w:trPr>
          <w:trHeight w:val="283"/>
        </w:trPr>
        <w:tc>
          <w:tcPr>
            <w:tcW w:w="1985" w:type="dxa"/>
          </w:tcPr>
          <w:p w14:paraId="0BBD08C7" w14:textId="3A7132D3" w:rsidR="00BA48C5" w:rsidRPr="00B51462" w:rsidRDefault="00BA48C5" w:rsidP="00370799">
            <w:pPr>
              <w:spacing w:line="230" w:lineRule="atLeast"/>
              <w:ind w:left="148" w:right="273"/>
              <w:rPr>
                <w:rFonts w:ascii="Times New Roman" w:eastAsia="Times New Roman" w:hAnsi="Times New Roman" w:cs="Times New Roman"/>
                <w:lang w:val="ru-RU"/>
              </w:rPr>
            </w:pPr>
            <w:r w:rsidRPr="00CD7B7F">
              <w:rPr>
                <w:rFonts w:ascii="Times New Roman" w:eastAsia="Times New Roman" w:hAnsi="Times New Roman" w:cs="Times New Roman"/>
              </w:rPr>
              <w:lastRenderedPageBreak/>
              <w:t>Балансы международных расчетов</w:t>
            </w:r>
          </w:p>
        </w:tc>
        <w:tc>
          <w:tcPr>
            <w:tcW w:w="4961" w:type="dxa"/>
          </w:tcPr>
          <w:p w14:paraId="6E06769C" w14:textId="16B31DE3" w:rsidR="00BA48C5" w:rsidRPr="00B51462" w:rsidRDefault="00532FB8" w:rsidP="00370799">
            <w:pPr>
              <w:spacing w:after="60" w:line="230" w:lineRule="atLeast"/>
              <w:ind w:left="145" w:right="137"/>
              <w:rPr>
                <w:rFonts w:ascii="Times New Roman" w:eastAsia="Times New Roman" w:hAnsi="Times New Roman" w:cs="Times New Roman"/>
                <w:lang w:val="ru-RU"/>
              </w:rPr>
            </w:pPr>
            <w:r w:rsidRPr="00532FB8">
              <w:rPr>
                <w:rFonts w:ascii="Times New Roman" w:eastAsia="Times New Roman" w:hAnsi="Times New Roman" w:cs="Times New Roman"/>
                <w:lang w:val="ru-RU"/>
              </w:rPr>
              <w:t>Анализ и оценка платежного баланса и других балансов международных расчетов.  Факторы, определяющие состояние платежного баланса страны. Платежный баланс как объект государственного регулирования.</w:t>
            </w:r>
          </w:p>
        </w:tc>
        <w:tc>
          <w:tcPr>
            <w:tcW w:w="2835" w:type="dxa"/>
          </w:tcPr>
          <w:p w14:paraId="090120FB" w14:textId="77777777" w:rsidR="00BA48C5" w:rsidRPr="00B51462" w:rsidRDefault="00BA48C5" w:rsidP="00370799">
            <w:pPr>
              <w:spacing w:line="230" w:lineRule="atLeast"/>
              <w:ind w:left="426" w:right="164"/>
              <w:rPr>
                <w:rFonts w:ascii="Times New Roman" w:eastAsia="Times New Roman" w:hAnsi="Times New Roman" w:cs="Times New Roman"/>
                <w:lang w:val="ru-RU" w:eastAsia="ru-RU"/>
              </w:rPr>
            </w:pPr>
            <w:r w:rsidRPr="00B51462">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0B5AFCA7" w14:textId="77777777" w:rsidR="00BA48C5" w:rsidRPr="00B51462" w:rsidRDefault="00BA48C5" w:rsidP="00370799">
            <w:pPr>
              <w:spacing w:line="230" w:lineRule="atLeast"/>
              <w:ind w:left="426" w:right="166"/>
              <w:rPr>
                <w:rFonts w:ascii="Times New Roman" w:eastAsia="Times New Roman" w:hAnsi="Times New Roman" w:cs="Times New Roman"/>
                <w:sz w:val="20"/>
                <w:lang w:val="ru-RU"/>
              </w:rPr>
            </w:pPr>
          </w:p>
        </w:tc>
      </w:tr>
    </w:tbl>
    <w:p w14:paraId="74C6E39E" w14:textId="77777777" w:rsidR="00B51462" w:rsidRPr="00B51462" w:rsidRDefault="00B51462" w:rsidP="00B51462">
      <w:pPr>
        <w:widowControl w:val="0"/>
        <w:autoSpaceDE w:val="0"/>
        <w:autoSpaceDN w:val="0"/>
        <w:spacing w:after="0" w:line="240" w:lineRule="auto"/>
        <w:ind w:left="426"/>
        <w:rPr>
          <w:rFonts w:ascii="Times New Roman" w:eastAsia="Times New Roman" w:hAnsi="Times New Roman" w:cs="Times New Roman"/>
          <w:sz w:val="20"/>
          <w:szCs w:val="28"/>
        </w:rPr>
      </w:pPr>
    </w:p>
    <w:p w14:paraId="4C6553CC" w14:textId="7D596B5E" w:rsidR="00B51462" w:rsidRPr="00AB0452" w:rsidRDefault="00FE329C" w:rsidP="00FE329C">
      <w:pPr>
        <w:pStyle w:val="1"/>
        <w:ind w:left="851" w:hanging="709"/>
      </w:pPr>
      <w:bookmarkStart w:id="38" w:name="_Toc159799414"/>
      <w:r>
        <w:t xml:space="preserve">6.2. </w:t>
      </w:r>
      <w:bookmarkEnd w:id="38"/>
      <w:r w:rsidR="000C7F21" w:rsidRPr="000C7F21">
        <w:t>Перечень вопросов заданий тем для подготовки к текущему контролю</w:t>
      </w:r>
    </w:p>
    <w:p w14:paraId="664C98DE" w14:textId="77777777" w:rsidR="00B51462" w:rsidRPr="00AB0452" w:rsidRDefault="00B51462" w:rsidP="00B51462">
      <w:pPr>
        <w:widowControl w:val="0"/>
        <w:autoSpaceDE w:val="0"/>
        <w:autoSpaceDN w:val="0"/>
        <w:spacing w:after="0" w:line="240" w:lineRule="auto"/>
        <w:ind w:left="426" w:firstLine="709"/>
        <w:jc w:val="both"/>
        <w:rPr>
          <w:rFonts w:ascii="Times New Roman" w:eastAsia="Times New Roman" w:hAnsi="Times New Roman" w:cs="Times New Roman"/>
          <w:b/>
          <w:sz w:val="26"/>
          <w:szCs w:val="28"/>
          <w:lang w:eastAsia="ru-RU"/>
        </w:rPr>
      </w:pPr>
    </w:p>
    <w:p w14:paraId="23915BBC" w14:textId="606E6DF6" w:rsidR="00B51462" w:rsidRDefault="00B51462" w:rsidP="00FE329C">
      <w:pPr>
        <w:widowControl w:val="0"/>
        <w:autoSpaceDE w:val="0"/>
        <w:autoSpaceDN w:val="0"/>
        <w:spacing w:after="0" w:line="276" w:lineRule="auto"/>
        <w:ind w:left="851" w:hanging="425"/>
        <w:jc w:val="both"/>
        <w:rPr>
          <w:rFonts w:ascii="Times New Roman" w:eastAsia="Times New Roman" w:hAnsi="Times New Roman" w:cs="Times New Roman"/>
          <w:b/>
          <w:sz w:val="28"/>
          <w:szCs w:val="28"/>
          <w:lang w:eastAsia="ru-RU"/>
        </w:rPr>
      </w:pPr>
      <w:r w:rsidRPr="00FE329C">
        <w:rPr>
          <w:rFonts w:ascii="Times New Roman" w:eastAsia="Times New Roman" w:hAnsi="Times New Roman" w:cs="Times New Roman"/>
          <w:b/>
          <w:sz w:val="28"/>
          <w:szCs w:val="28"/>
          <w:lang w:eastAsia="ru-RU"/>
        </w:rPr>
        <w:t>Вопросы для подготовки к контрольной работе</w:t>
      </w:r>
    </w:p>
    <w:p w14:paraId="077D4F9C" w14:textId="77777777" w:rsidR="00EF3DB3" w:rsidRPr="00FE329C" w:rsidRDefault="00EF3DB3" w:rsidP="00FE329C">
      <w:pPr>
        <w:widowControl w:val="0"/>
        <w:autoSpaceDE w:val="0"/>
        <w:autoSpaceDN w:val="0"/>
        <w:spacing w:after="0" w:line="276" w:lineRule="auto"/>
        <w:ind w:left="851" w:hanging="425"/>
        <w:jc w:val="both"/>
        <w:rPr>
          <w:rFonts w:ascii="Times New Roman" w:eastAsia="Times New Roman" w:hAnsi="Times New Roman" w:cs="Times New Roman"/>
          <w:b/>
          <w:sz w:val="28"/>
          <w:szCs w:val="28"/>
          <w:lang w:eastAsia="ru-RU"/>
        </w:rPr>
      </w:pPr>
    </w:p>
    <w:p w14:paraId="08F84EF6" w14:textId="7655713D" w:rsidR="00EF3DB3" w:rsidRPr="00EF3DB3" w:rsidRDefault="00EF3DB3" w:rsidP="00EF3DB3">
      <w:pPr>
        <w:widowControl w:val="0"/>
        <w:autoSpaceDE w:val="0"/>
        <w:autoSpaceDN w:val="0"/>
        <w:spacing w:after="0" w:line="276" w:lineRule="auto"/>
        <w:ind w:left="851" w:right="686" w:hanging="425"/>
        <w:jc w:val="both"/>
        <w:rPr>
          <w:rFonts w:ascii="Times New Roman" w:eastAsia="Times New Roman" w:hAnsi="Times New Roman" w:cs="Times New Roman"/>
          <w:b/>
          <w:sz w:val="28"/>
          <w:szCs w:val="28"/>
          <w:lang w:eastAsia="ru-RU"/>
        </w:rPr>
      </w:pPr>
      <w:r w:rsidRPr="00EF3DB3">
        <w:rPr>
          <w:rFonts w:ascii="Times New Roman" w:eastAsia="Times New Roman" w:hAnsi="Times New Roman" w:cs="Times New Roman"/>
          <w:b/>
          <w:sz w:val="28"/>
          <w:szCs w:val="28"/>
          <w:lang w:eastAsia="ru-RU"/>
        </w:rPr>
        <w:t>Темы</w:t>
      </w:r>
      <w:r>
        <w:rPr>
          <w:rFonts w:ascii="Times New Roman" w:eastAsia="Times New Roman" w:hAnsi="Times New Roman" w:cs="Times New Roman"/>
          <w:b/>
          <w:sz w:val="28"/>
          <w:szCs w:val="28"/>
          <w:lang w:eastAsia="ru-RU"/>
        </w:rPr>
        <w:t xml:space="preserve">. </w:t>
      </w:r>
      <w:r w:rsidRPr="00EF3DB3">
        <w:rPr>
          <w:rFonts w:ascii="Times New Roman" w:eastAsia="Times New Roman" w:hAnsi="Times New Roman" w:cs="Times New Roman"/>
          <w:b/>
          <w:sz w:val="28"/>
          <w:szCs w:val="28"/>
          <w:lang w:eastAsia="ru-RU"/>
        </w:rPr>
        <w:t xml:space="preserve">Валюта и международные валютные отношения. Валютный курс. </w:t>
      </w:r>
    </w:p>
    <w:p w14:paraId="12D80706" w14:textId="0235B628" w:rsidR="00EF3DB3" w:rsidRPr="00EF3DB3" w:rsidRDefault="00EF3DB3" w:rsidP="00B97B84">
      <w:pPr>
        <w:pStyle w:val="a7"/>
        <w:numPr>
          <w:ilvl w:val="0"/>
          <w:numId w:val="25"/>
        </w:numPr>
        <w:spacing w:line="276" w:lineRule="auto"/>
        <w:ind w:right="686"/>
        <w:jc w:val="both"/>
        <w:rPr>
          <w:sz w:val="28"/>
          <w:szCs w:val="28"/>
          <w:lang w:eastAsia="ru-RU"/>
        </w:rPr>
      </w:pPr>
      <w:r w:rsidRPr="00EF3DB3">
        <w:rPr>
          <w:sz w:val="28"/>
          <w:szCs w:val="28"/>
          <w:lang w:eastAsia="ru-RU"/>
        </w:rPr>
        <w:t>Роль международных валютных отношений в современных экономических процессах.</w:t>
      </w:r>
    </w:p>
    <w:p w14:paraId="7915EA5A" w14:textId="0EC37C0C" w:rsidR="00EF3DB3" w:rsidRPr="00EF3DB3" w:rsidRDefault="00EF3DB3" w:rsidP="00B97B84">
      <w:pPr>
        <w:pStyle w:val="a7"/>
        <w:numPr>
          <w:ilvl w:val="0"/>
          <w:numId w:val="25"/>
        </w:numPr>
        <w:spacing w:line="276" w:lineRule="auto"/>
        <w:ind w:right="686"/>
        <w:jc w:val="both"/>
        <w:rPr>
          <w:sz w:val="28"/>
          <w:szCs w:val="28"/>
          <w:lang w:eastAsia="ru-RU"/>
        </w:rPr>
      </w:pPr>
      <w:r w:rsidRPr="00EF3DB3">
        <w:rPr>
          <w:sz w:val="28"/>
          <w:szCs w:val="28"/>
          <w:lang w:eastAsia="ru-RU"/>
        </w:rPr>
        <w:t>Валютный курс, валютный паритет и режим валютных курсов.</w:t>
      </w:r>
    </w:p>
    <w:p w14:paraId="3524F238" w14:textId="398E603B" w:rsidR="00EF3DB3" w:rsidRPr="00EF3DB3" w:rsidRDefault="00EF3DB3" w:rsidP="00B97B84">
      <w:pPr>
        <w:pStyle w:val="a7"/>
        <w:numPr>
          <w:ilvl w:val="0"/>
          <w:numId w:val="25"/>
        </w:numPr>
        <w:spacing w:line="276" w:lineRule="auto"/>
        <w:ind w:right="686"/>
        <w:jc w:val="both"/>
        <w:rPr>
          <w:sz w:val="28"/>
          <w:szCs w:val="28"/>
          <w:lang w:eastAsia="ru-RU"/>
        </w:rPr>
      </w:pPr>
      <w:r w:rsidRPr="00EF3DB3">
        <w:rPr>
          <w:sz w:val="28"/>
          <w:szCs w:val="28"/>
          <w:lang w:eastAsia="ru-RU"/>
        </w:rPr>
        <w:t>Основные этапы развития международных валютных отношений.</w:t>
      </w:r>
    </w:p>
    <w:p w14:paraId="28AB393D" w14:textId="403AE9B7" w:rsidR="00EF3DB3" w:rsidRPr="00EF3DB3" w:rsidRDefault="00EF3DB3" w:rsidP="00B97B84">
      <w:pPr>
        <w:pStyle w:val="a7"/>
        <w:numPr>
          <w:ilvl w:val="0"/>
          <w:numId w:val="25"/>
        </w:numPr>
        <w:spacing w:line="276" w:lineRule="auto"/>
        <w:ind w:right="686"/>
        <w:jc w:val="both"/>
        <w:rPr>
          <w:sz w:val="28"/>
          <w:szCs w:val="28"/>
          <w:lang w:eastAsia="ru-RU"/>
        </w:rPr>
      </w:pPr>
      <w:r w:rsidRPr="00EF3DB3">
        <w:rPr>
          <w:sz w:val="28"/>
          <w:szCs w:val="28"/>
          <w:lang w:eastAsia="ru-RU"/>
        </w:rPr>
        <w:t>По каким признакам классифицируются валюты?</w:t>
      </w:r>
    </w:p>
    <w:p w14:paraId="10F89E91" w14:textId="6A4FA036" w:rsidR="00EF3DB3" w:rsidRPr="00EF3DB3" w:rsidRDefault="00EF3DB3" w:rsidP="00B97B84">
      <w:pPr>
        <w:pStyle w:val="a7"/>
        <w:numPr>
          <w:ilvl w:val="0"/>
          <w:numId w:val="25"/>
        </w:numPr>
        <w:spacing w:line="276" w:lineRule="auto"/>
        <w:ind w:right="686"/>
        <w:jc w:val="both"/>
        <w:rPr>
          <w:sz w:val="28"/>
          <w:szCs w:val="28"/>
          <w:lang w:eastAsia="ru-RU"/>
        </w:rPr>
      </w:pPr>
      <w:r w:rsidRPr="00EF3DB3">
        <w:rPr>
          <w:sz w:val="28"/>
          <w:szCs w:val="28"/>
          <w:lang w:eastAsia="ru-RU"/>
        </w:rPr>
        <w:t>Что такое резервные или ключевые валюты?</w:t>
      </w:r>
    </w:p>
    <w:p w14:paraId="2CE7E5E9" w14:textId="77777777" w:rsidR="00EF3DB3" w:rsidRPr="00EF3DB3" w:rsidRDefault="00EF3DB3" w:rsidP="00EF3DB3">
      <w:pPr>
        <w:widowControl w:val="0"/>
        <w:autoSpaceDE w:val="0"/>
        <w:autoSpaceDN w:val="0"/>
        <w:spacing w:after="0" w:line="276" w:lineRule="auto"/>
        <w:ind w:left="851" w:right="686" w:hanging="425"/>
        <w:jc w:val="both"/>
        <w:rPr>
          <w:rFonts w:ascii="Times New Roman" w:eastAsia="Times New Roman" w:hAnsi="Times New Roman" w:cs="Times New Roman"/>
          <w:sz w:val="28"/>
          <w:szCs w:val="28"/>
          <w:lang w:eastAsia="ru-RU"/>
        </w:rPr>
      </w:pPr>
    </w:p>
    <w:p w14:paraId="576BEF30" w14:textId="5EE80FE7" w:rsidR="00EF3DB3" w:rsidRPr="00EF3DB3" w:rsidRDefault="00EF3DB3" w:rsidP="00EF3DB3">
      <w:pPr>
        <w:widowControl w:val="0"/>
        <w:autoSpaceDE w:val="0"/>
        <w:autoSpaceDN w:val="0"/>
        <w:spacing w:after="0" w:line="276" w:lineRule="auto"/>
        <w:ind w:left="851" w:right="686" w:hanging="425"/>
        <w:jc w:val="both"/>
        <w:rPr>
          <w:rFonts w:ascii="Times New Roman" w:eastAsia="Times New Roman" w:hAnsi="Times New Roman" w:cs="Times New Roman"/>
          <w:b/>
          <w:bCs/>
          <w:sz w:val="28"/>
          <w:szCs w:val="28"/>
          <w:lang w:eastAsia="ru-RU"/>
        </w:rPr>
      </w:pPr>
      <w:r w:rsidRPr="00EF3DB3">
        <w:rPr>
          <w:rFonts w:ascii="Times New Roman" w:eastAsia="Times New Roman" w:hAnsi="Times New Roman" w:cs="Times New Roman"/>
          <w:b/>
          <w:bCs/>
          <w:sz w:val="28"/>
          <w:szCs w:val="28"/>
          <w:lang w:eastAsia="ru-RU"/>
        </w:rPr>
        <w:t>Темы</w:t>
      </w:r>
      <w:r>
        <w:rPr>
          <w:rFonts w:ascii="Times New Roman" w:eastAsia="Times New Roman" w:hAnsi="Times New Roman" w:cs="Times New Roman"/>
          <w:b/>
          <w:bCs/>
          <w:sz w:val="28"/>
          <w:szCs w:val="28"/>
          <w:lang w:eastAsia="ru-RU"/>
        </w:rPr>
        <w:t xml:space="preserve">. </w:t>
      </w:r>
      <w:r w:rsidRPr="00EF3DB3">
        <w:rPr>
          <w:rFonts w:ascii="Times New Roman" w:eastAsia="Times New Roman" w:hAnsi="Times New Roman" w:cs="Times New Roman"/>
          <w:b/>
          <w:bCs/>
          <w:sz w:val="28"/>
          <w:szCs w:val="28"/>
          <w:lang w:eastAsia="ru-RU"/>
        </w:rPr>
        <w:t>Международная валютная система. Международный валютный рынок</w:t>
      </w:r>
    </w:p>
    <w:p w14:paraId="733B95FD" w14:textId="6C6E7C2A" w:rsidR="00EF3DB3" w:rsidRPr="00EF3DB3" w:rsidRDefault="00EF3DB3" w:rsidP="00B97B84">
      <w:pPr>
        <w:pStyle w:val="a7"/>
        <w:numPr>
          <w:ilvl w:val="0"/>
          <w:numId w:val="26"/>
        </w:numPr>
        <w:spacing w:line="276" w:lineRule="auto"/>
        <w:ind w:right="686"/>
        <w:jc w:val="both"/>
        <w:rPr>
          <w:sz w:val="28"/>
          <w:szCs w:val="28"/>
          <w:lang w:eastAsia="ru-RU"/>
        </w:rPr>
      </w:pPr>
      <w:r w:rsidRPr="00EF3DB3">
        <w:rPr>
          <w:sz w:val="28"/>
          <w:szCs w:val="28"/>
          <w:lang w:eastAsia="ru-RU"/>
        </w:rPr>
        <w:t>Какие формы биметаллизма вы знаете?</w:t>
      </w:r>
    </w:p>
    <w:p w14:paraId="4FF5F1F0" w14:textId="266A1ED0" w:rsidR="00EF3DB3" w:rsidRPr="00EF3DB3" w:rsidRDefault="00EF3DB3" w:rsidP="00B97B84">
      <w:pPr>
        <w:pStyle w:val="a7"/>
        <w:numPr>
          <w:ilvl w:val="0"/>
          <w:numId w:val="26"/>
        </w:numPr>
        <w:spacing w:line="276" w:lineRule="auto"/>
        <w:ind w:right="686"/>
        <w:jc w:val="both"/>
        <w:rPr>
          <w:sz w:val="28"/>
          <w:szCs w:val="28"/>
          <w:lang w:eastAsia="ru-RU"/>
        </w:rPr>
      </w:pPr>
      <w:r w:rsidRPr="00EF3DB3">
        <w:rPr>
          <w:sz w:val="28"/>
          <w:szCs w:val="28"/>
          <w:lang w:eastAsia="ru-RU"/>
        </w:rPr>
        <w:t>Какие формы может принимать валюта на международном валютном рынке?</w:t>
      </w:r>
    </w:p>
    <w:p w14:paraId="63729440" w14:textId="29082056" w:rsidR="00EF3DB3" w:rsidRPr="00EF3DB3" w:rsidRDefault="00EF3DB3" w:rsidP="00B97B84">
      <w:pPr>
        <w:pStyle w:val="a7"/>
        <w:numPr>
          <w:ilvl w:val="0"/>
          <w:numId w:val="26"/>
        </w:numPr>
        <w:spacing w:line="276" w:lineRule="auto"/>
        <w:ind w:right="686"/>
        <w:jc w:val="both"/>
        <w:rPr>
          <w:sz w:val="28"/>
          <w:szCs w:val="28"/>
          <w:lang w:eastAsia="ru-RU"/>
        </w:rPr>
      </w:pPr>
      <w:r w:rsidRPr="00EF3DB3">
        <w:rPr>
          <w:sz w:val="28"/>
          <w:szCs w:val="28"/>
          <w:lang w:eastAsia="ru-RU"/>
        </w:rPr>
        <w:t>Что такое валютный арбитраж и какие его виды вы знаете?</w:t>
      </w:r>
    </w:p>
    <w:p w14:paraId="3DAE40EE" w14:textId="7256F99A" w:rsidR="00EF3DB3" w:rsidRPr="00EF3DB3" w:rsidRDefault="00EF3DB3" w:rsidP="00B97B84">
      <w:pPr>
        <w:pStyle w:val="a7"/>
        <w:numPr>
          <w:ilvl w:val="0"/>
          <w:numId w:val="26"/>
        </w:numPr>
        <w:spacing w:line="276" w:lineRule="auto"/>
        <w:ind w:right="686"/>
        <w:jc w:val="both"/>
        <w:rPr>
          <w:sz w:val="28"/>
          <w:szCs w:val="28"/>
          <w:lang w:eastAsia="ru-RU"/>
        </w:rPr>
      </w:pPr>
      <w:r w:rsidRPr="00EF3DB3">
        <w:rPr>
          <w:sz w:val="28"/>
          <w:szCs w:val="28"/>
          <w:lang w:eastAsia="ru-RU"/>
        </w:rPr>
        <w:t>Каковы причины и формы проявления кризиса Бреттон-Вудской валютной системы?</w:t>
      </w:r>
    </w:p>
    <w:p w14:paraId="7F6C91A7" w14:textId="2F204FB9" w:rsidR="00EF3DB3" w:rsidRPr="00EF3DB3" w:rsidRDefault="00EF3DB3" w:rsidP="00B97B84">
      <w:pPr>
        <w:pStyle w:val="a7"/>
        <w:numPr>
          <w:ilvl w:val="0"/>
          <w:numId w:val="26"/>
        </w:numPr>
        <w:spacing w:line="276" w:lineRule="auto"/>
        <w:ind w:right="686"/>
        <w:jc w:val="both"/>
        <w:rPr>
          <w:sz w:val="28"/>
          <w:szCs w:val="28"/>
          <w:lang w:eastAsia="ru-RU"/>
        </w:rPr>
      </w:pPr>
      <w:r w:rsidRPr="00EF3DB3">
        <w:rPr>
          <w:sz w:val="28"/>
          <w:szCs w:val="28"/>
          <w:lang w:eastAsia="ru-RU"/>
        </w:rPr>
        <w:t>Зачем необходимы валютные ограничения и что такое валютный либерализм?</w:t>
      </w:r>
    </w:p>
    <w:p w14:paraId="031CBD17" w14:textId="0679CDF8" w:rsidR="00EF3DB3" w:rsidRPr="00EF3DB3" w:rsidRDefault="00EF3DB3" w:rsidP="00B97B84">
      <w:pPr>
        <w:pStyle w:val="a7"/>
        <w:numPr>
          <w:ilvl w:val="0"/>
          <w:numId w:val="26"/>
        </w:numPr>
        <w:spacing w:line="276" w:lineRule="auto"/>
        <w:ind w:right="686"/>
        <w:jc w:val="both"/>
        <w:rPr>
          <w:sz w:val="28"/>
          <w:szCs w:val="28"/>
          <w:lang w:eastAsia="ru-RU"/>
        </w:rPr>
      </w:pPr>
      <w:r w:rsidRPr="00EF3DB3">
        <w:rPr>
          <w:sz w:val="28"/>
          <w:szCs w:val="28"/>
          <w:lang w:eastAsia="ru-RU"/>
        </w:rPr>
        <w:t>В чем от</w:t>
      </w:r>
      <w:r w:rsidR="007F2BB9">
        <w:rPr>
          <w:sz w:val="28"/>
          <w:szCs w:val="28"/>
          <w:lang w:eastAsia="ru-RU"/>
        </w:rPr>
        <w:t>личия Ямай</w:t>
      </w:r>
      <w:r w:rsidRPr="00EF3DB3">
        <w:rPr>
          <w:sz w:val="28"/>
          <w:szCs w:val="28"/>
          <w:lang w:eastAsia="ru-RU"/>
        </w:rPr>
        <w:t>ской валютной системы от Бреттон-Вудской и в чем их преемственная связь?</w:t>
      </w:r>
    </w:p>
    <w:p w14:paraId="02650A43" w14:textId="61553064" w:rsidR="00EF3DB3" w:rsidRPr="00EF3DB3" w:rsidRDefault="00EF3DB3" w:rsidP="00B97B84">
      <w:pPr>
        <w:pStyle w:val="a7"/>
        <w:numPr>
          <w:ilvl w:val="0"/>
          <w:numId w:val="26"/>
        </w:numPr>
        <w:spacing w:line="276" w:lineRule="auto"/>
        <w:ind w:right="686"/>
        <w:jc w:val="both"/>
        <w:rPr>
          <w:sz w:val="28"/>
          <w:szCs w:val="28"/>
          <w:lang w:eastAsia="ru-RU"/>
        </w:rPr>
      </w:pPr>
      <w:r w:rsidRPr="00EF3DB3">
        <w:rPr>
          <w:sz w:val="28"/>
          <w:szCs w:val="28"/>
          <w:lang w:eastAsia="ru-RU"/>
        </w:rPr>
        <w:t>Каким образом состояние платежного баланса оказывает влияние на валютный курс?</w:t>
      </w:r>
    </w:p>
    <w:p w14:paraId="79476AAC" w14:textId="5DC9F96C" w:rsidR="00EF3DB3" w:rsidRPr="00EF3DB3" w:rsidRDefault="00EF3DB3" w:rsidP="00B97B84">
      <w:pPr>
        <w:pStyle w:val="a7"/>
        <w:numPr>
          <w:ilvl w:val="0"/>
          <w:numId w:val="26"/>
        </w:numPr>
        <w:spacing w:line="276" w:lineRule="auto"/>
        <w:ind w:right="686"/>
        <w:jc w:val="both"/>
        <w:rPr>
          <w:sz w:val="28"/>
          <w:szCs w:val="28"/>
          <w:lang w:eastAsia="ru-RU"/>
        </w:rPr>
      </w:pPr>
      <w:r w:rsidRPr="00EF3DB3">
        <w:rPr>
          <w:sz w:val="28"/>
          <w:szCs w:val="28"/>
          <w:lang w:eastAsia="ru-RU"/>
        </w:rPr>
        <w:lastRenderedPageBreak/>
        <w:t>Каковы современные проблемы мировой валютной системы?</w:t>
      </w:r>
    </w:p>
    <w:p w14:paraId="3FCFB15D" w14:textId="7B78816B" w:rsidR="00EF3DB3" w:rsidRPr="00EF3DB3" w:rsidRDefault="00EF3DB3" w:rsidP="00B97B84">
      <w:pPr>
        <w:pStyle w:val="a7"/>
        <w:numPr>
          <w:ilvl w:val="0"/>
          <w:numId w:val="26"/>
        </w:numPr>
        <w:spacing w:line="276" w:lineRule="auto"/>
        <w:ind w:right="686"/>
        <w:jc w:val="both"/>
        <w:rPr>
          <w:sz w:val="28"/>
          <w:szCs w:val="28"/>
          <w:lang w:eastAsia="ru-RU"/>
        </w:rPr>
      </w:pPr>
      <w:r w:rsidRPr="00EF3DB3">
        <w:rPr>
          <w:sz w:val="28"/>
          <w:szCs w:val="28"/>
          <w:lang w:eastAsia="ru-RU"/>
        </w:rPr>
        <w:t>Какие три аксиомы используют аналитики при техническом анализе валютного рынка?</w:t>
      </w:r>
    </w:p>
    <w:p w14:paraId="1DD423BD" w14:textId="3F773617" w:rsidR="00EF3DB3" w:rsidRPr="00EF3DB3" w:rsidRDefault="00EF3DB3" w:rsidP="00B97B84">
      <w:pPr>
        <w:pStyle w:val="a7"/>
        <w:numPr>
          <w:ilvl w:val="0"/>
          <w:numId w:val="26"/>
        </w:numPr>
        <w:spacing w:line="276" w:lineRule="auto"/>
        <w:ind w:right="686"/>
        <w:jc w:val="both"/>
        <w:rPr>
          <w:sz w:val="28"/>
          <w:szCs w:val="28"/>
          <w:lang w:eastAsia="ru-RU"/>
        </w:rPr>
      </w:pPr>
      <w:r w:rsidRPr="00EF3DB3">
        <w:rPr>
          <w:sz w:val="28"/>
          <w:szCs w:val="28"/>
          <w:lang w:eastAsia="ru-RU"/>
        </w:rPr>
        <w:t>В чем общие черты и отличия СДР и ЭКЮ?</w:t>
      </w:r>
    </w:p>
    <w:p w14:paraId="6E6BD32A" w14:textId="77777777" w:rsidR="00EF3DB3" w:rsidRPr="00EF3DB3" w:rsidRDefault="00EF3DB3" w:rsidP="00EF3DB3">
      <w:pPr>
        <w:widowControl w:val="0"/>
        <w:autoSpaceDE w:val="0"/>
        <w:autoSpaceDN w:val="0"/>
        <w:spacing w:after="0" w:line="276" w:lineRule="auto"/>
        <w:ind w:left="851" w:right="686" w:hanging="425"/>
        <w:jc w:val="both"/>
        <w:rPr>
          <w:rFonts w:ascii="Times New Roman" w:eastAsia="Times New Roman" w:hAnsi="Times New Roman" w:cs="Times New Roman"/>
          <w:b/>
          <w:sz w:val="28"/>
          <w:szCs w:val="28"/>
          <w:lang w:eastAsia="ru-RU"/>
        </w:rPr>
      </w:pPr>
    </w:p>
    <w:p w14:paraId="3990D35E" w14:textId="13E5F1DA" w:rsidR="00EF3DB3" w:rsidRPr="00EF3DB3" w:rsidRDefault="00EF3DB3" w:rsidP="00EF3DB3">
      <w:pPr>
        <w:widowControl w:val="0"/>
        <w:autoSpaceDE w:val="0"/>
        <w:autoSpaceDN w:val="0"/>
        <w:spacing w:after="0" w:line="276" w:lineRule="auto"/>
        <w:ind w:left="851" w:right="686" w:hanging="425"/>
        <w:jc w:val="both"/>
        <w:rPr>
          <w:rFonts w:ascii="Times New Roman" w:eastAsia="Times New Roman" w:hAnsi="Times New Roman" w:cs="Times New Roman"/>
          <w:b/>
          <w:sz w:val="28"/>
          <w:szCs w:val="28"/>
          <w:lang w:eastAsia="ru-RU"/>
        </w:rPr>
      </w:pPr>
      <w:r w:rsidRPr="00EF3DB3">
        <w:rPr>
          <w:rFonts w:ascii="Times New Roman" w:eastAsia="Times New Roman" w:hAnsi="Times New Roman" w:cs="Times New Roman"/>
          <w:b/>
          <w:sz w:val="28"/>
          <w:szCs w:val="28"/>
          <w:lang w:eastAsia="ru-RU"/>
        </w:rPr>
        <w:t>Темы</w:t>
      </w:r>
      <w:r>
        <w:rPr>
          <w:rFonts w:ascii="Times New Roman" w:eastAsia="Times New Roman" w:hAnsi="Times New Roman" w:cs="Times New Roman"/>
          <w:b/>
          <w:sz w:val="28"/>
          <w:szCs w:val="28"/>
          <w:lang w:eastAsia="ru-RU"/>
        </w:rPr>
        <w:t>.</w:t>
      </w:r>
      <w:r w:rsidRPr="00EF3DB3">
        <w:rPr>
          <w:rFonts w:ascii="Times New Roman" w:eastAsia="Times New Roman" w:hAnsi="Times New Roman" w:cs="Times New Roman"/>
          <w:b/>
          <w:sz w:val="28"/>
          <w:szCs w:val="28"/>
          <w:lang w:eastAsia="ru-RU"/>
        </w:rPr>
        <w:t xml:space="preserve"> Международный кредит и международные кредитные отношения </w:t>
      </w:r>
    </w:p>
    <w:p w14:paraId="7F0B7DF1" w14:textId="7A1AFAF8" w:rsidR="00EF3DB3" w:rsidRPr="00EF3DB3" w:rsidRDefault="00EF3DB3" w:rsidP="00B97B84">
      <w:pPr>
        <w:pStyle w:val="a7"/>
        <w:numPr>
          <w:ilvl w:val="0"/>
          <w:numId w:val="27"/>
        </w:numPr>
        <w:spacing w:line="276" w:lineRule="auto"/>
        <w:ind w:right="686"/>
        <w:jc w:val="both"/>
        <w:rPr>
          <w:sz w:val="28"/>
          <w:szCs w:val="28"/>
          <w:lang w:eastAsia="ru-RU"/>
        </w:rPr>
      </w:pPr>
      <w:r w:rsidRPr="00EF3DB3">
        <w:rPr>
          <w:sz w:val="28"/>
          <w:szCs w:val="28"/>
          <w:lang w:eastAsia="ru-RU"/>
        </w:rPr>
        <w:t>Назовите и поясните основные принципы международного кредитования.</w:t>
      </w:r>
    </w:p>
    <w:p w14:paraId="43897847" w14:textId="4AF38EF6" w:rsidR="00EF3DB3" w:rsidRPr="00EF3DB3" w:rsidRDefault="00EF3DB3" w:rsidP="00B97B84">
      <w:pPr>
        <w:pStyle w:val="a7"/>
        <w:numPr>
          <w:ilvl w:val="0"/>
          <w:numId w:val="27"/>
        </w:numPr>
        <w:spacing w:line="276" w:lineRule="auto"/>
        <w:ind w:right="686"/>
        <w:jc w:val="both"/>
        <w:rPr>
          <w:sz w:val="28"/>
          <w:szCs w:val="28"/>
          <w:lang w:eastAsia="ru-RU"/>
        </w:rPr>
      </w:pPr>
      <w:r w:rsidRPr="00EF3DB3">
        <w:rPr>
          <w:sz w:val="28"/>
          <w:szCs w:val="28"/>
          <w:lang w:eastAsia="ru-RU"/>
        </w:rPr>
        <w:t>Чем отличаются национальные и международный кредитный рынок?</w:t>
      </w:r>
    </w:p>
    <w:p w14:paraId="78CBDBAA" w14:textId="202C9C5B" w:rsidR="00EF3DB3" w:rsidRPr="00EF3DB3" w:rsidRDefault="00EF3DB3" w:rsidP="00B97B84">
      <w:pPr>
        <w:pStyle w:val="a7"/>
        <w:numPr>
          <w:ilvl w:val="0"/>
          <w:numId w:val="27"/>
        </w:numPr>
        <w:spacing w:line="276" w:lineRule="auto"/>
        <w:ind w:right="686"/>
        <w:jc w:val="both"/>
        <w:rPr>
          <w:sz w:val="28"/>
          <w:szCs w:val="28"/>
          <w:lang w:eastAsia="ru-RU"/>
        </w:rPr>
      </w:pPr>
      <w:r w:rsidRPr="00EF3DB3">
        <w:rPr>
          <w:sz w:val="28"/>
          <w:szCs w:val="28"/>
          <w:lang w:eastAsia="ru-RU"/>
        </w:rPr>
        <w:t>Какие функции выполняет международный кредит?</w:t>
      </w:r>
    </w:p>
    <w:p w14:paraId="681F824F" w14:textId="2476D108" w:rsidR="00EF3DB3" w:rsidRPr="00EF3DB3" w:rsidRDefault="00EF3DB3" w:rsidP="00B97B84">
      <w:pPr>
        <w:pStyle w:val="a7"/>
        <w:numPr>
          <w:ilvl w:val="0"/>
          <w:numId w:val="27"/>
        </w:numPr>
        <w:spacing w:line="276" w:lineRule="auto"/>
        <w:ind w:right="686"/>
        <w:jc w:val="both"/>
        <w:rPr>
          <w:sz w:val="28"/>
          <w:szCs w:val="28"/>
          <w:lang w:eastAsia="ru-RU"/>
        </w:rPr>
      </w:pPr>
      <w:r w:rsidRPr="00EF3DB3">
        <w:rPr>
          <w:sz w:val="28"/>
          <w:szCs w:val="28"/>
          <w:lang w:eastAsia="ru-RU"/>
        </w:rPr>
        <w:t>Назовите участников международного кредитного рынка.</w:t>
      </w:r>
    </w:p>
    <w:p w14:paraId="1F385E93" w14:textId="3D42DDBD" w:rsidR="00EF3DB3" w:rsidRPr="00EF3DB3" w:rsidRDefault="00EF3DB3" w:rsidP="00B97B84">
      <w:pPr>
        <w:pStyle w:val="a7"/>
        <w:numPr>
          <w:ilvl w:val="0"/>
          <w:numId w:val="27"/>
        </w:numPr>
        <w:spacing w:line="276" w:lineRule="auto"/>
        <w:ind w:right="686"/>
        <w:jc w:val="both"/>
        <w:rPr>
          <w:sz w:val="28"/>
          <w:szCs w:val="28"/>
          <w:lang w:eastAsia="ru-RU"/>
        </w:rPr>
      </w:pPr>
      <w:r w:rsidRPr="00EF3DB3">
        <w:rPr>
          <w:sz w:val="28"/>
          <w:szCs w:val="28"/>
          <w:lang w:eastAsia="ru-RU"/>
        </w:rPr>
        <w:t>Какие формы международного кредита вы знаете?</w:t>
      </w:r>
    </w:p>
    <w:p w14:paraId="62CD755D" w14:textId="49790027" w:rsidR="00EF3DB3" w:rsidRPr="00EF3DB3" w:rsidRDefault="00EF3DB3" w:rsidP="00B97B84">
      <w:pPr>
        <w:pStyle w:val="a7"/>
        <w:numPr>
          <w:ilvl w:val="0"/>
          <w:numId w:val="27"/>
        </w:numPr>
        <w:spacing w:line="276" w:lineRule="auto"/>
        <w:ind w:right="686"/>
        <w:jc w:val="both"/>
        <w:rPr>
          <w:sz w:val="28"/>
          <w:szCs w:val="28"/>
          <w:lang w:eastAsia="ru-RU"/>
        </w:rPr>
      </w:pPr>
      <w:r w:rsidRPr="00EF3DB3">
        <w:rPr>
          <w:sz w:val="28"/>
          <w:szCs w:val="28"/>
          <w:lang w:eastAsia="ru-RU"/>
        </w:rPr>
        <w:t>Какова роль транснациональных банков на международном кредитном рынке?</w:t>
      </w:r>
    </w:p>
    <w:p w14:paraId="7D58F76C" w14:textId="1C698E6F" w:rsidR="00EF3DB3" w:rsidRPr="00EF3DB3" w:rsidRDefault="00EF3DB3" w:rsidP="00B97B84">
      <w:pPr>
        <w:pStyle w:val="a7"/>
        <w:numPr>
          <w:ilvl w:val="0"/>
          <w:numId w:val="27"/>
        </w:numPr>
        <w:spacing w:line="276" w:lineRule="auto"/>
        <w:ind w:right="686"/>
        <w:jc w:val="both"/>
        <w:rPr>
          <w:sz w:val="28"/>
          <w:szCs w:val="28"/>
          <w:lang w:eastAsia="ru-RU"/>
        </w:rPr>
      </w:pPr>
      <w:r w:rsidRPr="00EF3DB3">
        <w:rPr>
          <w:sz w:val="28"/>
          <w:szCs w:val="28"/>
          <w:lang w:eastAsia="ru-RU"/>
        </w:rPr>
        <w:t>Назовите основные способы страхования международных кредитных рисков.</w:t>
      </w:r>
    </w:p>
    <w:p w14:paraId="287CC3C0" w14:textId="198DEA6A" w:rsidR="00EF3DB3" w:rsidRPr="00EF3DB3" w:rsidRDefault="00EF3DB3" w:rsidP="00B97B84">
      <w:pPr>
        <w:pStyle w:val="a7"/>
        <w:numPr>
          <w:ilvl w:val="0"/>
          <w:numId w:val="27"/>
        </w:numPr>
        <w:spacing w:line="276" w:lineRule="auto"/>
        <w:ind w:right="686"/>
        <w:jc w:val="both"/>
        <w:rPr>
          <w:sz w:val="28"/>
          <w:szCs w:val="28"/>
          <w:lang w:eastAsia="ru-RU"/>
        </w:rPr>
      </w:pPr>
      <w:r w:rsidRPr="00EF3DB3">
        <w:rPr>
          <w:sz w:val="28"/>
          <w:szCs w:val="28"/>
          <w:lang w:eastAsia="ru-RU"/>
        </w:rPr>
        <w:t>Что такое евровекселя, евроноты и евробонды?</w:t>
      </w:r>
    </w:p>
    <w:p w14:paraId="08C87C0A" w14:textId="6A1FE3FA" w:rsidR="00EF3DB3" w:rsidRPr="00EF3DB3" w:rsidRDefault="00EF3DB3" w:rsidP="00B97B84">
      <w:pPr>
        <w:pStyle w:val="a7"/>
        <w:numPr>
          <w:ilvl w:val="0"/>
          <w:numId w:val="27"/>
        </w:numPr>
        <w:spacing w:line="276" w:lineRule="auto"/>
        <w:ind w:right="686"/>
        <w:jc w:val="both"/>
        <w:rPr>
          <w:sz w:val="28"/>
          <w:szCs w:val="28"/>
          <w:lang w:eastAsia="ru-RU"/>
        </w:rPr>
      </w:pPr>
      <w:r w:rsidRPr="00EF3DB3">
        <w:rPr>
          <w:sz w:val="28"/>
          <w:szCs w:val="28"/>
          <w:lang w:eastAsia="ru-RU"/>
        </w:rPr>
        <w:t>Какие этапы развития международного кредитного рынка вы знаете?</w:t>
      </w:r>
    </w:p>
    <w:p w14:paraId="0E4B542B" w14:textId="547AEB5B" w:rsidR="00EF3DB3" w:rsidRPr="00EF3DB3" w:rsidRDefault="00EF3DB3" w:rsidP="00B97B84">
      <w:pPr>
        <w:pStyle w:val="a7"/>
        <w:numPr>
          <w:ilvl w:val="0"/>
          <w:numId w:val="27"/>
        </w:numPr>
        <w:spacing w:line="276" w:lineRule="auto"/>
        <w:ind w:right="686"/>
        <w:jc w:val="both"/>
        <w:rPr>
          <w:sz w:val="28"/>
          <w:szCs w:val="28"/>
          <w:lang w:eastAsia="ru-RU"/>
        </w:rPr>
      </w:pPr>
      <w:r w:rsidRPr="00EF3DB3">
        <w:rPr>
          <w:sz w:val="28"/>
          <w:szCs w:val="28"/>
          <w:lang w:eastAsia="ru-RU"/>
        </w:rPr>
        <w:t>Как изменился механизм кредитования МВФ?</w:t>
      </w:r>
    </w:p>
    <w:p w14:paraId="7AE8A280" w14:textId="77777777" w:rsidR="00EF3DB3" w:rsidRPr="00EF3DB3" w:rsidRDefault="00EF3DB3" w:rsidP="00EF3DB3">
      <w:pPr>
        <w:widowControl w:val="0"/>
        <w:autoSpaceDE w:val="0"/>
        <w:autoSpaceDN w:val="0"/>
        <w:spacing w:after="0" w:line="276" w:lineRule="auto"/>
        <w:ind w:left="851" w:right="686" w:hanging="425"/>
        <w:jc w:val="both"/>
        <w:rPr>
          <w:rFonts w:ascii="Times New Roman" w:eastAsia="Times New Roman" w:hAnsi="Times New Roman" w:cs="Times New Roman"/>
          <w:b/>
          <w:sz w:val="28"/>
          <w:szCs w:val="28"/>
          <w:lang w:eastAsia="ru-RU"/>
        </w:rPr>
      </w:pPr>
    </w:p>
    <w:p w14:paraId="49AF0122" w14:textId="02789C07" w:rsidR="00EF3DB3" w:rsidRPr="00EF3DB3" w:rsidRDefault="00EF3DB3" w:rsidP="00EF3DB3">
      <w:pPr>
        <w:widowControl w:val="0"/>
        <w:autoSpaceDE w:val="0"/>
        <w:autoSpaceDN w:val="0"/>
        <w:spacing w:after="0" w:line="276" w:lineRule="auto"/>
        <w:ind w:left="851" w:right="686" w:hanging="425"/>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w:t>
      </w:r>
      <w:r w:rsidR="00DA00CE">
        <w:rPr>
          <w:rFonts w:ascii="Times New Roman" w:eastAsia="Times New Roman" w:hAnsi="Times New Roman" w:cs="Times New Roman"/>
          <w:b/>
          <w:sz w:val="28"/>
          <w:szCs w:val="28"/>
          <w:lang w:eastAsia="ru-RU"/>
        </w:rPr>
        <w:t>ы</w:t>
      </w:r>
      <w:r>
        <w:rPr>
          <w:rFonts w:ascii="Times New Roman" w:eastAsia="Times New Roman" w:hAnsi="Times New Roman" w:cs="Times New Roman"/>
          <w:b/>
          <w:sz w:val="28"/>
          <w:szCs w:val="28"/>
          <w:lang w:eastAsia="ru-RU"/>
        </w:rPr>
        <w:t>.</w:t>
      </w:r>
      <w:r w:rsidRPr="00EF3DB3">
        <w:rPr>
          <w:rFonts w:ascii="Times New Roman" w:eastAsia="Times New Roman" w:hAnsi="Times New Roman" w:cs="Times New Roman"/>
          <w:b/>
          <w:sz w:val="28"/>
          <w:szCs w:val="28"/>
          <w:lang w:eastAsia="ru-RU"/>
        </w:rPr>
        <w:t xml:space="preserve"> Международные расчетные и платежные отношения</w:t>
      </w:r>
    </w:p>
    <w:p w14:paraId="6E5E7DC9" w14:textId="04EAE8BA" w:rsidR="00EF3DB3" w:rsidRPr="00EF3DB3" w:rsidRDefault="00EF3DB3" w:rsidP="00B97B84">
      <w:pPr>
        <w:pStyle w:val="a7"/>
        <w:numPr>
          <w:ilvl w:val="0"/>
          <w:numId w:val="28"/>
        </w:numPr>
        <w:spacing w:line="276" w:lineRule="auto"/>
        <w:ind w:right="686"/>
        <w:jc w:val="both"/>
        <w:rPr>
          <w:sz w:val="28"/>
          <w:szCs w:val="28"/>
          <w:lang w:eastAsia="ru-RU"/>
        </w:rPr>
      </w:pPr>
      <w:r w:rsidRPr="00EF3DB3">
        <w:rPr>
          <w:sz w:val="28"/>
          <w:szCs w:val="28"/>
          <w:lang w:eastAsia="ru-RU"/>
        </w:rPr>
        <w:t>Как международные расчеты связаны с международным кредитом?</w:t>
      </w:r>
    </w:p>
    <w:p w14:paraId="6FF8971D" w14:textId="5D804DA4" w:rsidR="00EF3DB3" w:rsidRPr="00EF3DB3" w:rsidRDefault="00EF3DB3" w:rsidP="00B97B84">
      <w:pPr>
        <w:pStyle w:val="a7"/>
        <w:numPr>
          <w:ilvl w:val="0"/>
          <w:numId w:val="28"/>
        </w:numPr>
        <w:spacing w:line="276" w:lineRule="auto"/>
        <w:ind w:right="686"/>
        <w:jc w:val="both"/>
        <w:rPr>
          <w:sz w:val="28"/>
          <w:szCs w:val="28"/>
          <w:lang w:eastAsia="ru-RU"/>
        </w:rPr>
      </w:pPr>
      <w:r w:rsidRPr="00EF3DB3">
        <w:rPr>
          <w:sz w:val="28"/>
          <w:szCs w:val="28"/>
          <w:lang w:eastAsia="ru-RU"/>
        </w:rPr>
        <w:t>Что такое валютно-финансовые и платежные условия внешнеэкономических контрактов?</w:t>
      </w:r>
    </w:p>
    <w:p w14:paraId="68A9EB3C" w14:textId="26305031" w:rsidR="00EF3DB3" w:rsidRPr="00EF3DB3" w:rsidRDefault="00EF3DB3" w:rsidP="00B97B84">
      <w:pPr>
        <w:pStyle w:val="a7"/>
        <w:numPr>
          <w:ilvl w:val="0"/>
          <w:numId w:val="28"/>
        </w:numPr>
        <w:spacing w:line="276" w:lineRule="auto"/>
        <w:ind w:right="686"/>
        <w:jc w:val="both"/>
        <w:rPr>
          <w:sz w:val="28"/>
          <w:szCs w:val="28"/>
          <w:lang w:eastAsia="ru-RU"/>
        </w:rPr>
      </w:pPr>
      <w:r w:rsidRPr="00EF3DB3">
        <w:rPr>
          <w:sz w:val="28"/>
          <w:szCs w:val="28"/>
          <w:lang w:eastAsia="ru-RU"/>
        </w:rPr>
        <w:t>В чем состоят отличия международных расчетов от внутренних?</w:t>
      </w:r>
    </w:p>
    <w:p w14:paraId="25935521" w14:textId="652A6C13" w:rsidR="00EF3DB3" w:rsidRPr="00EF3DB3" w:rsidRDefault="00EF3DB3" w:rsidP="00B97B84">
      <w:pPr>
        <w:pStyle w:val="a7"/>
        <w:numPr>
          <w:ilvl w:val="0"/>
          <w:numId w:val="28"/>
        </w:numPr>
        <w:spacing w:line="276" w:lineRule="auto"/>
        <w:ind w:right="686"/>
        <w:jc w:val="both"/>
        <w:rPr>
          <w:sz w:val="28"/>
          <w:szCs w:val="28"/>
          <w:lang w:eastAsia="ru-RU"/>
        </w:rPr>
      </w:pPr>
      <w:r w:rsidRPr="00EF3DB3">
        <w:rPr>
          <w:sz w:val="28"/>
          <w:szCs w:val="28"/>
          <w:lang w:eastAsia="ru-RU"/>
        </w:rPr>
        <w:t>Почему в международной практике ограничиваются суммы авансовых платежей?</w:t>
      </w:r>
    </w:p>
    <w:p w14:paraId="0A60F8EA" w14:textId="275EC8B1" w:rsidR="00EF3DB3" w:rsidRDefault="00EF3DB3" w:rsidP="00B97B84">
      <w:pPr>
        <w:pStyle w:val="a7"/>
        <w:numPr>
          <w:ilvl w:val="0"/>
          <w:numId w:val="28"/>
        </w:numPr>
        <w:spacing w:line="276" w:lineRule="auto"/>
        <w:ind w:right="686"/>
        <w:jc w:val="both"/>
        <w:rPr>
          <w:sz w:val="28"/>
          <w:szCs w:val="28"/>
          <w:lang w:eastAsia="ru-RU"/>
        </w:rPr>
      </w:pPr>
      <w:r w:rsidRPr="00EF3DB3">
        <w:rPr>
          <w:sz w:val="28"/>
          <w:szCs w:val="28"/>
          <w:lang w:eastAsia="ru-RU"/>
        </w:rPr>
        <w:t>В чем преимущества и недостатки валютных клирингов?</w:t>
      </w:r>
    </w:p>
    <w:p w14:paraId="7A45E6A5" w14:textId="77777777" w:rsidR="00EF3DB3" w:rsidRPr="00EF3DB3" w:rsidRDefault="00EF3DB3" w:rsidP="00EF3DB3">
      <w:pPr>
        <w:pStyle w:val="a7"/>
        <w:spacing w:line="276" w:lineRule="auto"/>
        <w:ind w:left="1146" w:right="686" w:firstLine="0"/>
        <w:jc w:val="both"/>
        <w:rPr>
          <w:sz w:val="28"/>
          <w:szCs w:val="28"/>
          <w:lang w:eastAsia="ru-RU"/>
        </w:rPr>
      </w:pPr>
    </w:p>
    <w:p w14:paraId="102B48AF" w14:textId="0C0475E9" w:rsidR="00B51462" w:rsidRPr="00FE329C" w:rsidRDefault="00B51462" w:rsidP="00EF3DB3">
      <w:pPr>
        <w:widowControl w:val="0"/>
        <w:autoSpaceDE w:val="0"/>
        <w:autoSpaceDN w:val="0"/>
        <w:spacing w:after="0" w:line="276" w:lineRule="auto"/>
        <w:ind w:left="851" w:right="686" w:hanging="425"/>
        <w:jc w:val="both"/>
        <w:rPr>
          <w:rFonts w:ascii="Times New Roman" w:eastAsia="Times New Roman" w:hAnsi="Times New Roman" w:cs="Times New Roman"/>
          <w:sz w:val="28"/>
          <w:szCs w:val="28"/>
          <w:lang w:eastAsia="ru-RU"/>
        </w:rPr>
      </w:pPr>
      <w:r w:rsidRPr="00FE329C">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департаментов/кафедр.</w:t>
      </w:r>
    </w:p>
    <w:p w14:paraId="67902B60" w14:textId="052A996F" w:rsidR="00B51462" w:rsidRDefault="00B51462" w:rsidP="008C0F76">
      <w:pPr>
        <w:widowControl w:val="0"/>
        <w:autoSpaceDE w:val="0"/>
        <w:autoSpaceDN w:val="0"/>
        <w:spacing w:after="0" w:line="276" w:lineRule="auto"/>
        <w:ind w:right="686"/>
        <w:jc w:val="both"/>
        <w:rPr>
          <w:rFonts w:ascii="Times New Roman" w:eastAsia="Times New Roman" w:hAnsi="Times New Roman" w:cs="Times New Roman"/>
          <w:sz w:val="28"/>
          <w:szCs w:val="28"/>
          <w:lang w:eastAsia="ru-RU"/>
        </w:rPr>
      </w:pPr>
    </w:p>
    <w:p w14:paraId="4E4CE1CF" w14:textId="77777777" w:rsidR="00D638CF" w:rsidRPr="00B51462" w:rsidRDefault="00D638CF" w:rsidP="008C0F76">
      <w:pPr>
        <w:widowControl w:val="0"/>
        <w:autoSpaceDE w:val="0"/>
        <w:autoSpaceDN w:val="0"/>
        <w:spacing w:after="0" w:line="276" w:lineRule="auto"/>
        <w:ind w:right="686"/>
        <w:jc w:val="both"/>
        <w:rPr>
          <w:rFonts w:ascii="Times New Roman" w:eastAsia="Times New Roman" w:hAnsi="Times New Roman" w:cs="Times New Roman"/>
          <w:sz w:val="28"/>
          <w:szCs w:val="28"/>
          <w:lang w:eastAsia="ru-RU"/>
        </w:rPr>
      </w:pPr>
    </w:p>
    <w:p w14:paraId="20DCFEDC" w14:textId="3377CCA6" w:rsidR="00B51462" w:rsidRDefault="00B51462" w:rsidP="007D2E8D">
      <w:pPr>
        <w:pStyle w:val="1"/>
        <w:numPr>
          <w:ilvl w:val="1"/>
          <w:numId w:val="1"/>
        </w:numPr>
        <w:ind w:left="0" w:firstLine="36"/>
      </w:pPr>
      <w:bookmarkStart w:id="39" w:name="_Toc159799415"/>
      <w:r w:rsidRPr="00B51462">
        <w:lastRenderedPageBreak/>
        <w:t>Фонд</w:t>
      </w:r>
      <w:r w:rsidRPr="00B51462">
        <w:rPr>
          <w:spacing w:val="47"/>
        </w:rPr>
        <w:t xml:space="preserve"> </w:t>
      </w:r>
      <w:r w:rsidRPr="00B51462">
        <w:t>оценочных</w:t>
      </w:r>
      <w:r w:rsidRPr="00B51462">
        <w:rPr>
          <w:spacing w:val="47"/>
        </w:rPr>
        <w:t xml:space="preserve"> </w:t>
      </w:r>
      <w:r w:rsidRPr="00B51462">
        <w:t>средств</w:t>
      </w:r>
      <w:r w:rsidRPr="00B51462">
        <w:rPr>
          <w:spacing w:val="47"/>
        </w:rPr>
        <w:t xml:space="preserve"> </w:t>
      </w:r>
      <w:r w:rsidRPr="00B51462">
        <w:t>для</w:t>
      </w:r>
      <w:r w:rsidRPr="00B51462">
        <w:rPr>
          <w:spacing w:val="48"/>
        </w:rPr>
        <w:t xml:space="preserve"> </w:t>
      </w:r>
      <w:r w:rsidRPr="00B51462">
        <w:t>проведения</w:t>
      </w:r>
      <w:r w:rsidRPr="00B51462">
        <w:rPr>
          <w:spacing w:val="47"/>
        </w:rPr>
        <w:t xml:space="preserve"> </w:t>
      </w:r>
      <w:r w:rsidRPr="00B51462">
        <w:t>промежуточной</w:t>
      </w:r>
      <w:r w:rsidRPr="00B51462">
        <w:rPr>
          <w:spacing w:val="-67"/>
        </w:rPr>
        <w:t xml:space="preserve"> </w:t>
      </w:r>
      <w:r w:rsidRPr="00B51462">
        <w:t>аттестации</w:t>
      </w:r>
      <w:r w:rsidRPr="00B51462">
        <w:rPr>
          <w:spacing w:val="-2"/>
        </w:rPr>
        <w:t xml:space="preserve"> </w:t>
      </w:r>
      <w:r w:rsidRPr="00B51462">
        <w:t>обучающихся</w:t>
      </w:r>
      <w:r w:rsidRPr="00B51462">
        <w:rPr>
          <w:spacing w:val="-1"/>
        </w:rPr>
        <w:t xml:space="preserve"> </w:t>
      </w:r>
      <w:r w:rsidRPr="00B51462">
        <w:t>по</w:t>
      </w:r>
      <w:r w:rsidRPr="00B51462">
        <w:rPr>
          <w:spacing w:val="1"/>
        </w:rPr>
        <w:t xml:space="preserve"> </w:t>
      </w:r>
      <w:r w:rsidRPr="00B51462">
        <w:t>дисциплине</w:t>
      </w:r>
      <w:bookmarkEnd w:id="39"/>
    </w:p>
    <w:p w14:paraId="38FC2947" w14:textId="0EC08B59" w:rsidR="00B51462" w:rsidRDefault="00B51462" w:rsidP="004F1F17">
      <w:pPr>
        <w:widowControl w:val="0"/>
        <w:autoSpaceDE w:val="0"/>
        <w:autoSpaceDN w:val="0"/>
        <w:spacing w:after="0" w:line="240" w:lineRule="auto"/>
        <w:ind w:right="686"/>
        <w:jc w:val="both"/>
        <w:rPr>
          <w:rFonts w:ascii="Times New Roman" w:eastAsia="Times New Roman" w:hAnsi="Times New Roman" w:cs="Times New Roman"/>
          <w:sz w:val="28"/>
          <w:szCs w:val="28"/>
          <w:lang w:eastAsia="ru-RU"/>
        </w:rPr>
      </w:pPr>
      <w:bookmarkStart w:id="40" w:name="_bookmark12"/>
      <w:bookmarkEnd w:id="40"/>
      <w:r w:rsidRPr="00B51462">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0BAE8D28" w14:textId="77777777" w:rsidR="00DA00CE" w:rsidRPr="00B51462" w:rsidRDefault="00DA00CE" w:rsidP="004F1F17">
      <w:pPr>
        <w:widowControl w:val="0"/>
        <w:autoSpaceDE w:val="0"/>
        <w:autoSpaceDN w:val="0"/>
        <w:spacing w:after="0" w:line="240" w:lineRule="auto"/>
        <w:ind w:right="686"/>
        <w:jc w:val="both"/>
        <w:rPr>
          <w:rFonts w:ascii="Times New Roman" w:eastAsia="Times New Roman" w:hAnsi="Times New Roman" w:cs="Times New Roman"/>
          <w:sz w:val="28"/>
          <w:szCs w:val="28"/>
          <w:lang w:eastAsia="ru-RU"/>
        </w:rPr>
      </w:pPr>
    </w:p>
    <w:p w14:paraId="2A9B3B1D" w14:textId="0ABF3B39" w:rsidR="00525CE4" w:rsidRDefault="00525CE4" w:rsidP="004F1F17">
      <w:pPr>
        <w:pStyle w:val="a7"/>
        <w:tabs>
          <w:tab w:val="left" w:pos="1912"/>
        </w:tabs>
        <w:spacing w:before="48" w:after="160"/>
        <w:ind w:left="0" w:right="686" w:firstLine="0"/>
        <w:jc w:val="both"/>
        <w:outlineLvl w:val="0"/>
        <w:rPr>
          <w:b/>
          <w:bCs/>
          <w:sz w:val="28"/>
          <w:szCs w:val="28"/>
        </w:rPr>
      </w:pPr>
      <w:bookmarkStart w:id="41" w:name="_bookmark13"/>
      <w:bookmarkStart w:id="42" w:name="_bookmark14"/>
      <w:bookmarkEnd w:id="41"/>
      <w:bookmarkEnd w:id="42"/>
      <w:r w:rsidRPr="00705EEF">
        <w:rPr>
          <w:b/>
          <w:bCs/>
          <w:sz w:val="28"/>
          <w:szCs w:val="28"/>
        </w:rPr>
        <w:t>Типовые</w:t>
      </w:r>
      <w:r w:rsidRPr="00705EEF">
        <w:rPr>
          <w:b/>
          <w:bCs/>
          <w:spacing w:val="33"/>
          <w:sz w:val="28"/>
          <w:szCs w:val="28"/>
        </w:rPr>
        <w:t xml:space="preserve"> </w:t>
      </w:r>
      <w:r w:rsidRPr="00705EEF">
        <w:rPr>
          <w:b/>
          <w:bCs/>
          <w:sz w:val="28"/>
          <w:szCs w:val="28"/>
        </w:rPr>
        <w:t>контрольные</w:t>
      </w:r>
      <w:r w:rsidRPr="00705EEF">
        <w:rPr>
          <w:b/>
          <w:bCs/>
          <w:spacing w:val="34"/>
          <w:sz w:val="28"/>
          <w:szCs w:val="28"/>
        </w:rPr>
        <w:t xml:space="preserve"> </w:t>
      </w:r>
      <w:r w:rsidRPr="00705EEF">
        <w:rPr>
          <w:b/>
          <w:bCs/>
          <w:sz w:val="28"/>
          <w:szCs w:val="28"/>
        </w:rPr>
        <w:t>задания</w:t>
      </w:r>
      <w:r w:rsidRPr="00705EEF">
        <w:rPr>
          <w:b/>
          <w:bCs/>
          <w:spacing w:val="32"/>
          <w:sz w:val="28"/>
          <w:szCs w:val="28"/>
        </w:rPr>
        <w:t xml:space="preserve"> </w:t>
      </w:r>
      <w:r w:rsidRPr="00705EEF">
        <w:rPr>
          <w:b/>
          <w:bCs/>
          <w:sz w:val="28"/>
          <w:szCs w:val="28"/>
        </w:rPr>
        <w:t>или</w:t>
      </w:r>
      <w:r w:rsidRPr="00705EEF">
        <w:rPr>
          <w:b/>
          <w:bCs/>
          <w:spacing w:val="33"/>
          <w:sz w:val="28"/>
          <w:szCs w:val="28"/>
        </w:rPr>
        <w:t xml:space="preserve"> </w:t>
      </w:r>
      <w:r w:rsidRPr="00705EEF">
        <w:rPr>
          <w:b/>
          <w:bCs/>
          <w:sz w:val="28"/>
          <w:szCs w:val="28"/>
        </w:rPr>
        <w:t>иные</w:t>
      </w:r>
      <w:r w:rsidRPr="00705EEF">
        <w:rPr>
          <w:b/>
          <w:bCs/>
          <w:spacing w:val="33"/>
          <w:sz w:val="28"/>
          <w:szCs w:val="28"/>
        </w:rPr>
        <w:t xml:space="preserve"> </w:t>
      </w:r>
      <w:r w:rsidRPr="00705EEF">
        <w:rPr>
          <w:b/>
          <w:bCs/>
          <w:sz w:val="28"/>
          <w:szCs w:val="28"/>
        </w:rPr>
        <w:t>материалы,</w:t>
      </w:r>
      <w:r w:rsidRPr="00705EEF">
        <w:rPr>
          <w:b/>
          <w:bCs/>
          <w:spacing w:val="33"/>
          <w:sz w:val="28"/>
          <w:szCs w:val="28"/>
        </w:rPr>
        <w:t xml:space="preserve"> </w:t>
      </w:r>
      <w:r w:rsidRPr="00705EEF">
        <w:rPr>
          <w:b/>
          <w:bCs/>
          <w:sz w:val="28"/>
          <w:szCs w:val="28"/>
        </w:rPr>
        <w:t>необходимые</w:t>
      </w:r>
      <w:r w:rsidRPr="00705EEF">
        <w:rPr>
          <w:b/>
          <w:bCs/>
          <w:spacing w:val="-67"/>
          <w:sz w:val="28"/>
          <w:szCs w:val="28"/>
        </w:rPr>
        <w:t xml:space="preserve"> </w:t>
      </w:r>
      <w:r w:rsidRPr="00705EEF">
        <w:rPr>
          <w:b/>
          <w:bCs/>
          <w:sz w:val="28"/>
          <w:szCs w:val="28"/>
        </w:rPr>
        <w:t>для</w:t>
      </w:r>
      <w:r w:rsidRPr="00705EEF">
        <w:rPr>
          <w:b/>
          <w:bCs/>
          <w:spacing w:val="-2"/>
          <w:sz w:val="28"/>
          <w:szCs w:val="28"/>
        </w:rPr>
        <w:t xml:space="preserve"> </w:t>
      </w:r>
      <w:r w:rsidRPr="00705EEF">
        <w:rPr>
          <w:b/>
          <w:bCs/>
          <w:sz w:val="28"/>
          <w:szCs w:val="28"/>
        </w:rPr>
        <w:t>оценки</w:t>
      </w:r>
      <w:r w:rsidRPr="00705EEF">
        <w:rPr>
          <w:b/>
          <w:bCs/>
          <w:spacing w:val="-1"/>
          <w:sz w:val="28"/>
          <w:szCs w:val="28"/>
        </w:rPr>
        <w:t xml:space="preserve"> индикаторов достижения компетенций, умений и </w:t>
      </w:r>
      <w:r w:rsidRPr="00705EEF">
        <w:rPr>
          <w:b/>
          <w:bCs/>
          <w:sz w:val="28"/>
          <w:szCs w:val="28"/>
        </w:rPr>
        <w:t>знаний</w:t>
      </w:r>
    </w:p>
    <w:p w14:paraId="1D595867" w14:textId="10C11E03" w:rsidR="006833B2" w:rsidRPr="00525CE4" w:rsidRDefault="00525CE4" w:rsidP="00D243BE">
      <w:pPr>
        <w:widowControl w:val="0"/>
        <w:autoSpaceDE w:val="0"/>
        <w:autoSpaceDN w:val="0"/>
        <w:spacing w:after="0" w:line="276" w:lineRule="auto"/>
        <w:ind w:left="6663" w:right="686" w:firstLine="709"/>
        <w:jc w:val="both"/>
        <w:rPr>
          <w:rFonts w:ascii="Times New Roman" w:eastAsia="Times New Roman" w:hAnsi="Times New Roman" w:cs="Times New Roman"/>
          <w:sz w:val="24"/>
          <w:szCs w:val="24"/>
          <w:lang w:eastAsia="ru-RU"/>
        </w:rPr>
      </w:pPr>
      <w:r w:rsidRPr="00525CE4">
        <w:rPr>
          <w:rFonts w:ascii="Times New Roman" w:eastAsia="Times New Roman" w:hAnsi="Times New Roman" w:cs="Times New Roman"/>
          <w:sz w:val="24"/>
          <w:szCs w:val="24"/>
          <w:lang w:eastAsia="ru-RU"/>
        </w:rPr>
        <w:t>Таблица 6</w:t>
      </w:r>
    </w:p>
    <w:tbl>
      <w:tblPr>
        <w:tblStyle w:val="13"/>
        <w:tblW w:w="10349" w:type="dxa"/>
        <w:tblInd w:w="-714" w:type="dxa"/>
        <w:tblLayout w:type="fixed"/>
        <w:tblLook w:val="04A0" w:firstRow="1" w:lastRow="0" w:firstColumn="1" w:lastColumn="0" w:noHBand="0" w:noVBand="1"/>
      </w:tblPr>
      <w:tblGrid>
        <w:gridCol w:w="1986"/>
        <w:gridCol w:w="1842"/>
        <w:gridCol w:w="3118"/>
        <w:gridCol w:w="3403"/>
      </w:tblGrid>
      <w:tr w:rsidR="00E31BE8" w:rsidRPr="00147962" w14:paraId="6384D2BA" w14:textId="77777777" w:rsidTr="006E0F2E">
        <w:tc>
          <w:tcPr>
            <w:tcW w:w="1986" w:type="dxa"/>
          </w:tcPr>
          <w:p w14:paraId="0102B33A" w14:textId="50580E99" w:rsidR="00E31BE8" w:rsidRPr="00E53CA6" w:rsidRDefault="00E53CA6" w:rsidP="00BC3EDF">
            <w:pPr>
              <w:rPr>
                <w:rFonts w:ascii="Times New Roman" w:eastAsia="Times New Roman" w:hAnsi="Times New Roman" w:cs="Times New Roman"/>
                <w:b/>
                <w:bCs/>
                <w:sz w:val="20"/>
                <w:szCs w:val="20"/>
                <w:lang w:val="ru-RU"/>
              </w:rPr>
            </w:pPr>
            <w:r>
              <w:rPr>
                <w:rFonts w:ascii="Times New Roman" w:eastAsia="Times New Roman" w:hAnsi="Times New Roman" w:cs="Times New Roman"/>
                <w:b/>
                <w:bCs/>
                <w:sz w:val="20"/>
                <w:szCs w:val="20"/>
                <w:lang w:val="ru-RU"/>
              </w:rPr>
              <w:t xml:space="preserve">Наименование </w:t>
            </w:r>
            <w:r w:rsidR="00E31BE8" w:rsidRPr="00147962">
              <w:rPr>
                <w:rFonts w:ascii="Times New Roman" w:eastAsia="Times New Roman" w:hAnsi="Times New Roman" w:cs="Times New Roman"/>
                <w:b/>
                <w:bCs/>
                <w:sz w:val="20"/>
                <w:szCs w:val="20"/>
              </w:rPr>
              <w:t>компетенции</w:t>
            </w:r>
          </w:p>
        </w:tc>
        <w:tc>
          <w:tcPr>
            <w:tcW w:w="1842" w:type="dxa"/>
          </w:tcPr>
          <w:p w14:paraId="5FA271D7" w14:textId="6185F9A0" w:rsidR="00E31BE8" w:rsidRPr="00E31BE8" w:rsidRDefault="00E31BE8" w:rsidP="00E31BE8">
            <w:pPr>
              <w:rPr>
                <w:rFonts w:ascii="Times New Roman" w:eastAsia="Times New Roman" w:hAnsi="Times New Roman" w:cs="Times New Roman"/>
                <w:b/>
                <w:bCs/>
                <w:sz w:val="20"/>
                <w:szCs w:val="20"/>
                <w:lang w:val="ru-RU"/>
              </w:rPr>
            </w:pPr>
            <w:r w:rsidRPr="00147962">
              <w:rPr>
                <w:rFonts w:ascii="Times New Roman" w:eastAsia="Times New Roman" w:hAnsi="Times New Roman" w:cs="Times New Roman"/>
                <w:b/>
                <w:bCs/>
                <w:sz w:val="20"/>
                <w:szCs w:val="20"/>
              </w:rPr>
              <w:t xml:space="preserve">Наименование </w:t>
            </w:r>
            <w:r>
              <w:rPr>
                <w:rFonts w:ascii="Times New Roman" w:eastAsia="Times New Roman" w:hAnsi="Times New Roman" w:cs="Times New Roman"/>
                <w:b/>
                <w:bCs/>
                <w:sz w:val="20"/>
                <w:szCs w:val="20"/>
                <w:lang w:val="ru-RU"/>
              </w:rPr>
              <w:t>индикаторов достижения компетенции</w:t>
            </w:r>
          </w:p>
        </w:tc>
        <w:tc>
          <w:tcPr>
            <w:tcW w:w="3118" w:type="dxa"/>
          </w:tcPr>
          <w:p w14:paraId="75F620AB" w14:textId="029B61C1" w:rsidR="00E31BE8" w:rsidRPr="00E53CA6" w:rsidRDefault="00E53CA6" w:rsidP="00E53CA6">
            <w:pPr>
              <w:rPr>
                <w:rFonts w:ascii="Times New Roman" w:eastAsia="Times New Roman" w:hAnsi="Times New Roman" w:cs="Times New Roman"/>
                <w:b/>
                <w:bCs/>
                <w:sz w:val="20"/>
                <w:szCs w:val="20"/>
                <w:lang w:val="ru-RU"/>
              </w:rPr>
            </w:pPr>
            <w:r w:rsidRPr="00147962">
              <w:rPr>
                <w:rFonts w:ascii="Times New Roman" w:eastAsia="Times New Roman" w:hAnsi="Times New Roman" w:cs="Times New Roman"/>
                <w:b/>
                <w:bCs/>
                <w:sz w:val="20"/>
                <w:szCs w:val="20"/>
                <w:lang w:val="ru-RU"/>
              </w:rPr>
              <w:t>Результаты обучения (умения и знания), соотнесенные с компетенциями /индикаторами достижения компетенции</w:t>
            </w:r>
            <w:r w:rsidRPr="00E53CA6">
              <w:rPr>
                <w:rFonts w:ascii="Times New Roman" w:eastAsia="Times New Roman" w:hAnsi="Times New Roman" w:cs="Times New Roman"/>
                <w:b/>
                <w:bCs/>
                <w:sz w:val="20"/>
                <w:szCs w:val="20"/>
                <w:lang w:val="ru-RU"/>
              </w:rPr>
              <w:t xml:space="preserve"> </w:t>
            </w:r>
          </w:p>
        </w:tc>
        <w:tc>
          <w:tcPr>
            <w:tcW w:w="3403" w:type="dxa"/>
          </w:tcPr>
          <w:p w14:paraId="7E502412" w14:textId="54EE8B27" w:rsidR="00E31BE8" w:rsidRPr="00147962" w:rsidRDefault="00E53CA6" w:rsidP="00BC3EDF">
            <w:pPr>
              <w:rPr>
                <w:rFonts w:ascii="Times New Roman" w:eastAsia="Times New Roman" w:hAnsi="Times New Roman" w:cs="Times New Roman"/>
                <w:b/>
                <w:bCs/>
                <w:sz w:val="20"/>
                <w:szCs w:val="20"/>
                <w:lang w:val="ru-RU"/>
              </w:rPr>
            </w:pPr>
            <w:r>
              <w:rPr>
                <w:rFonts w:ascii="Times New Roman" w:eastAsia="Times New Roman" w:hAnsi="Times New Roman" w:cs="Times New Roman"/>
                <w:b/>
                <w:bCs/>
                <w:sz w:val="20"/>
                <w:szCs w:val="20"/>
                <w:lang w:val="ru-RU"/>
              </w:rPr>
              <w:t>Типовые контрольные задания</w:t>
            </w:r>
          </w:p>
        </w:tc>
      </w:tr>
      <w:tr w:rsidR="00E31BE8" w:rsidRPr="00147962" w14:paraId="4B2F3F9C" w14:textId="77777777" w:rsidTr="006E0F2E">
        <w:tc>
          <w:tcPr>
            <w:tcW w:w="1986" w:type="dxa"/>
          </w:tcPr>
          <w:p w14:paraId="79952413" w14:textId="77777777" w:rsidR="00E31BE8" w:rsidRPr="00147962" w:rsidRDefault="00E31BE8" w:rsidP="00BC3EDF">
            <w:pPr>
              <w:rPr>
                <w:rFonts w:ascii="Times New Roman" w:eastAsia="Times New Roman" w:hAnsi="Times New Roman" w:cs="Times New Roman"/>
                <w:b/>
                <w:bCs/>
                <w:sz w:val="20"/>
                <w:szCs w:val="20"/>
                <w:lang w:val="ru-RU"/>
              </w:rPr>
            </w:pPr>
            <w:r w:rsidRPr="00E31BE8">
              <w:rPr>
                <w:rFonts w:ascii="Times New Roman" w:eastAsia="Times New Roman" w:hAnsi="Times New Roman" w:cs="Times New Roman"/>
                <w:b/>
                <w:bCs/>
                <w:sz w:val="20"/>
                <w:szCs w:val="20"/>
                <w:lang w:val="ru-RU"/>
              </w:rPr>
              <w:t>ПКП-</w:t>
            </w:r>
            <w:r w:rsidRPr="00147962">
              <w:rPr>
                <w:rFonts w:ascii="Times New Roman" w:eastAsia="Times New Roman" w:hAnsi="Times New Roman" w:cs="Times New Roman"/>
                <w:b/>
                <w:bCs/>
                <w:sz w:val="20"/>
                <w:szCs w:val="20"/>
                <w:lang w:val="ru-RU"/>
              </w:rPr>
              <w:t>1</w:t>
            </w:r>
          </w:p>
          <w:p w14:paraId="6995EC6E" w14:textId="5DF7CDCB" w:rsidR="00E31BE8" w:rsidRPr="00E31BE8" w:rsidRDefault="00E31BE8" w:rsidP="00BC3EDF">
            <w:pPr>
              <w:rPr>
                <w:rFonts w:ascii="Times New Roman" w:eastAsia="Times New Roman" w:hAnsi="Times New Roman" w:cs="Times New Roman"/>
                <w:b/>
                <w:bCs/>
                <w:sz w:val="20"/>
                <w:szCs w:val="20"/>
                <w:lang w:val="ru-RU"/>
              </w:rPr>
            </w:pPr>
            <w:r w:rsidRPr="00147962">
              <w:rPr>
                <w:rFonts w:ascii="Times New Roman" w:eastAsia="Times New Roman" w:hAnsi="Times New Roman" w:cs="Times New Roman"/>
                <w:sz w:val="20"/>
                <w:szCs w:val="20"/>
                <w:lang w:val="ru-RU"/>
              </w:rPr>
              <w:t>Способность формирования системы финансового и управленческого учета и принятия управленческих решений на основе информации учета; использования механизма планирования и бюджетирования организации на основе финансовых и натуральных показателей</w:t>
            </w:r>
          </w:p>
        </w:tc>
        <w:tc>
          <w:tcPr>
            <w:tcW w:w="1842" w:type="dxa"/>
          </w:tcPr>
          <w:p w14:paraId="10BE7741" w14:textId="77777777" w:rsidR="00C53C4B" w:rsidRPr="00147962" w:rsidRDefault="00C53C4B" w:rsidP="00C53C4B">
            <w:pPr>
              <w:rPr>
                <w:rFonts w:ascii="Times New Roman" w:eastAsia="Times New Roman" w:hAnsi="Times New Roman" w:cs="Times New Roman"/>
                <w:bCs/>
                <w:sz w:val="20"/>
                <w:szCs w:val="20"/>
                <w:lang w:val="ru-RU" w:eastAsia="ru-RU"/>
              </w:rPr>
            </w:pPr>
            <w:r w:rsidRPr="00147962">
              <w:rPr>
                <w:rFonts w:ascii="Times New Roman" w:eastAsia="Times New Roman" w:hAnsi="Times New Roman" w:cs="Times New Roman"/>
                <w:bCs/>
                <w:sz w:val="20"/>
                <w:szCs w:val="20"/>
                <w:lang w:val="ru-RU" w:eastAsia="ru-RU"/>
              </w:rPr>
              <w:t xml:space="preserve">1.Ведет финансовый и управленческий учет. </w:t>
            </w:r>
          </w:p>
          <w:p w14:paraId="7B4F9EE4" w14:textId="77777777" w:rsidR="00E31BE8" w:rsidRDefault="00E31BE8" w:rsidP="00BC3EDF">
            <w:pPr>
              <w:rPr>
                <w:rFonts w:ascii="Times New Roman" w:eastAsia="Times New Roman" w:hAnsi="Times New Roman" w:cs="Times New Roman"/>
                <w:sz w:val="20"/>
                <w:szCs w:val="20"/>
                <w:lang w:val="ru-RU"/>
              </w:rPr>
            </w:pPr>
          </w:p>
          <w:p w14:paraId="3FE3A370" w14:textId="2010B828" w:rsidR="00C53C4B" w:rsidRDefault="00C53C4B" w:rsidP="00BC3EDF">
            <w:pPr>
              <w:rPr>
                <w:rFonts w:ascii="Times New Roman" w:eastAsia="Times New Roman" w:hAnsi="Times New Roman" w:cs="Times New Roman"/>
                <w:sz w:val="20"/>
                <w:szCs w:val="20"/>
                <w:lang w:val="ru-RU"/>
              </w:rPr>
            </w:pPr>
          </w:p>
          <w:p w14:paraId="3C7588F5" w14:textId="50C220F2" w:rsidR="006E0F2E" w:rsidRDefault="006E0F2E" w:rsidP="00BC3EDF">
            <w:pPr>
              <w:rPr>
                <w:rFonts w:ascii="Times New Roman" w:eastAsia="Times New Roman" w:hAnsi="Times New Roman" w:cs="Times New Roman"/>
                <w:sz w:val="20"/>
                <w:szCs w:val="20"/>
                <w:lang w:val="ru-RU"/>
              </w:rPr>
            </w:pPr>
          </w:p>
          <w:p w14:paraId="4276B673" w14:textId="27B9913C" w:rsidR="006E0F2E" w:rsidRDefault="006E0F2E" w:rsidP="00BC3EDF">
            <w:pPr>
              <w:rPr>
                <w:rFonts w:ascii="Times New Roman" w:eastAsia="Times New Roman" w:hAnsi="Times New Roman" w:cs="Times New Roman"/>
                <w:sz w:val="20"/>
                <w:szCs w:val="20"/>
                <w:lang w:val="ru-RU"/>
              </w:rPr>
            </w:pPr>
          </w:p>
          <w:p w14:paraId="150576EE" w14:textId="5B30BC60" w:rsidR="006E0F2E" w:rsidRDefault="006E0F2E" w:rsidP="00BC3EDF">
            <w:pPr>
              <w:rPr>
                <w:rFonts w:ascii="Times New Roman" w:eastAsia="Times New Roman" w:hAnsi="Times New Roman" w:cs="Times New Roman"/>
                <w:sz w:val="20"/>
                <w:szCs w:val="20"/>
                <w:lang w:val="ru-RU"/>
              </w:rPr>
            </w:pPr>
          </w:p>
          <w:p w14:paraId="77B78D0F" w14:textId="7B3C0AF4" w:rsidR="006E0F2E" w:rsidRDefault="006E0F2E" w:rsidP="00BC3EDF">
            <w:pPr>
              <w:rPr>
                <w:rFonts w:ascii="Times New Roman" w:eastAsia="Times New Roman" w:hAnsi="Times New Roman" w:cs="Times New Roman"/>
                <w:sz w:val="20"/>
                <w:szCs w:val="20"/>
                <w:lang w:val="ru-RU"/>
              </w:rPr>
            </w:pPr>
          </w:p>
          <w:p w14:paraId="497D37CA" w14:textId="5D055634" w:rsidR="006E0F2E" w:rsidRDefault="006E0F2E" w:rsidP="00BC3EDF">
            <w:pPr>
              <w:rPr>
                <w:rFonts w:ascii="Times New Roman" w:eastAsia="Times New Roman" w:hAnsi="Times New Roman" w:cs="Times New Roman"/>
                <w:sz w:val="20"/>
                <w:szCs w:val="20"/>
                <w:lang w:val="ru-RU"/>
              </w:rPr>
            </w:pPr>
          </w:p>
          <w:p w14:paraId="30C8E9D9" w14:textId="03B68751" w:rsidR="006E0F2E" w:rsidRDefault="006E0F2E" w:rsidP="00BC3EDF">
            <w:pPr>
              <w:rPr>
                <w:rFonts w:ascii="Times New Roman" w:eastAsia="Times New Roman" w:hAnsi="Times New Roman" w:cs="Times New Roman"/>
                <w:sz w:val="20"/>
                <w:szCs w:val="20"/>
                <w:lang w:val="ru-RU"/>
              </w:rPr>
            </w:pPr>
          </w:p>
          <w:p w14:paraId="0C71EBB8" w14:textId="5F837B48" w:rsidR="006E0F2E" w:rsidRDefault="006E0F2E" w:rsidP="00BC3EDF">
            <w:pPr>
              <w:rPr>
                <w:rFonts w:ascii="Times New Roman" w:eastAsia="Times New Roman" w:hAnsi="Times New Roman" w:cs="Times New Roman"/>
                <w:sz w:val="20"/>
                <w:szCs w:val="20"/>
                <w:lang w:val="ru-RU"/>
              </w:rPr>
            </w:pPr>
          </w:p>
          <w:p w14:paraId="521D5637" w14:textId="5CA73448" w:rsidR="006E0F2E" w:rsidRDefault="006E0F2E" w:rsidP="00BC3EDF">
            <w:pPr>
              <w:rPr>
                <w:rFonts w:ascii="Times New Roman" w:eastAsia="Times New Roman" w:hAnsi="Times New Roman" w:cs="Times New Roman"/>
                <w:sz w:val="20"/>
                <w:szCs w:val="20"/>
                <w:lang w:val="ru-RU"/>
              </w:rPr>
            </w:pPr>
          </w:p>
          <w:p w14:paraId="158D920A" w14:textId="77777777" w:rsidR="006E0F2E" w:rsidRDefault="006E0F2E" w:rsidP="00BC3EDF">
            <w:pPr>
              <w:rPr>
                <w:rFonts w:ascii="Times New Roman" w:eastAsia="Times New Roman" w:hAnsi="Times New Roman" w:cs="Times New Roman"/>
                <w:sz w:val="20"/>
                <w:szCs w:val="20"/>
                <w:lang w:val="ru-RU"/>
              </w:rPr>
            </w:pPr>
          </w:p>
          <w:p w14:paraId="22FE5A0B" w14:textId="13AE4915" w:rsidR="00C53C4B" w:rsidRDefault="00C53C4B" w:rsidP="00BC3EDF">
            <w:pPr>
              <w:rPr>
                <w:rFonts w:ascii="Times New Roman" w:eastAsia="Times New Roman" w:hAnsi="Times New Roman" w:cs="Times New Roman"/>
                <w:sz w:val="20"/>
                <w:szCs w:val="20"/>
                <w:lang w:val="ru-RU"/>
              </w:rPr>
            </w:pPr>
            <w:r w:rsidRPr="00147962">
              <w:rPr>
                <w:rFonts w:ascii="Times New Roman" w:eastAsia="Times New Roman" w:hAnsi="Times New Roman" w:cs="Times New Roman"/>
                <w:bCs/>
                <w:sz w:val="20"/>
                <w:szCs w:val="20"/>
                <w:lang w:val="ru-RU" w:eastAsia="ru-RU"/>
              </w:rPr>
              <w:t>2.Создает системы учета и бюджетирования и принятия управленческих решений на ее основе</w:t>
            </w:r>
          </w:p>
          <w:p w14:paraId="379C17CC" w14:textId="12F02D16" w:rsidR="00C53C4B" w:rsidRPr="00147962" w:rsidRDefault="00C53C4B" w:rsidP="00BC3EDF">
            <w:pPr>
              <w:rPr>
                <w:rFonts w:ascii="Times New Roman" w:eastAsia="Times New Roman" w:hAnsi="Times New Roman" w:cs="Times New Roman"/>
                <w:sz w:val="20"/>
                <w:szCs w:val="20"/>
                <w:lang w:val="ru-RU"/>
              </w:rPr>
            </w:pPr>
          </w:p>
        </w:tc>
        <w:tc>
          <w:tcPr>
            <w:tcW w:w="3118" w:type="dxa"/>
          </w:tcPr>
          <w:p w14:paraId="2608DE03" w14:textId="77777777" w:rsidR="00C53C4B" w:rsidRPr="00147962" w:rsidRDefault="00C53C4B" w:rsidP="00C53C4B">
            <w:pPr>
              <w:rPr>
                <w:rFonts w:ascii="Times New Roman" w:eastAsia="Times New Roman" w:hAnsi="Times New Roman" w:cs="Times New Roman"/>
                <w:b/>
                <w:sz w:val="20"/>
                <w:szCs w:val="20"/>
                <w:lang w:val="ru-RU" w:eastAsia="ru-RU"/>
              </w:rPr>
            </w:pPr>
            <w:r w:rsidRPr="00147962">
              <w:rPr>
                <w:rFonts w:ascii="Times New Roman" w:eastAsia="Times New Roman" w:hAnsi="Times New Roman" w:cs="Times New Roman"/>
                <w:b/>
                <w:sz w:val="20"/>
                <w:szCs w:val="20"/>
                <w:lang w:val="ru-RU" w:eastAsia="ru-RU"/>
              </w:rPr>
              <w:t xml:space="preserve">Знать </w:t>
            </w:r>
            <w:r w:rsidRPr="00147962">
              <w:rPr>
                <w:rFonts w:ascii="Times New Roman" w:eastAsia="Times New Roman" w:hAnsi="Times New Roman" w:cs="Times New Roman"/>
                <w:sz w:val="20"/>
                <w:szCs w:val="20"/>
                <w:lang w:val="ru-RU" w:eastAsia="ru-RU"/>
              </w:rPr>
              <w:t>теоретические основы формирования системы финансового и управленческого учета, теоретического и методического инструментария</w:t>
            </w:r>
            <w:r>
              <w:rPr>
                <w:rFonts w:ascii="Times New Roman" w:eastAsia="Times New Roman" w:hAnsi="Times New Roman" w:cs="Times New Roman"/>
                <w:sz w:val="20"/>
                <w:szCs w:val="20"/>
                <w:lang w:val="ru-RU" w:eastAsia="ru-RU"/>
              </w:rPr>
              <w:t xml:space="preserve"> и механизмов</w:t>
            </w:r>
            <w:r w:rsidRPr="00147962">
              <w:rPr>
                <w:rFonts w:ascii="Times New Roman" w:eastAsia="Times New Roman" w:hAnsi="Times New Roman" w:cs="Times New Roman"/>
                <w:sz w:val="20"/>
                <w:szCs w:val="20"/>
                <w:lang w:val="ru-RU" w:eastAsia="ru-RU"/>
              </w:rPr>
              <w:t xml:space="preserve"> планирования и бюджетирования организации</w:t>
            </w:r>
          </w:p>
          <w:p w14:paraId="3D39F0D5" w14:textId="77777777" w:rsidR="00C53C4B" w:rsidRPr="00147962" w:rsidRDefault="00C53C4B" w:rsidP="00C53C4B">
            <w:pPr>
              <w:rPr>
                <w:rFonts w:ascii="Times New Roman" w:eastAsia="Times New Roman" w:hAnsi="Times New Roman" w:cs="Times New Roman"/>
                <w:sz w:val="20"/>
                <w:szCs w:val="20"/>
                <w:lang w:val="ru-RU" w:eastAsia="ru-RU"/>
              </w:rPr>
            </w:pPr>
            <w:r w:rsidRPr="00147962">
              <w:rPr>
                <w:rFonts w:ascii="Times New Roman" w:eastAsia="Times New Roman" w:hAnsi="Times New Roman" w:cs="Times New Roman"/>
                <w:b/>
                <w:sz w:val="20"/>
                <w:szCs w:val="20"/>
                <w:lang w:val="ru-RU" w:eastAsia="ru-RU"/>
              </w:rPr>
              <w:t xml:space="preserve">Уметь </w:t>
            </w:r>
            <w:r w:rsidRPr="00147962">
              <w:rPr>
                <w:rFonts w:ascii="Times New Roman" w:eastAsia="Times New Roman" w:hAnsi="Times New Roman" w:cs="Times New Roman"/>
                <w:sz w:val="20"/>
                <w:szCs w:val="20"/>
                <w:lang w:val="ru-RU" w:eastAsia="ru-RU"/>
              </w:rPr>
              <w:t>применять теоретические знания для введения финансового и управленческого учета организации</w:t>
            </w:r>
            <w:r>
              <w:rPr>
                <w:rFonts w:ascii="Times New Roman" w:eastAsia="Times New Roman" w:hAnsi="Times New Roman" w:cs="Times New Roman"/>
                <w:sz w:val="20"/>
                <w:szCs w:val="20"/>
                <w:lang w:val="ru-RU" w:eastAsia="ru-RU"/>
              </w:rPr>
              <w:t>,</w:t>
            </w:r>
            <w:r w:rsidRPr="00147962">
              <w:rPr>
                <w:rFonts w:ascii="Times New Roman" w:eastAsia="Times New Roman" w:hAnsi="Times New Roman" w:cs="Times New Roman"/>
                <w:sz w:val="20"/>
                <w:szCs w:val="20"/>
                <w:lang w:val="ru-RU" w:eastAsia="ru-RU"/>
              </w:rPr>
              <w:t xml:space="preserve"> создавать системы учета и бюджетирования для принятия управленческих решений</w:t>
            </w:r>
          </w:p>
          <w:p w14:paraId="72D8E9C0" w14:textId="77777777" w:rsidR="00C53C4B" w:rsidRPr="00147962" w:rsidRDefault="00C53C4B" w:rsidP="00C53C4B">
            <w:pPr>
              <w:rPr>
                <w:rFonts w:ascii="Times New Roman" w:eastAsia="Times New Roman" w:hAnsi="Times New Roman" w:cs="Times New Roman"/>
                <w:sz w:val="20"/>
                <w:szCs w:val="20"/>
                <w:lang w:val="ru-RU" w:eastAsia="ru-RU"/>
              </w:rPr>
            </w:pPr>
            <w:r w:rsidRPr="00147962">
              <w:rPr>
                <w:rFonts w:ascii="Times New Roman" w:eastAsia="Times New Roman" w:hAnsi="Times New Roman" w:cs="Times New Roman"/>
                <w:b/>
                <w:sz w:val="20"/>
                <w:szCs w:val="20"/>
                <w:lang w:val="ru-RU" w:eastAsia="ru-RU"/>
              </w:rPr>
              <w:t xml:space="preserve"> </w:t>
            </w:r>
          </w:p>
          <w:p w14:paraId="068C6ACE" w14:textId="77777777" w:rsidR="00C53C4B" w:rsidRPr="00147962" w:rsidRDefault="00C53C4B" w:rsidP="00C53C4B">
            <w:pPr>
              <w:rPr>
                <w:rFonts w:ascii="Times New Roman" w:eastAsia="Times New Roman" w:hAnsi="Times New Roman" w:cs="Times New Roman"/>
                <w:sz w:val="20"/>
                <w:szCs w:val="20"/>
                <w:lang w:val="ru-RU"/>
              </w:rPr>
            </w:pPr>
            <w:r w:rsidRPr="00147962">
              <w:rPr>
                <w:rFonts w:ascii="Times New Roman" w:eastAsia="Times New Roman" w:hAnsi="Times New Roman" w:cs="Times New Roman"/>
                <w:b/>
                <w:bCs/>
                <w:sz w:val="20"/>
                <w:szCs w:val="20"/>
                <w:lang w:val="ru-RU"/>
              </w:rPr>
              <w:t>Знать:</w:t>
            </w:r>
            <w:r w:rsidRPr="00147962">
              <w:rPr>
                <w:rFonts w:ascii="Times New Roman" w:eastAsia="Times New Roman" w:hAnsi="Times New Roman" w:cs="Times New Roman"/>
                <w:sz w:val="20"/>
                <w:szCs w:val="20"/>
                <w:lang w:val="ru-RU"/>
              </w:rPr>
              <w:t xml:space="preserve"> современные инновационные подходы, технологии, формы и инструменты, необходимые для организации и осуществления расчетов на финансовом рынке. </w:t>
            </w:r>
          </w:p>
          <w:p w14:paraId="5B0B697C" w14:textId="53EA24A5" w:rsidR="00E31BE8" w:rsidRPr="00147962" w:rsidRDefault="00C53C4B" w:rsidP="00C53C4B">
            <w:pPr>
              <w:rPr>
                <w:rFonts w:ascii="Times New Roman" w:eastAsia="Times New Roman" w:hAnsi="Times New Roman" w:cs="Times New Roman"/>
                <w:sz w:val="20"/>
                <w:szCs w:val="20"/>
                <w:lang w:val="ru-RU"/>
              </w:rPr>
            </w:pPr>
            <w:r w:rsidRPr="00147962">
              <w:rPr>
                <w:rFonts w:ascii="Times New Roman" w:eastAsia="Times New Roman" w:hAnsi="Times New Roman" w:cs="Times New Roman"/>
                <w:b/>
                <w:bCs/>
                <w:sz w:val="20"/>
                <w:szCs w:val="20"/>
                <w:lang w:val="ru-RU"/>
              </w:rPr>
              <w:t>Уметь:</w:t>
            </w:r>
            <w:r w:rsidRPr="00147962">
              <w:rPr>
                <w:rFonts w:ascii="Times New Roman" w:eastAsia="Times New Roman" w:hAnsi="Times New Roman" w:cs="Times New Roman"/>
                <w:sz w:val="20"/>
                <w:szCs w:val="20"/>
                <w:lang w:val="ru-RU"/>
              </w:rPr>
              <w:t xml:space="preserve"> проводить валютные операции и международные расчеты, применять современные цифровые технологии при осуществлении расчетов по международным валютно-финансовым, банковским и иным операциям.</w:t>
            </w:r>
          </w:p>
        </w:tc>
        <w:tc>
          <w:tcPr>
            <w:tcW w:w="3403" w:type="dxa"/>
          </w:tcPr>
          <w:p w14:paraId="359B0EF0" w14:textId="19E32BE2" w:rsidR="006E0F2E" w:rsidRPr="00FB467B" w:rsidRDefault="00FB467B" w:rsidP="00BC3EDF">
            <w:pPr>
              <w:rPr>
                <w:rFonts w:ascii="Times New Roman" w:eastAsia="Times New Roman" w:hAnsi="Times New Roman" w:cs="Times New Roman"/>
                <w:bCs/>
                <w:sz w:val="20"/>
                <w:szCs w:val="20"/>
                <w:lang w:val="ru-RU"/>
              </w:rPr>
            </w:pPr>
            <w:r w:rsidRPr="00BA2D17">
              <w:rPr>
                <w:rFonts w:ascii="Times New Roman" w:eastAsia="Times New Roman" w:hAnsi="Times New Roman" w:cs="Times New Roman"/>
                <w:b/>
                <w:bCs/>
                <w:sz w:val="20"/>
                <w:szCs w:val="20"/>
                <w:u w:val="single"/>
                <w:lang w:val="ru-RU"/>
              </w:rPr>
              <w:t>Задание 1.</w:t>
            </w:r>
            <w:r w:rsidRPr="00FB467B">
              <w:rPr>
                <w:rFonts w:ascii="Times New Roman" w:eastAsia="Times New Roman" w:hAnsi="Times New Roman" w:cs="Times New Roman"/>
                <w:bCs/>
                <w:sz w:val="20"/>
                <w:szCs w:val="20"/>
                <w:lang w:val="ru-RU"/>
              </w:rPr>
              <w:t xml:space="preserve"> Российское предприятие нуждается в привлечении средств в объеме 8 млн. руб. на срок 1,5 года. Для этого оно привлекло кредит в долларах США по фиксированной ставке 12% годовых с погашением в конце срока. На момент привлечения кредита курс доллара США составляет 80,00 руб. за 1 долл. На момент погашения кредита — 85,00 руб. за 1 долл. Определить рублевую стоимость привлечения средств в абсолютном и относительном выражении. Что такое плавающая ставка по кредиту и из каких двух основных частей она обычно состоит?</w:t>
            </w:r>
          </w:p>
          <w:p w14:paraId="0CE25A97" w14:textId="77777777" w:rsidR="006E0F2E" w:rsidRPr="00FB467B" w:rsidRDefault="006E0F2E" w:rsidP="00BC3EDF">
            <w:pPr>
              <w:rPr>
                <w:rFonts w:ascii="Times New Roman" w:eastAsia="Times New Roman" w:hAnsi="Times New Roman" w:cs="Times New Roman"/>
                <w:bCs/>
                <w:sz w:val="20"/>
                <w:szCs w:val="20"/>
                <w:lang w:val="ru-RU"/>
              </w:rPr>
            </w:pPr>
          </w:p>
          <w:p w14:paraId="3401FC0D" w14:textId="32C23498" w:rsidR="006E0F2E" w:rsidRPr="00FB467B" w:rsidRDefault="00FB467B" w:rsidP="00BC3EDF">
            <w:pPr>
              <w:rPr>
                <w:rFonts w:ascii="Times New Roman" w:eastAsia="Times New Roman" w:hAnsi="Times New Roman" w:cs="Times New Roman"/>
                <w:bCs/>
                <w:sz w:val="20"/>
                <w:szCs w:val="20"/>
                <w:lang w:val="ru-RU"/>
              </w:rPr>
            </w:pPr>
            <w:r w:rsidRPr="00BA2D17">
              <w:rPr>
                <w:rFonts w:ascii="Times New Roman" w:eastAsia="Times New Roman" w:hAnsi="Times New Roman" w:cs="Times New Roman"/>
                <w:b/>
                <w:bCs/>
                <w:sz w:val="20"/>
                <w:szCs w:val="20"/>
                <w:u w:val="single"/>
                <w:lang w:val="ru-RU"/>
              </w:rPr>
              <w:t>Задание 2.</w:t>
            </w:r>
            <w:r w:rsidRPr="00FB467B">
              <w:rPr>
                <w:rFonts w:ascii="Times New Roman" w:eastAsia="Times New Roman" w:hAnsi="Times New Roman" w:cs="Times New Roman"/>
                <w:bCs/>
                <w:sz w:val="20"/>
                <w:szCs w:val="20"/>
                <w:lang w:val="ru-RU"/>
              </w:rPr>
              <w:t xml:space="preserve">   Компания покупает внебиржевой европейский опцион колл на 1 млн евро со страйком 85,40 и премией 30 копеек за 1 евро. На момент исполнения контракта курс евро составил 85,50 руб. за 1 евро. Определить финансовый результат компании от этой операции. Ограничены ли риски для продавца опциона? А для покупателя?</w:t>
            </w:r>
          </w:p>
        </w:tc>
      </w:tr>
      <w:tr w:rsidR="00E31BE8" w:rsidRPr="00147962" w14:paraId="68443F9B" w14:textId="77777777" w:rsidTr="006E0F2E">
        <w:tc>
          <w:tcPr>
            <w:tcW w:w="1986" w:type="dxa"/>
          </w:tcPr>
          <w:p w14:paraId="6EA8290C" w14:textId="77777777" w:rsidR="00E31BE8" w:rsidRPr="00147962" w:rsidRDefault="00E31BE8" w:rsidP="00BC3EDF">
            <w:pPr>
              <w:rPr>
                <w:rFonts w:ascii="Times New Roman" w:eastAsia="Times New Roman" w:hAnsi="Times New Roman" w:cs="Times New Roman"/>
                <w:b/>
                <w:bCs/>
                <w:sz w:val="20"/>
                <w:szCs w:val="20"/>
                <w:lang w:val="ru-RU"/>
              </w:rPr>
            </w:pPr>
            <w:r w:rsidRPr="00147962">
              <w:rPr>
                <w:rFonts w:ascii="Times New Roman" w:eastAsia="Times New Roman" w:hAnsi="Times New Roman" w:cs="Times New Roman"/>
                <w:b/>
                <w:bCs/>
                <w:sz w:val="20"/>
                <w:szCs w:val="20"/>
                <w:lang w:val="ru-RU"/>
              </w:rPr>
              <w:t>ПКН -6</w:t>
            </w:r>
          </w:p>
          <w:p w14:paraId="1E34F567" w14:textId="77777777" w:rsidR="00E53CA6" w:rsidRPr="00147962" w:rsidRDefault="00E53CA6" w:rsidP="00E53CA6">
            <w:pPr>
              <w:rPr>
                <w:rFonts w:ascii="Times New Roman" w:eastAsia="Times New Roman" w:hAnsi="Times New Roman" w:cs="Times New Roman"/>
                <w:sz w:val="20"/>
                <w:szCs w:val="20"/>
                <w:lang w:val="ru-RU"/>
              </w:rPr>
            </w:pPr>
            <w:r w:rsidRPr="00147962">
              <w:rPr>
                <w:rFonts w:ascii="Times New Roman" w:eastAsia="Times New Roman" w:hAnsi="Times New Roman" w:cs="Times New Roman"/>
                <w:sz w:val="20"/>
                <w:szCs w:val="20"/>
                <w:lang w:val="ru-RU"/>
              </w:rPr>
              <w:t>Способность предлагать решения профессиональных задач в меняющихся финансово-экономических условиях</w:t>
            </w:r>
          </w:p>
          <w:p w14:paraId="443BA858" w14:textId="77777777" w:rsidR="00E31BE8" w:rsidRPr="00E53CA6" w:rsidRDefault="00E31BE8" w:rsidP="00BC3EDF">
            <w:pPr>
              <w:rPr>
                <w:rFonts w:ascii="Times New Roman" w:eastAsia="Times New Roman" w:hAnsi="Times New Roman" w:cs="Times New Roman"/>
                <w:b/>
                <w:bCs/>
                <w:sz w:val="20"/>
                <w:szCs w:val="20"/>
                <w:lang w:val="ru-RU"/>
              </w:rPr>
            </w:pPr>
          </w:p>
        </w:tc>
        <w:tc>
          <w:tcPr>
            <w:tcW w:w="1842" w:type="dxa"/>
          </w:tcPr>
          <w:p w14:paraId="751CD1DC" w14:textId="77777777" w:rsidR="00C53C4B" w:rsidRPr="00147962" w:rsidRDefault="00C53C4B" w:rsidP="00C53C4B">
            <w:pPr>
              <w:rPr>
                <w:rFonts w:ascii="Times New Roman" w:eastAsia="Times New Roman" w:hAnsi="Times New Roman" w:cs="Times New Roman"/>
                <w:sz w:val="20"/>
                <w:szCs w:val="20"/>
                <w:lang w:val="ru-RU"/>
              </w:rPr>
            </w:pPr>
            <w:r w:rsidRPr="00147962">
              <w:rPr>
                <w:rFonts w:ascii="Times New Roman" w:eastAsia="Times New Roman" w:hAnsi="Times New Roman" w:cs="Times New Roman"/>
                <w:sz w:val="20"/>
                <w:szCs w:val="20"/>
                <w:lang w:val="ru-RU"/>
              </w:rPr>
              <w:t>1.</w:t>
            </w:r>
            <w:r w:rsidRPr="00147962">
              <w:rPr>
                <w:sz w:val="20"/>
                <w:szCs w:val="20"/>
                <w:lang w:val="ru-RU"/>
              </w:rPr>
              <w:t xml:space="preserve"> </w:t>
            </w:r>
            <w:r w:rsidRPr="00147962">
              <w:rPr>
                <w:rFonts w:ascii="Times New Roman" w:eastAsia="Times New Roman" w:hAnsi="Times New Roman" w:cs="Times New Roman"/>
                <w:sz w:val="20"/>
                <w:szCs w:val="20"/>
                <w:lang w:val="ru-RU"/>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DABDFE0" w14:textId="77777777" w:rsidR="00C53C4B" w:rsidRDefault="00C53C4B" w:rsidP="00C53C4B">
            <w:pPr>
              <w:rPr>
                <w:rFonts w:ascii="Times New Roman" w:eastAsia="Times New Roman" w:hAnsi="Times New Roman" w:cs="Times New Roman"/>
                <w:sz w:val="20"/>
                <w:szCs w:val="20"/>
                <w:lang w:val="ru-RU"/>
              </w:rPr>
            </w:pPr>
          </w:p>
          <w:p w14:paraId="49656662" w14:textId="4595FE99" w:rsidR="00E31BE8" w:rsidRPr="00147962" w:rsidRDefault="00C53C4B" w:rsidP="00C53C4B">
            <w:pPr>
              <w:rPr>
                <w:rFonts w:ascii="Times New Roman" w:eastAsia="Times New Roman" w:hAnsi="Times New Roman" w:cs="Times New Roman"/>
                <w:sz w:val="20"/>
                <w:szCs w:val="20"/>
                <w:lang w:val="ru-RU"/>
              </w:rPr>
            </w:pPr>
            <w:r w:rsidRPr="00147962">
              <w:rPr>
                <w:rFonts w:ascii="Times New Roman" w:eastAsia="Times New Roman" w:hAnsi="Times New Roman" w:cs="Times New Roman"/>
                <w:sz w:val="20"/>
                <w:szCs w:val="20"/>
                <w:lang w:val="ru-RU"/>
              </w:rPr>
              <w:lastRenderedPageBreak/>
              <w:t>2. Предлагает варианты решения профессиональных задач в условиях неопределенности.</w:t>
            </w:r>
          </w:p>
        </w:tc>
        <w:tc>
          <w:tcPr>
            <w:tcW w:w="3118" w:type="dxa"/>
            <w:shd w:val="clear" w:color="auto" w:fill="auto"/>
          </w:tcPr>
          <w:p w14:paraId="3532C885" w14:textId="77777777" w:rsidR="00C53C4B" w:rsidRPr="00147962" w:rsidRDefault="00C53C4B" w:rsidP="00C53C4B">
            <w:pPr>
              <w:rPr>
                <w:rFonts w:ascii="Times New Roman" w:eastAsia="Times New Roman" w:hAnsi="Times New Roman" w:cs="Times New Roman"/>
                <w:bCs/>
                <w:sz w:val="20"/>
                <w:szCs w:val="20"/>
                <w:lang w:val="ru-RU"/>
              </w:rPr>
            </w:pPr>
            <w:r w:rsidRPr="00147962">
              <w:rPr>
                <w:rFonts w:ascii="Times New Roman" w:eastAsia="Times New Roman" w:hAnsi="Times New Roman" w:cs="Times New Roman"/>
                <w:b/>
                <w:bCs/>
                <w:sz w:val="20"/>
                <w:szCs w:val="20"/>
                <w:lang w:val="ru-RU"/>
              </w:rPr>
              <w:lastRenderedPageBreak/>
              <w:t xml:space="preserve">Знать: </w:t>
            </w:r>
            <w:r w:rsidRPr="00147962">
              <w:rPr>
                <w:rFonts w:ascii="Times New Roman" w:eastAsia="Times New Roman" w:hAnsi="Times New Roman" w:cs="Times New Roman"/>
                <w:bCs/>
                <w:sz w:val="20"/>
                <w:szCs w:val="20"/>
                <w:lang w:val="ru-RU"/>
              </w:rPr>
              <w:t>механизмы и инс</w:t>
            </w:r>
            <w:r>
              <w:rPr>
                <w:rFonts w:ascii="Times New Roman" w:eastAsia="Times New Roman" w:hAnsi="Times New Roman" w:cs="Times New Roman"/>
                <w:bCs/>
                <w:sz w:val="20"/>
                <w:szCs w:val="20"/>
                <w:lang w:val="ru-RU"/>
              </w:rPr>
              <w:t>трументы осуществления сделок в</w:t>
            </w:r>
            <w:r w:rsidRPr="00147962">
              <w:rPr>
                <w:rFonts w:ascii="Times New Roman" w:eastAsia="Times New Roman" w:hAnsi="Times New Roman" w:cs="Times New Roman"/>
                <w:bCs/>
                <w:sz w:val="20"/>
                <w:szCs w:val="20"/>
                <w:lang w:val="ru-RU"/>
              </w:rPr>
              <w:t xml:space="preserve"> основных сегментах мирового финансового рынка; законодательство отдельных стран и международные нормы и правила в сфере международного банкинга</w:t>
            </w:r>
          </w:p>
          <w:p w14:paraId="7843654A" w14:textId="77777777" w:rsidR="00C53C4B" w:rsidRPr="00147962" w:rsidRDefault="00C53C4B" w:rsidP="00C53C4B">
            <w:pPr>
              <w:rPr>
                <w:rFonts w:ascii="Times New Roman" w:eastAsia="Times New Roman" w:hAnsi="Times New Roman" w:cs="Times New Roman"/>
                <w:bCs/>
                <w:sz w:val="20"/>
                <w:szCs w:val="20"/>
                <w:lang w:val="ru-RU"/>
              </w:rPr>
            </w:pPr>
            <w:r w:rsidRPr="00147962">
              <w:rPr>
                <w:rFonts w:ascii="Times New Roman" w:eastAsia="Times New Roman" w:hAnsi="Times New Roman" w:cs="Times New Roman"/>
                <w:b/>
                <w:bCs/>
                <w:sz w:val="20"/>
                <w:szCs w:val="20"/>
                <w:lang w:val="ru-RU"/>
              </w:rPr>
              <w:t xml:space="preserve">Уметь: </w:t>
            </w:r>
            <w:r w:rsidRPr="00147962">
              <w:rPr>
                <w:rFonts w:ascii="Times New Roman" w:eastAsia="Times New Roman" w:hAnsi="Times New Roman" w:cs="Times New Roman"/>
                <w:bCs/>
                <w:sz w:val="20"/>
                <w:szCs w:val="20"/>
                <w:lang w:val="ru-RU"/>
              </w:rPr>
              <w:t>формулировать существенные условия финансовых договоров, заключаемых банками с зарубежными контрагентами</w:t>
            </w:r>
          </w:p>
          <w:p w14:paraId="4C91B2F4" w14:textId="77777777" w:rsidR="00C53C4B" w:rsidRDefault="00C53C4B" w:rsidP="00C53C4B">
            <w:pPr>
              <w:rPr>
                <w:rFonts w:ascii="Times New Roman" w:eastAsia="Times New Roman" w:hAnsi="Times New Roman" w:cs="Times New Roman"/>
                <w:b/>
                <w:bCs/>
                <w:sz w:val="20"/>
                <w:szCs w:val="20"/>
                <w:lang w:val="ru-RU"/>
              </w:rPr>
            </w:pPr>
          </w:p>
          <w:p w14:paraId="0C8B2A36" w14:textId="77777777" w:rsidR="00C53C4B" w:rsidRPr="00147962" w:rsidRDefault="00C53C4B" w:rsidP="00C53C4B">
            <w:pPr>
              <w:rPr>
                <w:rFonts w:ascii="Times New Roman" w:eastAsia="Times New Roman" w:hAnsi="Times New Roman" w:cs="Times New Roman"/>
                <w:bCs/>
                <w:sz w:val="20"/>
                <w:szCs w:val="20"/>
                <w:lang w:val="ru-RU"/>
              </w:rPr>
            </w:pPr>
            <w:r w:rsidRPr="00147962">
              <w:rPr>
                <w:rFonts w:ascii="Times New Roman" w:eastAsia="Times New Roman" w:hAnsi="Times New Roman" w:cs="Times New Roman"/>
                <w:b/>
                <w:bCs/>
                <w:sz w:val="20"/>
                <w:szCs w:val="20"/>
                <w:lang w:val="ru-RU"/>
              </w:rPr>
              <w:lastRenderedPageBreak/>
              <w:t xml:space="preserve">Знать: </w:t>
            </w:r>
            <w:r w:rsidRPr="00147962">
              <w:rPr>
                <w:rFonts w:ascii="Times New Roman" w:eastAsia="Times New Roman" w:hAnsi="Times New Roman" w:cs="Times New Roman"/>
                <w:bCs/>
                <w:sz w:val="20"/>
                <w:szCs w:val="20"/>
                <w:lang w:val="ru-RU"/>
              </w:rPr>
              <w:t>основы работы с статистико-аналитическими новостными системами и платформами в области финансовой информации</w:t>
            </w:r>
          </w:p>
          <w:p w14:paraId="32C40C50" w14:textId="51DF1EDA" w:rsidR="00E31BE8" w:rsidRPr="00147962" w:rsidRDefault="00C53C4B" w:rsidP="00C53C4B">
            <w:pPr>
              <w:rPr>
                <w:rFonts w:ascii="Times New Roman" w:eastAsia="Times New Roman" w:hAnsi="Times New Roman" w:cs="Times New Roman"/>
                <w:sz w:val="20"/>
                <w:szCs w:val="20"/>
                <w:lang w:val="ru-RU"/>
              </w:rPr>
            </w:pPr>
            <w:r w:rsidRPr="00147962">
              <w:rPr>
                <w:rFonts w:ascii="Times New Roman" w:eastAsia="Times New Roman" w:hAnsi="Times New Roman" w:cs="Times New Roman"/>
                <w:b/>
                <w:bCs/>
                <w:sz w:val="20"/>
                <w:szCs w:val="20"/>
                <w:lang w:val="ru-RU"/>
              </w:rPr>
              <w:t xml:space="preserve">Уметь: </w:t>
            </w:r>
            <w:r w:rsidRPr="00147962">
              <w:rPr>
                <w:rFonts w:ascii="Times New Roman" w:eastAsia="Times New Roman" w:hAnsi="Times New Roman" w:cs="Times New Roman"/>
                <w:bCs/>
                <w:sz w:val="20"/>
                <w:szCs w:val="20"/>
                <w:lang w:val="ru-RU"/>
              </w:rPr>
              <w:t>осуществлять анализ событий на финансовом рынке, строить прогноз с помощью специализированных программ и интерпретировать полученные расчеты</w:t>
            </w:r>
          </w:p>
        </w:tc>
        <w:tc>
          <w:tcPr>
            <w:tcW w:w="3403" w:type="dxa"/>
          </w:tcPr>
          <w:p w14:paraId="3C34D988" w14:textId="77777777" w:rsidR="00FB467B" w:rsidRPr="00FB467B" w:rsidRDefault="00FB467B" w:rsidP="00FB467B">
            <w:pPr>
              <w:rPr>
                <w:rFonts w:ascii="Times New Roman" w:eastAsia="Times New Roman" w:hAnsi="Times New Roman" w:cs="Times New Roman"/>
                <w:bCs/>
                <w:sz w:val="20"/>
                <w:szCs w:val="20"/>
                <w:lang w:val="ru-RU"/>
              </w:rPr>
            </w:pPr>
            <w:r w:rsidRPr="00BA2D17">
              <w:rPr>
                <w:rFonts w:ascii="Times New Roman" w:eastAsia="Times New Roman" w:hAnsi="Times New Roman" w:cs="Times New Roman"/>
                <w:b/>
                <w:bCs/>
                <w:sz w:val="20"/>
                <w:szCs w:val="20"/>
                <w:u w:val="single"/>
                <w:lang w:val="ru-RU"/>
              </w:rPr>
              <w:lastRenderedPageBreak/>
              <w:t>Задание 1</w:t>
            </w:r>
            <w:r w:rsidRPr="00FB467B">
              <w:rPr>
                <w:rFonts w:ascii="Times New Roman" w:eastAsia="Times New Roman" w:hAnsi="Times New Roman" w:cs="Times New Roman"/>
                <w:b/>
                <w:bCs/>
                <w:sz w:val="20"/>
                <w:szCs w:val="20"/>
                <w:lang w:val="ru-RU"/>
              </w:rPr>
              <w:t>.</w:t>
            </w:r>
            <w:r w:rsidRPr="00FB467B">
              <w:rPr>
                <w:rFonts w:ascii="Times New Roman" w:eastAsia="Times New Roman" w:hAnsi="Times New Roman" w:cs="Times New Roman"/>
                <w:bCs/>
                <w:sz w:val="20"/>
                <w:szCs w:val="20"/>
                <w:lang w:val="ru-RU"/>
              </w:rPr>
              <w:t xml:space="preserve"> Проведите сравнительный анализ требований банковского валютного контроля по внешнеторговому контракту и трансграничному кредитному договору энергетической компании с учетом действующих валютных ограничений.</w:t>
            </w:r>
          </w:p>
          <w:p w14:paraId="528A0C59" w14:textId="3205065E" w:rsidR="00FB467B" w:rsidRDefault="00FB467B" w:rsidP="00FB467B">
            <w:pPr>
              <w:rPr>
                <w:rFonts w:ascii="Times New Roman" w:eastAsia="Times New Roman" w:hAnsi="Times New Roman" w:cs="Times New Roman"/>
                <w:bCs/>
                <w:sz w:val="20"/>
                <w:szCs w:val="20"/>
                <w:lang w:val="ru-RU"/>
              </w:rPr>
            </w:pPr>
          </w:p>
          <w:p w14:paraId="05D203D7" w14:textId="7B914AF9" w:rsidR="00BA2D17" w:rsidRDefault="00BA2D17" w:rsidP="00FB467B">
            <w:pPr>
              <w:rPr>
                <w:rFonts w:ascii="Times New Roman" w:eastAsia="Times New Roman" w:hAnsi="Times New Roman" w:cs="Times New Roman"/>
                <w:bCs/>
                <w:sz w:val="20"/>
                <w:szCs w:val="20"/>
                <w:lang w:val="ru-RU"/>
              </w:rPr>
            </w:pPr>
          </w:p>
          <w:p w14:paraId="0FF63E47" w14:textId="463A83A2" w:rsidR="00BA2D17" w:rsidRDefault="00BA2D17" w:rsidP="00FB467B">
            <w:pPr>
              <w:rPr>
                <w:rFonts w:ascii="Times New Roman" w:eastAsia="Times New Roman" w:hAnsi="Times New Roman" w:cs="Times New Roman"/>
                <w:bCs/>
                <w:sz w:val="20"/>
                <w:szCs w:val="20"/>
                <w:lang w:val="ru-RU"/>
              </w:rPr>
            </w:pPr>
          </w:p>
          <w:p w14:paraId="4DD8B568" w14:textId="474F0F90" w:rsidR="00BA2D17" w:rsidRDefault="00BA2D17" w:rsidP="00FB467B">
            <w:pPr>
              <w:rPr>
                <w:rFonts w:ascii="Times New Roman" w:eastAsia="Times New Roman" w:hAnsi="Times New Roman" w:cs="Times New Roman"/>
                <w:bCs/>
                <w:sz w:val="20"/>
                <w:szCs w:val="20"/>
                <w:lang w:val="ru-RU"/>
              </w:rPr>
            </w:pPr>
          </w:p>
          <w:p w14:paraId="3F14EA12" w14:textId="66AB6263" w:rsidR="00BA2D17" w:rsidRDefault="00BA2D17" w:rsidP="00FB467B">
            <w:pPr>
              <w:rPr>
                <w:rFonts w:ascii="Times New Roman" w:eastAsia="Times New Roman" w:hAnsi="Times New Roman" w:cs="Times New Roman"/>
                <w:bCs/>
                <w:sz w:val="20"/>
                <w:szCs w:val="20"/>
                <w:lang w:val="ru-RU"/>
              </w:rPr>
            </w:pPr>
          </w:p>
          <w:p w14:paraId="57EA6B39" w14:textId="77777777" w:rsidR="00BA2D17" w:rsidRPr="00FB467B" w:rsidRDefault="00BA2D17" w:rsidP="00FB467B">
            <w:pPr>
              <w:rPr>
                <w:rFonts w:ascii="Times New Roman" w:eastAsia="Times New Roman" w:hAnsi="Times New Roman" w:cs="Times New Roman"/>
                <w:bCs/>
                <w:sz w:val="20"/>
                <w:szCs w:val="20"/>
                <w:lang w:val="ru-RU"/>
              </w:rPr>
            </w:pPr>
          </w:p>
          <w:p w14:paraId="49669697" w14:textId="42CBC6B4" w:rsidR="00FB467B" w:rsidRPr="00FB467B" w:rsidRDefault="00FB467B" w:rsidP="00FB467B">
            <w:pPr>
              <w:rPr>
                <w:rFonts w:ascii="Times New Roman" w:eastAsia="Times New Roman" w:hAnsi="Times New Roman" w:cs="Times New Roman"/>
                <w:bCs/>
                <w:sz w:val="20"/>
                <w:szCs w:val="20"/>
                <w:lang w:val="ru-RU"/>
              </w:rPr>
            </w:pPr>
            <w:r w:rsidRPr="00BA2D17">
              <w:rPr>
                <w:rFonts w:ascii="Times New Roman" w:eastAsia="Times New Roman" w:hAnsi="Times New Roman" w:cs="Times New Roman"/>
                <w:b/>
                <w:bCs/>
                <w:sz w:val="20"/>
                <w:szCs w:val="20"/>
                <w:u w:val="single"/>
                <w:lang w:val="ru-RU"/>
              </w:rPr>
              <w:lastRenderedPageBreak/>
              <w:t>Задание 2</w:t>
            </w:r>
            <w:r w:rsidRPr="00FB467B">
              <w:rPr>
                <w:rFonts w:ascii="Times New Roman" w:eastAsia="Times New Roman" w:hAnsi="Times New Roman" w:cs="Times New Roman"/>
                <w:b/>
                <w:bCs/>
                <w:sz w:val="20"/>
                <w:szCs w:val="20"/>
                <w:lang w:val="ru-RU"/>
              </w:rPr>
              <w:t>.</w:t>
            </w:r>
            <w:r w:rsidR="00BA2D17">
              <w:rPr>
                <w:rFonts w:ascii="Times New Roman" w:eastAsia="Times New Roman" w:hAnsi="Times New Roman" w:cs="Times New Roman"/>
                <w:bCs/>
                <w:sz w:val="20"/>
                <w:szCs w:val="20"/>
                <w:lang w:val="ru-RU"/>
              </w:rPr>
              <w:t xml:space="preserve"> </w:t>
            </w:r>
            <w:r w:rsidRPr="00FB467B">
              <w:rPr>
                <w:rFonts w:ascii="Times New Roman" w:eastAsia="Times New Roman" w:hAnsi="Times New Roman" w:cs="Times New Roman"/>
                <w:bCs/>
                <w:sz w:val="20"/>
                <w:szCs w:val="20"/>
                <w:lang w:val="ru-RU"/>
              </w:rPr>
              <w:t>Составьте алгоритм осуществления расчетов и платежей по долгосрочному банковскому кредиту в иностранной валюте компании экспортера с учетом сопутствующих валютных и процентных рисков. Обоснуйте выбор соответствующих финансовых инструментов</w:t>
            </w:r>
          </w:p>
          <w:p w14:paraId="46DB5B24" w14:textId="1D34EDF6" w:rsidR="006E0F2E" w:rsidRPr="00147962" w:rsidRDefault="006E0F2E" w:rsidP="00BC3EDF">
            <w:pPr>
              <w:rPr>
                <w:rFonts w:ascii="Times New Roman" w:eastAsia="Times New Roman" w:hAnsi="Times New Roman" w:cs="Times New Roman"/>
                <w:b/>
                <w:bCs/>
                <w:sz w:val="20"/>
                <w:szCs w:val="20"/>
                <w:highlight w:val="yellow"/>
                <w:lang w:val="ru-RU"/>
              </w:rPr>
            </w:pPr>
          </w:p>
        </w:tc>
      </w:tr>
    </w:tbl>
    <w:p w14:paraId="1D48FABF" w14:textId="77777777" w:rsidR="00E31BE8" w:rsidRPr="00147962" w:rsidRDefault="00E31BE8" w:rsidP="00E31BE8">
      <w:pPr>
        <w:widowControl w:val="0"/>
        <w:tabs>
          <w:tab w:val="left" w:pos="2102"/>
        </w:tabs>
        <w:autoSpaceDE w:val="0"/>
        <w:autoSpaceDN w:val="0"/>
        <w:spacing w:after="0" w:line="240" w:lineRule="auto"/>
        <w:ind w:left="1742" w:right="689"/>
        <w:outlineLvl w:val="0"/>
        <w:rPr>
          <w:rFonts w:ascii="Times New Roman" w:eastAsia="Times New Roman" w:hAnsi="Times New Roman" w:cs="Times New Roman"/>
          <w:b/>
          <w:bCs/>
          <w:sz w:val="20"/>
          <w:szCs w:val="20"/>
        </w:rPr>
      </w:pPr>
    </w:p>
    <w:p w14:paraId="1A031AB1" w14:textId="7D757012" w:rsidR="00B51462" w:rsidRPr="00C72825" w:rsidRDefault="00B51462" w:rsidP="00D638CF">
      <w:pPr>
        <w:widowControl w:val="0"/>
        <w:autoSpaceDE w:val="0"/>
        <w:autoSpaceDN w:val="0"/>
        <w:spacing w:after="0" w:line="240" w:lineRule="auto"/>
        <w:ind w:right="-425"/>
        <w:rPr>
          <w:rFonts w:ascii="Times New Roman" w:eastAsia="Times New Roman" w:hAnsi="Times New Roman" w:cs="Times New Roman"/>
          <w:sz w:val="28"/>
          <w:szCs w:val="28"/>
          <w:lang w:eastAsia="ru-RU"/>
        </w:rPr>
      </w:pPr>
      <w:r w:rsidRPr="00C72825">
        <w:rPr>
          <w:rFonts w:ascii="Times New Roman" w:eastAsia="Times New Roman" w:hAnsi="Times New Roman" w:cs="Times New Roman"/>
          <w:sz w:val="28"/>
          <w:szCs w:val="28"/>
          <w:lang w:eastAsia="ru-RU"/>
        </w:rPr>
        <w:t>Промежуточная аттестация проводится в виде экзамена. Экзамен проводится по завершению изучения дисциплины в</w:t>
      </w:r>
      <w:r w:rsidRPr="00D54FAD">
        <w:rPr>
          <w:rFonts w:ascii="Times New Roman" w:eastAsia="Times New Roman" w:hAnsi="Times New Roman" w:cs="Times New Roman"/>
          <w:sz w:val="28"/>
          <w:szCs w:val="28"/>
          <w:lang w:eastAsia="ru-RU"/>
        </w:rPr>
        <w:t xml:space="preserve"> </w:t>
      </w:r>
      <w:r w:rsidRPr="00C72825">
        <w:rPr>
          <w:rFonts w:ascii="Times New Roman" w:eastAsia="Times New Roman" w:hAnsi="Times New Roman" w:cs="Times New Roman"/>
          <w:sz w:val="28"/>
          <w:szCs w:val="28"/>
          <w:lang w:eastAsia="ru-RU"/>
        </w:rPr>
        <w:t xml:space="preserve">письменной форме. Максимальная оценка на экзамене – 60 баллов. Экзаменационный билет содержит два теоретических вопроса и практическое задание. </w:t>
      </w:r>
    </w:p>
    <w:p w14:paraId="0423C3E8" w14:textId="0F5457DC" w:rsidR="00B51462" w:rsidRDefault="00B51462" w:rsidP="00B51462">
      <w:pPr>
        <w:widowControl w:val="0"/>
        <w:autoSpaceDE w:val="0"/>
        <w:autoSpaceDN w:val="0"/>
        <w:spacing w:after="0" w:line="276" w:lineRule="auto"/>
        <w:ind w:left="1383" w:right="686" w:firstLine="709"/>
        <w:jc w:val="both"/>
        <w:rPr>
          <w:rFonts w:ascii="Times New Roman" w:eastAsia="Times New Roman" w:hAnsi="Times New Roman" w:cs="Times New Roman"/>
          <w:sz w:val="28"/>
          <w:szCs w:val="28"/>
        </w:rPr>
      </w:pPr>
    </w:p>
    <w:p w14:paraId="7F250E70" w14:textId="77777777" w:rsidR="00777094" w:rsidRPr="00D638CF" w:rsidRDefault="00777094" w:rsidP="00777094">
      <w:pPr>
        <w:jc w:val="center"/>
        <w:rPr>
          <w:rFonts w:ascii="Times New Roman" w:hAnsi="Times New Roman" w:cs="Times New Roman"/>
          <w:b/>
          <w:sz w:val="24"/>
          <w:szCs w:val="24"/>
        </w:rPr>
      </w:pPr>
      <w:r w:rsidRPr="00D638CF">
        <w:rPr>
          <w:rFonts w:ascii="Times New Roman" w:hAnsi="Times New Roman" w:cs="Times New Roman"/>
          <w:b/>
          <w:sz w:val="24"/>
          <w:szCs w:val="24"/>
        </w:rPr>
        <w:t>Пример экзаменационного билета</w:t>
      </w:r>
    </w:p>
    <w:p w14:paraId="4BA7E57C" w14:textId="77777777" w:rsidR="00777094" w:rsidRPr="00D638CF" w:rsidRDefault="00777094" w:rsidP="00777094">
      <w:pPr>
        <w:jc w:val="center"/>
        <w:rPr>
          <w:rFonts w:ascii="Times New Roman" w:hAnsi="Times New Roman" w:cs="Times New Roman"/>
          <w:b/>
          <w:sz w:val="24"/>
          <w:szCs w:val="24"/>
        </w:rPr>
      </w:pPr>
    </w:p>
    <w:p w14:paraId="031B9733" w14:textId="77777777" w:rsidR="00777094" w:rsidRPr="00D638CF" w:rsidRDefault="00777094" w:rsidP="00203DFD">
      <w:pPr>
        <w:spacing w:after="0" w:line="240" w:lineRule="auto"/>
        <w:jc w:val="center"/>
        <w:rPr>
          <w:rFonts w:ascii="Times New Roman" w:hAnsi="Times New Roman" w:cs="Times New Roman"/>
          <w:b/>
          <w:sz w:val="24"/>
          <w:szCs w:val="24"/>
        </w:rPr>
      </w:pPr>
      <w:r w:rsidRPr="00D638CF">
        <w:rPr>
          <w:rFonts w:ascii="Times New Roman" w:hAnsi="Times New Roman" w:cs="Times New Roman"/>
          <w:b/>
          <w:sz w:val="24"/>
          <w:szCs w:val="24"/>
        </w:rPr>
        <w:t xml:space="preserve">Федеральное государственное образовательное бюджетное </w:t>
      </w:r>
    </w:p>
    <w:p w14:paraId="54842823" w14:textId="77777777" w:rsidR="00777094" w:rsidRPr="00D638CF" w:rsidRDefault="00777094" w:rsidP="00203DFD">
      <w:pPr>
        <w:spacing w:after="0" w:line="240" w:lineRule="auto"/>
        <w:jc w:val="center"/>
        <w:rPr>
          <w:rFonts w:ascii="Times New Roman" w:hAnsi="Times New Roman" w:cs="Times New Roman"/>
          <w:b/>
          <w:sz w:val="24"/>
          <w:szCs w:val="24"/>
        </w:rPr>
      </w:pPr>
      <w:r w:rsidRPr="00D638CF">
        <w:rPr>
          <w:rFonts w:ascii="Times New Roman" w:hAnsi="Times New Roman" w:cs="Times New Roman"/>
          <w:b/>
          <w:sz w:val="24"/>
          <w:szCs w:val="24"/>
        </w:rPr>
        <w:t>учреждение высшего образования</w:t>
      </w:r>
    </w:p>
    <w:p w14:paraId="6D04B1CA" w14:textId="77777777" w:rsidR="00777094" w:rsidRPr="00D638CF" w:rsidRDefault="00777094" w:rsidP="00203DFD">
      <w:pPr>
        <w:spacing w:after="0" w:line="240" w:lineRule="auto"/>
        <w:jc w:val="center"/>
        <w:rPr>
          <w:rFonts w:ascii="Times New Roman" w:hAnsi="Times New Roman" w:cs="Times New Roman"/>
          <w:b/>
          <w:sz w:val="24"/>
          <w:szCs w:val="24"/>
        </w:rPr>
      </w:pPr>
      <w:r w:rsidRPr="00D638CF">
        <w:rPr>
          <w:rFonts w:ascii="Times New Roman" w:hAnsi="Times New Roman" w:cs="Times New Roman"/>
          <w:b/>
          <w:sz w:val="24"/>
          <w:szCs w:val="24"/>
        </w:rPr>
        <w:t xml:space="preserve">«Финансовый университет при Правительстве Российской Федерации» </w:t>
      </w:r>
    </w:p>
    <w:p w14:paraId="68257284" w14:textId="77777777" w:rsidR="00777094" w:rsidRPr="00D638CF" w:rsidRDefault="00777094" w:rsidP="00203DFD">
      <w:pPr>
        <w:spacing w:after="0" w:line="240" w:lineRule="auto"/>
        <w:jc w:val="center"/>
        <w:rPr>
          <w:rFonts w:ascii="Times New Roman" w:hAnsi="Times New Roman" w:cs="Times New Roman"/>
          <w:b/>
          <w:sz w:val="24"/>
          <w:szCs w:val="24"/>
        </w:rPr>
      </w:pPr>
      <w:r w:rsidRPr="00D638CF">
        <w:rPr>
          <w:rFonts w:ascii="Times New Roman" w:hAnsi="Times New Roman" w:cs="Times New Roman"/>
          <w:b/>
          <w:sz w:val="24"/>
          <w:szCs w:val="24"/>
        </w:rPr>
        <w:t>(Финуниверситет)</w:t>
      </w:r>
    </w:p>
    <w:p w14:paraId="46C13950" w14:textId="77777777" w:rsidR="00777094" w:rsidRPr="00D638CF" w:rsidRDefault="00777094" w:rsidP="00203DFD">
      <w:pPr>
        <w:spacing w:after="0" w:line="240" w:lineRule="auto"/>
        <w:jc w:val="center"/>
        <w:rPr>
          <w:rFonts w:ascii="Times New Roman" w:hAnsi="Times New Roman" w:cs="Times New Roman"/>
          <w:b/>
          <w:sz w:val="24"/>
          <w:szCs w:val="24"/>
          <w:u w:val="single"/>
        </w:rPr>
      </w:pPr>
      <w:r w:rsidRPr="00D638CF">
        <w:rPr>
          <w:rFonts w:ascii="Times New Roman" w:hAnsi="Times New Roman" w:cs="Times New Roman"/>
          <w:b/>
          <w:sz w:val="24"/>
          <w:szCs w:val="24"/>
          <w:u w:val="single"/>
        </w:rPr>
        <w:t>Кафедра мировой экономики и мировых финансов</w:t>
      </w:r>
    </w:p>
    <w:p w14:paraId="7DC09BC8" w14:textId="77777777" w:rsidR="00777094" w:rsidRPr="00D638CF" w:rsidRDefault="00777094" w:rsidP="00777094">
      <w:pPr>
        <w:spacing w:line="240" w:lineRule="auto"/>
        <w:jc w:val="center"/>
        <w:rPr>
          <w:rFonts w:ascii="Times New Roman" w:hAnsi="Times New Roman" w:cs="Times New Roman"/>
          <w:b/>
          <w:sz w:val="24"/>
          <w:szCs w:val="24"/>
          <w:u w:val="single"/>
        </w:rPr>
      </w:pPr>
    </w:p>
    <w:p w14:paraId="6125532C" w14:textId="7BC187D0" w:rsidR="00777094" w:rsidRPr="00D638CF" w:rsidRDefault="00777094" w:rsidP="00777094">
      <w:pPr>
        <w:spacing w:line="240" w:lineRule="auto"/>
        <w:jc w:val="both"/>
        <w:rPr>
          <w:rFonts w:ascii="Times New Roman" w:hAnsi="Times New Roman" w:cs="Times New Roman"/>
          <w:sz w:val="24"/>
          <w:szCs w:val="24"/>
        </w:rPr>
      </w:pPr>
      <w:r w:rsidRPr="00D638CF">
        <w:rPr>
          <w:rFonts w:ascii="Times New Roman" w:hAnsi="Times New Roman" w:cs="Times New Roman"/>
          <w:sz w:val="24"/>
          <w:szCs w:val="24"/>
        </w:rPr>
        <w:t>Дисциплина:</w:t>
      </w:r>
      <w:r w:rsidRPr="00D638CF">
        <w:rPr>
          <w:rFonts w:ascii="Times New Roman" w:hAnsi="Times New Roman" w:cs="Times New Roman"/>
          <w:sz w:val="24"/>
          <w:szCs w:val="24"/>
        </w:rPr>
        <w:tab/>
      </w:r>
      <w:r w:rsidRPr="00D638CF">
        <w:rPr>
          <w:rFonts w:ascii="Times New Roman" w:hAnsi="Times New Roman" w:cs="Times New Roman"/>
          <w:sz w:val="24"/>
          <w:szCs w:val="24"/>
        </w:rPr>
        <w:tab/>
        <w:t>Международные валютно-кредитные операции</w:t>
      </w:r>
    </w:p>
    <w:p w14:paraId="16D999D8" w14:textId="77777777" w:rsidR="00777094" w:rsidRPr="00D638CF" w:rsidRDefault="00777094" w:rsidP="00777094">
      <w:pPr>
        <w:spacing w:line="240" w:lineRule="auto"/>
        <w:jc w:val="both"/>
        <w:rPr>
          <w:rFonts w:ascii="Times New Roman" w:hAnsi="Times New Roman" w:cs="Times New Roman"/>
          <w:sz w:val="24"/>
          <w:szCs w:val="24"/>
        </w:rPr>
      </w:pPr>
      <w:r w:rsidRPr="00D638CF">
        <w:rPr>
          <w:rFonts w:ascii="Times New Roman" w:hAnsi="Times New Roman" w:cs="Times New Roman"/>
          <w:sz w:val="24"/>
          <w:szCs w:val="24"/>
        </w:rPr>
        <w:t xml:space="preserve">Направление </w:t>
      </w:r>
      <w:r w:rsidRPr="00D638CF">
        <w:rPr>
          <w:rFonts w:ascii="Times New Roman" w:hAnsi="Times New Roman" w:cs="Times New Roman"/>
          <w:sz w:val="24"/>
          <w:szCs w:val="24"/>
        </w:rPr>
        <w:tab/>
      </w:r>
      <w:r w:rsidRPr="00D638CF">
        <w:rPr>
          <w:rFonts w:ascii="Times New Roman" w:hAnsi="Times New Roman" w:cs="Times New Roman"/>
          <w:sz w:val="24"/>
          <w:szCs w:val="24"/>
        </w:rPr>
        <w:tab/>
        <w:t>38.03.01 «Экономика»</w:t>
      </w:r>
    </w:p>
    <w:p w14:paraId="7DCE376A" w14:textId="757F69AB" w:rsidR="00B94DF9" w:rsidRPr="00D638CF" w:rsidRDefault="00777094" w:rsidP="00B94DF9">
      <w:pPr>
        <w:spacing w:after="0" w:line="240" w:lineRule="auto"/>
        <w:jc w:val="both"/>
        <w:rPr>
          <w:rFonts w:ascii="Times New Roman" w:hAnsi="Times New Roman"/>
          <w:color w:val="000000"/>
          <w:sz w:val="24"/>
          <w:szCs w:val="24"/>
        </w:rPr>
      </w:pPr>
      <w:r w:rsidRPr="00D638CF">
        <w:rPr>
          <w:rFonts w:ascii="Times New Roman" w:hAnsi="Times New Roman" w:cs="Times New Roman"/>
          <w:sz w:val="24"/>
          <w:szCs w:val="24"/>
        </w:rPr>
        <w:t>подготовки:</w:t>
      </w:r>
      <w:r w:rsidR="00B94DF9" w:rsidRPr="00D638CF">
        <w:rPr>
          <w:rFonts w:ascii="Times New Roman" w:hAnsi="Times New Roman" w:cs="Times New Roman"/>
          <w:sz w:val="24"/>
          <w:szCs w:val="24"/>
        </w:rPr>
        <w:tab/>
      </w:r>
      <w:r w:rsidR="00B94DF9" w:rsidRPr="00D638CF">
        <w:rPr>
          <w:rFonts w:ascii="Times New Roman" w:hAnsi="Times New Roman" w:cs="Times New Roman"/>
          <w:sz w:val="24"/>
          <w:szCs w:val="24"/>
        </w:rPr>
        <w:tab/>
        <w:t>«</w:t>
      </w:r>
      <w:r w:rsidRPr="00D638CF">
        <w:rPr>
          <w:rFonts w:ascii="Times New Roman" w:hAnsi="Times New Roman" w:cs="Times New Roman"/>
          <w:sz w:val="24"/>
          <w:szCs w:val="24"/>
        </w:rPr>
        <w:t xml:space="preserve">Профиль: </w:t>
      </w:r>
      <w:r w:rsidRPr="00D638CF">
        <w:rPr>
          <w:rFonts w:ascii="Times New Roman" w:hAnsi="Times New Roman" w:cs="Times New Roman"/>
          <w:sz w:val="24"/>
          <w:szCs w:val="24"/>
        </w:rPr>
        <w:tab/>
      </w:r>
      <w:r w:rsidR="00B94DF9" w:rsidRPr="00D638CF">
        <w:rPr>
          <w:rFonts w:ascii="Times New Roman" w:hAnsi="Times New Roman"/>
          <w:color w:val="000000"/>
          <w:sz w:val="24"/>
          <w:szCs w:val="24"/>
        </w:rPr>
        <w:t xml:space="preserve">профиль: "Международные финансы </w:t>
      </w:r>
    </w:p>
    <w:p w14:paraId="6B30E846" w14:textId="26778041" w:rsidR="00B94DF9" w:rsidRPr="00D638CF" w:rsidRDefault="00B94DF9" w:rsidP="00B94DF9">
      <w:pPr>
        <w:widowControl w:val="0"/>
        <w:autoSpaceDE w:val="0"/>
        <w:autoSpaceDN w:val="0"/>
        <w:spacing w:after="0" w:line="240" w:lineRule="auto"/>
        <w:ind w:right="-102"/>
        <w:jc w:val="center"/>
        <w:rPr>
          <w:rFonts w:ascii="Times New Roman" w:eastAsia="Times New Roman" w:hAnsi="Times New Roman" w:cs="Times New Roman"/>
          <w:i/>
          <w:iCs/>
          <w:sz w:val="24"/>
          <w:szCs w:val="24"/>
        </w:rPr>
      </w:pPr>
      <w:r w:rsidRPr="00D638CF">
        <w:rPr>
          <w:rFonts w:ascii="Times New Roman" w:hAnsi="Times New Roman"/>
          <w:color w:val="000000"/>
          <w:sz w:val="24"/>
          <w:szCs w:val="24"/>
        </w:rPr>
        <w:t xml:space="preserve">(на английском языке) / </w:t>
      </w:r>
      <w:r w:rsidRPr="00D638CF">
        <w:rPr>
          <w:rFonts w:ascii="Times New Roman" w:hAnsi="Times New Roman"/>
          <w:color w:val="000000"/>
          <w:sz w:val="24"/>
          <w:szCs w:val="24"/>
          <w:lang w:val="en-US"/>
        </w:rPr>
        <w:t>International</w:t>
      </w:r>
      <w:r w:rsidRPr="00D638CF">
        <w:rPr>
          <w:rFonts w:ascii="Times New Roman" w:hAnsi="Times New Roman"/>
          <w:color w:val="000000"/>
          <w:sz w:val="24"/>
          <w:szCs w:val="24"/>
        </w:rPr>
        <w:t xml:space="preserve"> </w:t>
      </w:r>
      <w:r w:rsidRPr="00D638CF">
        <w:rPr>
          <w:rFonts w:ascii="Times New Roman" w:hAnsi="Times New Roman"/>
          <w:color w:val="000000"/>
          <w:sz w:val="24"/>
          <w:szCs w:val="24"/>
          <w:lang w:val="en-US"/>
        </w:rPr>
        <w:t>Finance</w:t>
      </w:r>
      <w:r w:rsidRPr="00D638CF">
        <w:rPr>
          <w:rFonts w:ascii="Times New Roman" w:hAnsi="Times New Roman"/>
          <w:color w:val="000000"/>
          <w:sz w:val="24"/>
          <w:szCs w:val="24"/>
        </w:rPr>
        <w:t>»</w:t>
      </w:r>
    </w:p>
    <w:p w14:paraId="48C84A45" w14:textId="02E09C06" w:rsidR="00777094" w:rsidRPr="00D638CF" w:rsidRDefault="00777094" w:rsidP="00B94DF9">
      <w:pPr>
        <w:spacing w:line="240" w:lineRule="auto"/>
        <w:ind w:left="2880" w:hanging="2880"/>
        <w:jc w:val="both"/>
        <w:rPr>
          <w:b/>
          <w:sz w:val="24"/>
          <w:szCs w:val="24"/>
          <w:u w:val="single"/>
        </w:rPr>
      </w:pPr>
    </w:p>
    <w:p w14:paraId="20C02125" w14:textId="77777777" w:rsidR="00B51462" w:rsidRPr="00D638CF" w:rsidRDefault="00B51462" w:rsidP="00B51462">
      <w:pPr>
        <w:shd w:val="clear" w:color="auto" w:fill="FFFFFF"/>
        <w:spacing w:after="120" w:line="240" w:lineRule="auto"/>
        <w:jc w:val="center"/>
        <w:rPr>
          <w:rFonts w:ascii="Times New Roman" w:eastAsia="Times New Roman" w:hAnsi="Times New Roman" w:cs="Times New Roman"/>
          <w:b/>
          <w:sz w:val="24"/>
          <w:szCs w:val="24"/>
          <w:lang w:eastAsia="ru-RU"/>
        </w:rPr>
      </w:pPr>
      <w:r w:rsidRPr="00D638CF">
        <w:rPr>
          <w:rFonts w:ascii="Times New Roman" w:eastAsia="Times New Roman" w:hAnsi="Times New Roman" w:cs="Times New Roman"/>
          <w:b/>
          <w:sz w:val="24"/>
          <w:szCs w:val="24"/>
          <w:lang w:eastAsia="ru-RU"/>
        </w:rPr>
        <w:t>ЭКЗАМЕНАЦИОННЫЙ БИЛЕТ № 1</w:t>
      </w:r>
    </w:p>
    <w:p w14:paraId="0A333C1A" w14:textId="77777777" w:rsidR="00770A18" w:rsidRPr="00D638CF" w:rsidRDefault="00770A18" w:rsidP="00203DFD">
      <w:pPr>
        <w:widowControl w:val="0"/>
        <w:numPr>
          <w:ilvl w:val="0"/>
          <w:numId w:val="9"/>
        </w:numPr>
        <w:shd w:val="clear" w:color="auto" w:fill="FFFFFF"/>
        <w:autoSpaceDE w:val="0"/>
        <w:autoSpaceDN w:val="0"/>
        <w:spacing w:after="0" w:line="276" w:lineRule="auto"/>
        <w:ind w:left="142" w:firstLine="0"/>
        <w:jc w:val="both"/>
        <w:rPr>
          <w:rFonts w:ascii="Times New Roman" w:eastAsia="Times New Roman" w:hAnsi="Times New Roman" w:cs="Times New Roman"/>
          <w:sz w:val="24"/>
          <w:szCs w:val="24"/>
          <w:lang w:eastAsia="ru-RU"/>
        </w:rPr>
      </w:pPr>
      <w:r w:rsidRPr="00D638CF">
        <w:rPr>
          <w:rFonts w:ascii="Times New Roman" w:eastAsia="Times New Roman" w:hAnsi="Times New Roman" w:cs="Times New Roman"/>
          <w:sz w:val="24"/>
          <w:szCs w:val="24"/>
          <w:lang w:eastAsia="ru-RU"/>
        </w:rPr>
        <w:t>Классификация форм международного кредита.</w:t>
      </w:r>
    </w:p>
    <w:p w14:paraId="62CEEA18" w14:textId="77777777" w:rsidR="00770A18" w:rsidRPr="00D638CF" w:rsidRDefault="00770A18" w:rsidP="00203DFD">
      <w:pPr>
        <w:widowControl w:val="0"/>
        <w:numPr>
          <w:ilvl w:val="0"/>
          <w:numId w:val="9"/>
        </w:numPr>
        <w:shd w:val="clear" w:color="auto" w:fill="FFFFFF"/>
        <w:autoSpaceDE w:val="0"/>
        <w:autoSpaceDN w:val="0"/>
        <w:spacing w:after="0" w:line="276" w:lineRule="auto"/>
        <w:ind w:left="142" w:firstLine="0"/>
        <w:jc w:val="both"/>
        <w:rPr>
          <w:rFonts w:ascii="Times New Roman" w:eastAsia="Times New Roman" w:hAnsi="Times New Roman" w:cs="Times New Roman"/>
          <w:sz w:val="24"/>
          <w:szCs w:val="24"/>
          <w:lang w:eastAsia="ru-RU"/>
        </w:rPr>
      </w:pPr>
      <w:r w:rsidRPr="00D638CF">
        <w:rPr>
          <w:rFonts w:ascii="Times New Roman" w:eastAsia="Times New Roman" w:hAnsi="Times New Roman" w:cs="Times New Roman"/>
          <w:sz w:val="24"/>
          <w:szCs w:val="24"/>
          <w:lang w:eastAsia="ru-RU"/>
        </w:rPr>
        <w:t>Структура мирового валютного рынка и его основные участники.</w:t>
      </w:r>
    </w:p>
    <w:p w14:paraId="06923353" w14:textId="77777777" w:rsidR="00B51462" w:rsidRPr="00D638CF" w:rsidRDefault="00B51462" w:rsidP="00203DFD">
      <w:pPr>
        <w:widowControl w:val="0"/>
        <w:numPr>
          <w:ilvl w:val="0"/>
          <w:numId w:val="9"/>
        </w:numPr>
        <w:shd w:val="clear" w:color="auto" w:fill="FFFFFF"/>
        <w:autoSpaceDE w:val="0"/>
        <w:autoSpaceDN w:val="0"/>
        <w:spacing w:after="0" w:line="276" w:lineRule="auto"/>
        <w:ind w:left="142" w:firstLine="0"/>
        <w:jc w:val="both"/>
        <w:rPr>
          <w:rFonts w:ascii="Times New Roman" w:eastAsia="Times New Roman" w:hAnsi="Times New Roman" w:cs="Times New Roman"/>
          <w:sz w:val="24"/>
          <w:szCs w:val="24"/>
          <w:lang w:eastAsia="ru-RU"/>
        </w:rPr>
      </w:pPr>
      <w:r w:rsidRPr="00D638CF">
        <w:rPr>
          <w:rFonts w:ascii="Times New Roman" w:eastAsia="Times New Roman" w:hAnsi="Times New Roman" w:cs="Times New Roman"/>
          <w:sz w:val="24"/>
          <w:szCs w:val="24"/>
          <w:lang w:eastAsia="ru-RU"/>
        </w:rPr>
        <w:t xml:space="preserve">Практическое задание. </w:t>
      </w:r>
    </w:p>
    <w:p w14:paraId="3E5A0E10" w14:textId="77777777" w:rsidR="00FB467B" w:rsidRPr="00D638CF" w:rsidRDefault="00FB467B" w:rsidP="00203DFD">
      <w:pPr>
        <w:shd w:val="clear" w:color="auto" w:fill="FFFFFF"/>
        <w:spacing w:before="120" w:after="0" w:line="276" w:lineRule="auto"/>
        <w:ind w:left="142"/>
        <w:jc w:val="both"/>
        <w:rPr>
          <w:rFonts w:ascii="Times New Roman" w:eastAsia="Times New Roman" w:hAnsi="Times New Roman" w:cs="Times New Roman"/>
          <w:sz w:val="24"/>
          <w:szCs w:val="24"/>
          <w:lang w:eastAsia="ru-RU"/>
        </w:rPr>
      </w:pPr>
      <w:r w:rsidRPr="00D638CF">
        <w:rPr>
          <w:rFonts w:ascii="Times New Roman" w:eastAsia="Times New Roman" w:hAnsi="Times New Roman" w:cs="Times New Roman"/>
          <w:sz w:val="24"/>
          <w:szCs w:val="24"/>
          <w:lang w:eastAsia="ru-RU"/>
        </w:rPr>
        <w:t>Текущий курс евро составляет 92,90 руб. за 1 евро. Текущая ставка по рублевым депозитам на срок 3 месяца составляет 6% годовых, а по депозитам в евро — 1% годовых. Каким должен быть форвардный курс евро к рублю, чтобы доход от вложений в депозиты на данный срок в евро и рублях был одинаковым? В чем сущность теории паритета процентных ставок?</w:t>
      </w:r>
    </w:p>
    <w:p w14:paraId="066098EF" w14:textId="217031B9" w:rsidR="00B51462" w:rsidRPr="00D638CF" w:rsidRDefault="00B51462" w:rsidP="00203DFD">
      <w:pPr>
        <w:shd w:val="clear" w:color="auto" w:fill="FFFFFF"/>
        <w:spacing w:before="120" w:after="0" w:line="276" w:lineRule="auto"/>
        <w:ind w:left="142"/>
        <w:jc w:val="both"/>
        <w:rPr>
          <w:rFonts w:ascii="Times New Roman" w:eastAsia="Times New Roman" w:hAnsi="Times New Roman" w:cs="Times New Roman"/>
          <w:sz w:val="24"/>
          <w:szCs w:val="24"/>
          <w:lang w:eastAsia="ru-RU"/>
        </w:rPr>
      </w:pPr>
      <w:r w:rsidRPr="00D638CF">
        <w:rPr>
          <w:rFonts w:ascii="Times New Roman" w:eastAsia="Times New Roman" w:hAnsi="Times New Roman" w:cs="Times New Roman"/>
          <w:sz w:val="24"/>
          <w:szCs w:val="24"/>
          <w:lang w:eastAsia="ru-RU"/>
        </w:rPr>
        <w:t>1 вопрос (20 баллов)</w:t>
      </w:r>
    </w:p>
    <w:p w14:paraId="42D7CCA2" w14:textId="77777777" w:rsidR="00B51462" w:rsidRPr="00D638CF" w:rsidRDefault="00B51462" w:rsidP="00203DFD">
      <w:pPr>
        <w:shd w:val="clear" w:color="auto" w:fill="FFFFFF"/>
        <w:spacing w:after="0" w:line="276" w:lineRule="auto"/>
        <w:ind w:left="142"/>
        <w:jc w:val="both"/>
        <w:rPr>
          <w:rFonts w:ascii="Times New Roman" w:eastAsia="Times New Roman" w:hAnsi="Times New Roman" w:cs="Times New Roman"/>
          <w:sz w:val="24"/>
          <w:szCs w:val="24"/>
          <w:lang w:eastAsia="ru-RU"/>
        </w:rPr>
      </w:pPr>
      <w:r w:rsidRPr="00D638CF">
        <w:rPr>
          <w:rFonts w:ascii="Times New Roman" w:eastAsia="Times New Roman" w:hAnsi="Times New Roman" w:cs="Times New Roman"/>
          <w:sz w:val="24"/>
          <w:szCs w:val="24"/>
          <w:lang w:eastAsia="ru-RU"/>
        </w:rPr>
        <w:t>2 вопрос (20 баллов)</w:t>
      </w:r>
    </w:p>
    <w:p w14:paraId="6BD24B73" w14:textId="77777777" w:rsidR="00B51462" w:rsidRPr="00D638CF" w:rsidRDefault="00B51462" w:rsidP="00203DFD">
      <w:pPr>
        <w:shd w:val="clear" w:color="auto" w:fill="FFFFFF"/>
        <w:spacing w:after="240" w:line="276" w:lineRule="auto"/>
        <w:ind w:left="142"/>
        <w:jc w:val="both"/>
        <w:rPr>
          <w:rFonts w:ascii="Times New Roman" w:eastAsia="Times New Roman" w:hAnsi="Times New Roman" w:cs="Times New Roman"/>
          <w:sz w:val="24"/>
          <w:szCs w:val="24"/>
          <w:lang w:eastAsia="ru-RU"/>
        </w:rPr>
      </w:pPr>
      <w:r w:rsidRPr="00D638CF">
        <w:rPr>
          <w:rFonts w:ascii="Times New Roman" w:eastAsia="Times New Roman" w:hAnsi="Times New Roman" w:cs="Times New Roman"/>
          <w:sz w:val="24"/>
          <w:szCs w:val="24"/>
          <w:lang w:eastAsia="ru-RU"/>
        </w:rPr>
        <w:t>3 вопрос (20 баллов)</w:t>
      </w:r>
    </w:p>
    <w:p w14:paraId="7DA56A7E" w14:textId="77777777" w:rsidR="00B51462" w:rsidRPr="00D638CF" w:rsidRDefault="00B51462" w:rsidP="00CC61BE">
      <w:pPr>
        <w:shd w:val="clear" w:color="auto" w:fill="FFFFFF"/>
        <w:spacing w:after="0" w:line="276" w:lineRule="auto"/>
        <w:ind w:left="709"/>
        <w:jc w:val="both"/>
        <w:rPr>
          <w:rFonts w:ascii="Times New Roman" w:eastAsia="Times New Roman" w:hAnsi="Times New Roman" w:cs="Times New Roman"/>
          <w:sz w:val="24"/>
          <w:szCs w:val="24"/>
          <w:lang w:eastAsia="ru-RU"/>
        </w:rPr>
      </w:pPr>
      <w:r w:rsidRPr="00D638CF">
        <w:rPr>
          <w:rFonts w:ascii="Times New Roman" w:eastAsia="Times New Roman" w:hAnsi="Times New Roman" w:cs="Times New Roman"/>
          <w:sz w:val="24"/>
          <w:szCs w:val="24"/>
          <w:lang w:eastAsia="ru-RU"/>
        </w:rPr>
        <w:t>Всего 60 баллов</w:t>
      </w:r>
    </w:p>
    <w:p w14:paraId="0C524AF4" w14:textId="6A3484D9" w:rsidR="00B51462" w:rsidRDefault="00B51462" w:rsidP="00B51462">
      <w:pPr>
        <w:widowControl w:val="0"/>
        <w:autoSpaceDE w:val="0"/>
        <w:autoSpaceDN w:val="0"/>
        <w:spacing w:after="0" w:line="240" w:lineRule="auto"/>
        <w:ind w:left="1383" w:right="714" w:firstLine="709"/>
        <w:jc w:val="both"/>
        <w:rPr>
          <w:rFonts w:ascii="Times New Roman" w:eastAsia="Times New Roman" w:hAnsi="Times New Roman" w:cs="Times New Roman"/>
          <w:sz w:val="24"/>
          <w:szCs w:val="24"/>
        </w:rPr>
      </w:pPr>
    </w:p>
    <w:p w14:paraId="7BD97A14" w14:textId="77777777" w:rsidR="003F4468" w:rsidRPr="00D638CF" w:rsidRDefault="003F4468" w:rsidP="00B51462">
      <w:pPr>
        <w:widowControl w:val="0"/>
        <w:autoSpaceDE w:val="0"/>
        <w:autoSpaceDN w:val="0"/>
        <w:spacing w:after="0" w:line="240" w:lineRule="auto"/>
        <w:ind w:left="1383" w:right="714" w:firstLine="709"/>
        <w:jc w:val="both"/>
        <w:rPr>
          <w:rFonts w:ascii="Times New Roman" w:eastAsia="Times New Roman" w:hAnsi="Times New Roman" w:cs="Times New Roman"/>
          <w:sz w:val="24"/>
          <w:szCs w:val="24"/>
        </w:rPr>
      </w:pPr>
    </w:p>
    <w:p w14:paraId="4C1217A8" w14:textId="6F22A8E4" w:rsidR="00B51462" w:rsidRDefault="00B51462" w:rsidP="00C72825">
      <w:pPr>
        <w:widowControl w:val="0"/>
        <w:tabs>
          <w:tab w:val="left" w:pos="426"/>
        </w:tabs>
        <w:autoSpaceDE w:val="0"/>
        <w:autoSpaceDN w:val="0"/>
        <w:spacing w:after="0" w:line="276" w:lineRule="auto"/>
        <w:ind w:right="267"/>
        <w:jc w:val="center"/>
        <w:rPr>
          <w:rFonts w:ascii="Times New Roman" w:eastAsia="Times New Roman" w:hAnsi="Times New Roman" w:cs="Times New Roman"/>
          <w:b/>
          <w:sz w:val="28"/>
          <w:szCs w:val="28"/>
        </w:rPr>
      </w:pPr>
      <w:r w:rsidRPr="00C72825">
        <w:rPr>
          <w:rFonts w:ascii="Times New Roman" w:eastAsia="Times New Roman" w:hAnsi="Times New Roman" w:cs="Times New Roman"/>
          <w:b/>
          <w:sz w:val="28"/>
          <w:szCs w:val="28"/>
        </w:rPr>
        <w:lastRenderedPageBreak/>
        <w:t>Примерные контрольные вопросы для подготовки к экзамену</w:t>
      </w:r>
    </w:p>
    <w:p w14:paraId="1FB62CE3" w14:textId="77777777" w:rsidR="00770A18" w:rsidRPr="00C72825" w:rsidRDefault="00770A18" w:rsidP="00C72825">
      <w:pPr>
        <w:widowControl w:val="0"/>
        <w:tabs>
          <w:tab w:val="left" w:pos="426"/>
        </w:tabs>
        <w:autoSpaceDE w:val="0"/>
        <w:autoSpaceDN w:val="0"/>
        <w:spacing w:after="0" w:line="276" w:lineRule="auto"/>
        <w:ind w:right="267"/>
        <w:jc w:val="center"/>
        <w:rPr>
          <w:rFonts w:ascii="Times New Roman" w:eastAsia="Times New Roman" w:hAnsi="Times New Roman" w:cs="Times New Roman"/>
          <w:b/>
          <w:sz w:val="28"/>
          <w:szCs w:val="28"/>
        </w:rPr>
      </w:pPr>
    </w:p>
    <w:p w14:paraId="1E5471E0" w14:textId="313C3D42"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Понятие и особенности мировых финансов.</w:t>
      </w:r>
    </w:p>
    <w:p w14:paraId="28A157EC" w14:textId="3859A1BC"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Формирование и эволюция мирового финансового рынка.</w:t>
      </w:r>
    </w:p>
    <w:p w14:paraId="50B6BF64" w14:textId="0DCE3071"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Современные продукты финансового рынка и его сегментная структура.</w:t>
      </w:r>
    </w:p>
    <w:p w14:paraId="0DD9442F" w14:textId="19BDF1EC"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Кросс-секторные продукты.</w:t>
      </w:r>
    </w:p>
    <w:p w14:paraId="63198548" w14:textId="59445770"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Финансовый инжиниринг и производные финансовые продукты.</w:t>
      </w:r>
    </w:p>
    <w:p w14:paraId="651AFC90" w14:textId="3FB7CC50"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Международный, региональный и национальный финансовый рынок.</w:t>
      </w:r>
    </w:p>
    <w:p w14:paraId="5757FF3F" w14:textId="7AB9C79F"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Мировая финансовая архитектура.</w:t>
      </w:r>
    </w:p>
    <w:p w14:paraId="65E7F30B" w14:textId="00660914"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Функции международных денег. Классификация международных денежных средств.</w:t>
      </w:r>
    </w:p>
    <w:p w14:paraId="0E63E110" w14:textId="0C795F29"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Валюты: понятие и классификация. Эволюция функциональных форм валют.</w:t>
      </w:r>
    </w:p>
    <w:p w14:paraId="28BDE427" w14:textId="08420014"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Особенности понятия валюты в национальном валютном законодательстве РФ.</w:t>
      </w:r>
    </w:p>
    <w:p w14:paraId="17E66EA2" w14:textId="6B7388B5"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Критерии классификации валют. Резервные и ключевые валюты.</w:t>
      </w:r>
    </w:p>
    <w:p w14:paraId="7E2EF4BF" w14:textId="36EB2E7E"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Конвертируемость валют и ее виды.</w:t>
      </w:r>
    </w:p>
    <w:p w14:paraId="6A70308E" w14:textId="3FBFC2DF"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Роль золота в современных валютных отношениях. Эволюция процессов демонетизации золота.</w:t>
      </w:r>
    </w:p>
    <w:p w14:paraId="6D03AA73" w14:textId="1BC9090E"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Валютный курс и факторы, влияющие на его формирование.</w:t>
      </w:r>
    </w:p>
    <w:p w14:paraId="40AEE913" w14:textId="0F229777"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Виды валютных курсов и признаки их классификации.</w:t>
      </w:r>
    </w:p>
    <w:p w14:paraId="11305BF1" w14:textId="6AF8D4B6"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Современные теории валютного курса.</w:t>
      </w:r>
    </w:p>
    <w:p w14:paraId="0743DE75" w14:textId="12DF1B6B"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Фиксированные и плавающие валютные курсы в международных валютных системах.</w:t>
      </w:r>
    </w:p>
    <w:p w14:paraId="51B9E0EE" w14:textId="764860DF"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Валютный курс как инструмент валютного регулирования.</w:t>
      </w:r>
    </w:p>
    <w:p w14:paraId="62F6EDAA" w14:textId="46E90437"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Национальная, международная и мировая валютная сис</w:t>
      </w:r>
      <w:r w:rsidR="005270C8">
        <w:rPr>
          <w:sz w:val="28"/>
          <w:szCs w:val="28"/>
        </w:rPr>
        <w:t>тема. Понятие, структура, связь</w:t>
      </w:r>
      <w:r w:rsidRPr="00770A18">
        <w:rPr>
          <w:sz w:val="28"/>
          <w:szCs w:val="28"/>
        </w:rPr>
        <w:t xml:space="preserve"> с международными валютными отношениями.</w:t>
      </w:r>
    </w:p>
    <w:p w14:paraId="36087F7B" w14:textId="3785D6BD"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Основные элементы международной валютной системы.</w:t>
      </w:r>
    </w:p>
    <w:p w14:paraId="7F0F5AA9" w14:textId="603AA27D"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Особенности региональных валютных рынков.</w:t>
      </w:r>
    </w:p>
    <w:p w14:paraId="0B160274" w14:textId="390ED24B"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Эволюция международного валютного рынка.</w:t>
      </w:r>
    </w:p>
    <w:p w14:paraId="6668D5C2" w14:textId="336A89B4"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Европейский валютный рынок. Современные проблемы и перспективы евро.</w:t>
      </w:r>
    </w:p>
    <w:p w14:paraId="6ED720F6" w14:textId="122BBB87"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Долларизация международного валютного рынка: причины, проблемы, перспективы.</w:t>
      </w:r>
    </w:p>
    <w:p w14:paraId="4E186A50" w14:textId="65141C9E"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Глобальный валютный кризис: формы проявления и направления регулирования.</w:t>
      </w:r>
    </w:p>
    <w:p w14:paraId="19B35D1A" w14:textId="39A67036"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lastRenderedPageBreak/>
        <w:t>Понятие международного валютного рынка и его взаимосвязь с другими секторами мирового финансового рынка.</w:t>
      </w:r>
    </w:p>
    <w:p w14:paraId="1107605A" w14:textId="6CA64311"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Структура мирового валютного рынка и его основные участники.</w:t>
      </w:r>
    </w:p>
    <w:p w14:paraId="63080F1F" w14:textId="6EBBD517"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Кризисы мирового валютного рынка и общая цикличность его развития.</w:t>
      </w:r>
    </w:p>
    <w:p w14:paraId="4738FB77" w14:textId="1E1000C0"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Основные операции на международном валютном рынке (валютные операции).</w:t>
      </w:r>
    </w:p>
    <w:p w14:paraId="7013F0F3" w14:textId="74C73F09"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Сделки спот и сделки форвард на валютном рынке: механизм, цели, порядок осуществления.</w:t>
      </w:r>
    </w:p>
    <w:p w14:paraId="480F899F" w14:textId="22A8B5AD"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Валютные деривативы и их роль в формировании факторов современного глобального валютного кризиса.</w:t>
      </w:r>
    </w:p>
    <w:p w14:paraId="171F6F9B" w14:textId="662ADFBB"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Техника хеджирования валютных рисков: фьючерсы, опционы, свопы, форварды.</w:t>
      </w:r>
    </w:p>
    <w:p w14:paraId="2C0954CB" w14:textId="16700189"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Фундаментальный анализ валютного рынка: сравнительная характеристика методов.</w:t>
      </w:r>
    </w:p>
    <w:p w14:paraId="7D06AE28" w14:textId="36C07B5D"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Методы технического анализа трендов на валютном рынке.</w:t>
      </w:r>
    </w:p>
    <w:p w14:paraId="04544080" w14:textId="42F8DB9C"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Сущность, источники, принципы, формы и роль международного кредита.</w:t>
      </w:r>
    </w:p>
    <w:p w14:paraId="2F3B2DAA" w14:textId="59D94EAF"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Классификация форм международного кредита.</w:t>
      </w:r>
    </w:p>
    <w:p w14:paraId="0C53B152" w14:textId="3E5012DD"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Валютно-финансовые и платежные условия международных кредитных соглашений.</w:t>
      </w:r>
    </w:p>
    <w:p w14:paraId="01C6531C" w14:textId="269CE452"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Эволюция международных кредитных отношений: этапы и современное состояние.</w:t>
      </w:r>
    </w:p>
    <w:p w14:paraId="306F151E" w14:textId="4BB49D42"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Современные формы международного кредита.</w:t>
      </w:r>
    </w:p>
    <w:p w14:paraId="3089DF5E" w14:textId="62C04DBB"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Сущность и структура международного кредитного рынка.</w:t>
      </w:r>
    </w:p>
    <w:p w14:paraId="344ADDDC" w14:textId="2FB22496"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Международный кредитный рынок в единой системе международного финансового рынка.</w:t>
      </w:r>
    </w:p>
    <w:p w14:paraId="372E0A0E" w14:textId="40956ECD"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Инструменты международного кредитного рынка.</w:t>
      </w:r>
    </w:p>
    <w:p w14:paraId="7C447959" w14:textId="419DA9A0"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Внешняя задолженность государств в системе международных кредитных отношений: понятие, структура, эволюция и проблемы урегулирования.</w:t>
      </w:r>
    </w:p>
    <w:p w14:paraId="69F0495C" w14:textId="77CED60D"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Международные расчетные отношения: понятие, формы, роль в международных валютно-кредитных отношениях.</w:t>
      </w:r>
    </w:p>
    <w:p w14:paraId="423B3C58" w14:textId="4C286684"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Роль валютного компонента в международных расчетных отношениях.</w:t>
      </w:r>
    </w:p>
    <w:p w14:paraId="7586C159" w14:textId="498B564C"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Международные расчеты: сравнительный анализ форм и видов.</w:t>
      </w:r>
    </w:p>
    <w:p w14:paraId="4DB47B2D" w14:textId="1227337E"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Международные расчеты как метод хеджирования валютно-финансовых рисков во внешнеэкономическом контракте.</w:t>
      </w:r>
    </w:p>
    <w:p w14:paraId="1FE65354" w14:textId="6E2FBF3F"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 xml:space="preserve">Валютно-финансовые и платежные условия внешнеэкономических </w:t>
      </w:r>
      <w:r w:rsidRPr="00770A18">
        <w:rPr>
          <w:sz w:val="28"/>
          <w:szCs w:val="28"/>
        </w:rPr>
        <w:lastRenderedPageBreak/>
        <w:t>контрактов.</w:t>
      </w:r>
    </w:p>
    <w:p w14:paraId="62177928" w14:textId="12CD55D2"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Аккредитив в международных расчетах: сущность, механизм, участники, виды, преимущества и недостатки.</w:t>
      </w:r>
    </w:p>
    <w:p w14:paraId="398FE3D9" w14:textId="40AD3C0A"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Сравнение преимуществ инкассо и аккредитива для экспортера и импортера.</w:t>
      </w:r>
    </w:p>
    <w:p w14:paraId="6024E062" w14:textId="12407820" w:rsidR="00EF3DB3" w:rsidRPr="00770A18" w:rsidRDefault="00EF3DB3" w:rsidP="00B97B84">
      <w:pPr>
        <w:pStyle w:val="a7"/>
        <w:numPr>
          <w:ilvl w:val="0"/>
          <w:numId w:val="29"/>
        </w:numPr>
        <w:tabs>
          <w:tab w:val="left" w:pos="426"/>
        </w:tabs>
        <w:spacing w:line="276" w:lineRule="auto"/>
        <w:ind w:right="267"/>
        <w:jc w:val="both"/>
        <w:rPr>
          <w:sz w:val="28"/>
          <w:szCs w:val="28"/>
        </w:rPr>
      </w:pPr>
      <w:r w:rsidRPr="00770A18">
        <w:rPr>
          <w:sz w:val="28"/>
          <w:szCs w:val="28"/>
        </w:rPr>
        <w:t>Валютные клиринги: формирование, развитие и современное состояние.</w:t>
      </w:r>
    </w:p>
    <w:p w14:paraId="156624EB" w14:textId="41EC3906" w:rsidR="0035744A" w:rsidRPr="00C72825" w:rsidRDefault="0035744A" w:rsidP="00770A18">
      <w:pPr>
        <w:widowControl w:val="0"/>
        <w:tabs>
          <w:tab w:val="left" w:pos="426"/>
        </w:tabs>
        <w:autoSpaceDE w:val="0"/>
        <w:autoSpaceDN w:val="0"/>
        <w:spacing w:after="0" w:line="276" w:lineRule="auto"/>
        <w:ind w:right="267"/>
        <w:jc w:val="both"/>
        <w:rPr>
          <w:rFonts w:ascii="Times New Roman" w:eastAsia="Times New Roman" w:hAnsi="Times New Roman" w:cs="Times New Roman"/>
          <w:sz w:val="28"/>
          <w:szCs w:val="28"/>
        </w:rPr>
      </w:pPr>
    </w:p>
    <w:p w14:paraId="51AB4D93" w14:textId="77777777" w:rsidR="00B51462" w:rsidRPr="00B51462" w:rsidRDefault="00B51462" w:rsidP="00D33C58">
      <w:pPr>
        <w:pStyle w:val="1"/>
        <w:ind w:left="0"/>
      </w:pPr>
      <w:bookmarkStart w:id="43" w:name="_bookmark15"/>
      <w:bookmarkStart w:id="44" w:name="_Toc159799417"/>
      <w:bookmarkEnd w:id="43"/>
      <w:r w:rsidRPr="00B51462">
        <w:t>8.</w:t>
      </w:r>
      <w:r w:rsidRPr="00B51462">
        <w:tab/>
      </w:r>
      <w:r w:rsidRPr="00C72825">
        <w:t>Перечень</w:t>
      </w:r>
      <w:r w:rsidRPr="00B51462">
        <w:t xml:space="preserve"> основной и дополнительной учебной литературы,</w:t>
      </w:r>
      <w:r w:rsidRPr="00B51462">
        <w:rPr>
          <w:spacing w:val="-67"/>
        </w:rPr>
        <w:t xml:space="preserve"> </w:t>
      </w:r>
      <w:r w:rsidRPr="00B51462">
        <w:t>необходимой</w:t>
      </w:r>
      <w:r w:rsidRPr="00B51462">
        <w:rPr>
          <w:spacing w:val="-2"/>
        </w:rPr>
        <w:t xml:space="preserve"> </w:t>
      </w:r>
      <w:r w:rsidRPr="00B51462">
        <w:t>для</w:t>
      </w:r>
      <w:r w:rsidRPr="00B51462">
        <w:rPr>
          <w:spacing w:val="-2"/>
        </w:rPr>
        <w:t xml:space="preserve"> </w:t>
      </w:r>
      <w:r w:rsidRPr="00B51462">
        <w:t>освоения</w:t>
      </w:r>
      <w:r w:rsidRPr="00B51462">
        <w:rPr>
          <w:spacing w:val="-2"/>
        </w:rPr>
        <w:t xml:space="preserve"> </w:t>
      </w:r>
      <w:r w:rsidRPr="00B51462">
        <w:t>дисциплины</w:t>
      </w:r>
      <w:bookmarkEnd w:id="44"/>
    </w:p>
    <w:p w14:paraId="33CBD00D" w14:textId="77777777" w:rsidR="00B51462" w:rsidRPr="00B51462" w:rsidRDefault="00B51462" w:rsidP="00D33C58">
      <w:pPr>
        <w:widowControl w:val="0"/>
        <w:tabs>
          <w:tab w:val="left" w:pos="567"/>
        </w:tabs>
        <w:autoSpaceDE w:val="0"/>
        <w:autoSpaceDN w:val="0"/>
        <w:spacing w:after="0" w:line="240" w:lineRule="auto"/>
        <w:rPr>
          <w:rFonts w:ascii="Times New Roman" w:eastAsia="Times New Roman" w:hAnsi="Times New Roman" w:cs="Times New Roman"/>
          <w:b/>
          <w:sz w:val="26"/>
          <w:szCs w:val="28"/>
        </w:rPr>
      </w:pPr>
    </w:p>
    <w:p w14:paraId="2CF95FC9" w14:textId="4D087AB7" w:rsidR="00B51462" w:rsidRPr="00C72825" w:rsidRDefault="00B51462" w:rsidP="00250120">
      <w:pPr>
        <w:widowControl w:val="0"/>
        <w:autoSpaceDE w:val="0"/>
        <w:autoSpaceDN w:val="0"/>
        <w:spacing w:after="120" w:line="276" w:lineRule="auto"/>
        <w:jc w:val="both"/>
        <w:rPr>
          <w:rFonts w:ascii="Times New Roman" w:eastAsia="Times New Roman" w:hAnsi="Times New Roman" w:cs="Times New Roman"/>
          <w:b/>
          <w:sz w:val="28"/>
          <w:szCs w:val="28"/>
        </w:rPr>
      </w:pPr>
      <w:r w:rsidRPr="00C72825">
        <w:rPr>
          <w:rFonts w:ascii="Times New Roman" w:eastAsia="Times New Roman" w:hAnsi="Times New Roman" w:cs="Times New Roman"/>
          <w:b/>
          <w:sz w:val="28"/>
          <w:szCs w:val="28"/>
        </w:rPr>
        <w:t>Основная</w:t>
      </w:r>
      <w:r w:rsidRPr="00C72825">
        <w:rPr>
          <w:rFonts w:ascii="Times New Roman" w:eastAsia="Times New Roman" w:hAnsi="Times New Roman" w:cs="Times New Roman"/>
          <w:b/>
          <w:spacing w:val="-7"/>
          <w:sz w:val="28"/>
          <w:szCs w:val="28"/>
        </w:rPr>
        <w:t xml:space="preserve"> </w:t>
      </w:r>
      <w:r w:rsidRPr="00C72825">
        <w:rPr>
          <w:rFonts w:ascii="Times New Roman" w:eastAsia="Times New Roman" w:hAnsi="Times New Roman" w:cs="Times New Roman"/>
          <w:b/>
          <w:sz w:val="28"/>
          <w:szCs w:val="28"/>
        </w:rPr>
        <w:t>литература</w:t>
      </w:r>
    </w:p>
    <w:p w14:paraId="0DBDF31E" w14:textId="699CEEE7" w:rsidR="002774A5" w:rsidRPr="00F52E40" w:rsidRDefault="002774A5" w:rsidP="002774A5">
      <w:pPr>
        <w:widowControl w:val="0"/>
        <w:autoSpaceDE w:val="0"/>
        <w:autoSpaceDN w:val="0"/>
        <w:spacing w:after="0" w:line="240" w:lineRule="auto"/>
        <w:contextualSpacing/>
        <w:jc w:val="both"/>
        <w:rPr>
          <w:rFonts w:ascii="Times New Roman" w:eastAsia="Times New Roman" w:hAnsi="Times New Roman" w:cs="Times New Roman"/>
          <w:color w:val="000000" w:themeColor="text1"/>
          <w:sz w:val="28"/>
          <w:szCs w:val="28"/>
        </w:rPr>
      </w:pPr>
      <w:r w:rsidRPr="00F52E40">
        <w:rPr>
          <w:rFonts w:ascii="Times New Roman" w:eastAsia="Times New Roman" w:hAnsi="Times New Roman" w:cs="Times New Roman"/>
          <w:color w:val="000000" w:themeColor="text1"/>
          <w:sz w:val="28"/>
          <w:szCs w:val="28"/>
        </w:rPr>
        <w:t xml:space="preserve">8.1. </w:t>
      </w:r>
      <w:r w:rsidRPr="00AE4885">
        <w:rPr>
          <w:rFonts w:ascii="Times New Roman" w:eastAsia="Times New Roman" w:hAnsi="Times New Roman" w:cs="Times New Roman"/>
          <w:color w:val="000000" w:themeColor="text1"/>
          <w:sz w:val="28"/>
          <w:szCs w:val="28"/>
        </w:rPr>
        <w:t xml:space="preserve">Звонова, Е.А. Международные валютно-кредитные и </w:t>
      </w:r>
      <w:r w:rsidR="008335CC">
        <w:rPr>
          <w:rFonts w:ascii="Times New Roman" w:eastAsia="Times New Roman" w:hAnsi="Times New Roman" w:cs="Times New Roman"/>
          <w:color w:val="000000" w:themeColor="text1"/>
          <w:sz w:val="28"/>
          <w:szCs w:val="28"/>
        </w:rPr>
        <w:t>финансовые отношения. Практикум</w:t>
      </w:r>
      <w:r w:rsidRPr="00AE4885">
        <w:rPr>
          <w:rFonts w:ascii="Times New Roman" w:eastAsia="Times New Roman" w:hAnsi="Times New Roman" w:cs="Times New Roman"/>
          <w:color w:val="000000" w:themeColor="text1"/>
          <w:sz w:val="28"/>
          <w:szCs w:val="28"/>
        </w:rPr>
        <w:t>: учебно-практическое п</w:t>
      </w:r>
      <w:r w:rsidR="008335CC">
        <w:rPr>
          <w:rFonts w:ascii="Times New Roman" w:eastAsia="Times New Roman" w:hAnsi="Times New Roman" w:cs="Times New Roman"/>
          <w:color w:val="000000" w:themeColor="text1"/>
          <w:sz w:val="28"/>
          <w:szCs w:val="28"/>
        </w:rPr>
        <w:t>особие / Е.А. Звонова. — Москва</w:t>
      </w:r>
      <w:r w:rsidRPr="00AE4885">
        <w:rPr>
          <w:rFonts w:ascii="Times New Roman" w:eastAsia="Times New Roman" w:hAnsi="Times New Roman" w:cs="Times New Roman"/>
          <w:color w:val="000000" w:themeColor="text1"/>
          <w:sz w:val="28"/>
          <w:szCs w:val="28"/>
        </w:rPr>
        <w:t>: КноРус, 2020. — 314 с. — (бакалавриат). — ЭБС BOOK.ru. — URL: https://book.r</w:t>
      </w:r>
      <w:r>
        <w:rPr>
          <w:rFonts w:ascii="Times New Roman" w:eastAsia="Times New Roman" w:hAnsi="Times New Roman" w:cs="Times New Roman"/>
          <w:color w:val="000000" w:themeColor="text1"/>
          <w:sz w:val="28"/>
          <w:szCs w:val="28"/>
        </w:rPr>
        <w:t>u/book/933557 (дата обращения: 05.03</w:t>
      </w:r>
      <w:r w:rsidR="008335CC">
        <w:rPr>
          <w:rFonts w:ascii="Times New Roman" w:eastAsia="Times New Roman" w:hAnsi="Times New Roman" w:cs="Times New Roman"/>
          <w:color w:val="000000" w:themeColor="text1"/>
          <w:sz w:val="28"/>
          <w:szCs w:val="28"/>
        </w:rPr>
        <w:t>.2024). — Текст</w:t>
      </w:r>
      <w:r w:rsidRPr="00AE4885">
        <w:rPr>
          <w:rFonts w:ascii="Times New Roman" w:eastAsia="Times New Roman" w:hAnsi="Times New Roman" w:cs="Times New Roman"/>
          <w:color w:val="000000" w:themeColor="text1"/>
          <w:sz w:val="28"/>
          <w:szCs w:val="28"/>
        </w:rPr>
        <w:t>: электронный.</w:t>
      </w:r>
    </w:p>
    <w:p w14:paraId="4B246CC9" w14:textId="77777777" w:rsidR="002774A5" w:rsidRPr="00F52E40" w:rsidRDefault="002774A5" w:rsidP="002774A5">
      <w:pPr>
        <w:widowControl w:val="0"/>
        <w:autoSpaceDE w:val="0"/>
        <w:autoSpaceDN w:val="0"/>
        <w:spacing w:after="0" w:line="240" w:lineRule="auto"/>
        <w:contextualSpacing/>
        <w:jc w:val="both"/>
        <w:rPr>
          <w:rFonts w:ascii="Times New Roman" w:eastAsia="Times New Roman" w:hAnsi="Times New Roman" w:cs="Times New Roman"/>
          <w:color w:val="000000" w:themeColor="text1"/>
          <w:sz w:val="28"/>
          <w:szCs w:val="28"/>
        </w:rPr>
      </w:pPr>
    </w:p>
    <w:p w14:paraId="4F6E3F46" w14:textId="58353E98" w:rsidR="002774A5" w:rsidRPr="00F52E40" w:rsidRDefault="002774A5" w:rsidP="002774A5">
      <w:pPr>
        <w:widowControl w:val="0"/>
        <w:autoSpaceDE w:val="0"/>
        <w:autoSpaceDN w:val="0"/>
        <w:spacing w:after="0" w:line="240" w:lineRule="auto"/>
        <w:contextualSpacing/>
        <w:jc w:val="both"/>
        <w:rPr>
          <w:rFonts w:ascii="Times New Roman" w:eastAsia="Times New Roman" w:hAnsi="Times New Roman" w:cs="Times New Roman"/>
          <w:color w:val="000000" w:themeColor="text1"/>
          <w:sz w:val="28"/>
          <w:szCs w:val="28"/>
        </w:rPr>
      </w:pPr>
      <w:r w:rsidRPr="00F52E40">
        <w:rPr>
          <w:rFonts w:ascii="Times New Roman" w:eastAsia="Times New Roman" w:hAnsi="Times New Roman" w:cs="Times New Roman"/>
          <w:color w:val="000000" w:themeColor="text1"/>
          <w:sz w:val="28"/>
          <w:szCs w:val="28"/>
        </w:rPr>
        <w:t xml:space="preserve">8.2. </w:t>
      </w:r>
      <w:r w:rsidRPr="00AE4885">
        <w:rPr>
          <w:rFonts w:ascii="Times New Roman" w:eastAsia="Times New Roman" w:hAnsi="Times New Roman" w:cs="Times New Roman"/>
          <w:color w:val="000000" w:themeColor="text1"/>
          <w:sz w:val="28"/>
          <w:szCs w:val="28"/>
        </w:rPr>
        <w:t>Международные валютно-к</w:t>
      </w:r>
      <w:r w:rsidR="008335CC">
        <w:rPr>
          <w:rFonts w:ascii="Times New Roman" w:eastAsia="Times New Roman" w:hAnsi="Times New Roman" w:cs="Times New Roman"/>
          <w:color w:val="000000" w:themeColor="text1"/>
          <w:sz w:val="28"/>
          <w:szCs w:val="28"/>
        </w:rPr>
        <w:t>редитные и финансовые отношения</w:t>
      </w:r>
      <w:r w:rsidRPr="00AE4885">
        <w:rPr>
          <w:rFonts w:ascii="Times New Roman" w:eastAsia="Times New Roman" w:hAnsi="Times New Roman" w:cs="Times New Roman"/>
          <w:color w:val="000000" w:themeColor="text1"/>
          <w:sz w:val="28"/>
          <w:szCs w:val="28"/>
        </w:rPr>
        <w:t>: учебник для вузов / Л. Н. Красавина [и др.] ; ответственный редактор Л. Н. Красавина. — 5-е</w:t>
      </w:r>
      <w:r w:rsidR="008335CC">
        <w:rPr>
          <w:rFonts w:ascii="Times New Roman" w:eastAsia="Times New Roman" w:hAnsi="Times New Roman" w:cs="Times New Roman"/>
          <w:color w:val="000000" w:themeColor="text1"/>
          <w:sz w:val="28"/>
          <w:szCs w:val="28"/>
        </w:rPr>
        <w:t xml:space="preserve"> изд., перераб. и доп. — Москва</w:t>
      </w:r>
      <w:r w:rsidRPr="00AE4885">
        <w:rPr>
          <w:rFonts w:ascii="Times New Roman" w:eastAsia="Times New Roman" w:hAnsi="Times New Roman" w:cs="Times New Roman"/>
          <w:color w:val="000000" w:themeColor="text1"/>
          <w:sz w:val="28"/>
          <w:szCs w:val="28"/>
        </w:rPr>
        <w:t xml:space="preserve">: Издательство Юрайт, 2024. — 534 с. — (Высшее образование). — ISBN 978-5-534-08791-8. — Образовательная платформа Юрайт [сайт]. — URL: https://urait.ru/bcode/535737 (дата </w:t>
      </w:r>
      <w:r w:rsidR="008335CC">
        <w:rPr>
          <w:rFonts w:ascii="Times New Roman" w:eastAsia="Times New Roman" w:hAnsi="Times New Roman" w:cs="Times New Roman"/>
          <w:color w:val="000000" w:themeColor="text1"/>
          <w:sz w:val="28"/>
          <w:szCs w:val="28"/>
        </w:rPr>
        <w:t>обращения: 05.03.2024). — Текст</w:t>
      </w:r>
      <w:r w:rsidRPr="00AE4885">
        <w:rPr>
          <w:rFonts w:ascii="Times New Roman" w:eastAsia="Times New Roman" w:hAnsi="Times New Roman" w:cs="Times New Roman"/>
          <w:color w:val="000000" w:themeColor="text1"/>
          <w:sz w:val="28"/>
          <w:szCs w:val="28"/>
        </w:rPr>
        <w:t>: электронный.</w:t>
      </w:r>
    </w:p>
    <w:p w14:paraId="537E3B9E" w14:textId="77777777" w:rsidR="002774A5" w:rsidRPr="00F52E40" w:rsidRDefault="002774A5" w:rsidP="002774A5">
      <w:pPr>
        <w:widowControl w:val="0"/>
        <w:autoSpaceDE w:val="0"/>
        <w:autoSpaceDN w:val="0"/>
        <w:spacing w:after="0" w:line="276" w:lineRule="auto"/>
        <w:contextualSpacing/>
        <w:jc w:val="both"/>
        <w:rPr>
          <w:rFonts w:ascii="Times New Roman" w:eastAsia="Times New Roman" w:hAnsi="Times New Roman" w:cs="Times New Roman"/>
          <w:color w:val="000000" w:themeColor="text1"/>
          <w:sz w:val="28"/>
          <w:szCs w:val="28"/>
        </w:rPr>
      </w:pPr>
    </w:p>
    <w:p w14:paraId="2CC1F869" w14:textId="3CE1C75F" w:rsidR="002774A5" w:rsidRPr="00567143" w:rsidRDefault="002774A5" w:rsidP="002774A5">
      <w:pPr>
        <w:widowControl w:val="0"/>
        <w:autoSpaceDE w:val="0"/>
        <w:autoSpaceDN w:val="0"/>
        <w:spacing w:after="0" w:line="240" w:lineRule="auto"/>
        <w:contextualSpacing/>
        <w:jc w:val="both"/>
        <w:rPr>
          <w:rFonts w:ascii="Times New Roman" w:eastAsia="Times New Roman" w:hAnsi="Times New Roman" w:cs="Times New Roman"/>
          <w:color w:val="000000" w:themeColor="text1"/>
          <w:sz w:val="28"/>
          <w:szCs w:val="28"/>
        </w:rPr>
      </w:pPr>
      <w:r w:rsidRPr="00F52E40">
        <w:rPr>
          <w:rFonts w:ascii="Times New Roman" w:eastAsia="Times New Roman" w:hAnsi="Times New Roman" w:cs="Times New Roman"/>
          <w:color w:val="000000" w:themeColor="text1"/>
          <w:sz w:val="28"/>
          <w:szCs w:val="28"/>
        </w:rPr>
        <w:t xml:space="preserve">8.3. </w:t>
      </w:r>
      <w:r w:rsidRPr="00AE4885">
        <w:rPr>
          <w:rFonts w:ascii="Times New Roman" w:eastAsia="Times New Roman" w:hAnsi="Times New Roman" w:cs="Times New Roman"/>
          <w:color w:val="000000" w:themeColor="text1"/>
          <w:sz w:val="28"/>
          <w:szCs w:val="28"/>
        </w:rPr>
        <w:t>Международные валютные отношения: учебник для студентов обучающихся по направлению "Экономика" / М.А. Эскиндаров [и др.]; Финуниверситет; под общ. ред. М.А. Эскиндарова, Е.А. Звоновой. - Москва: Кнорус, 2018, 2020. - 539 с. — Для бак</w:t>
      </w:r>
      <w:r w:rsidR="008335CC">
        <w:rPr>
          <w:rFonts w:ascii="Times New Roman" w:eastAsia="Times New Roman" w:hAnsi="Times New Roman" w:cs="Times New Roman"/>
          <w:color w:val="000000" w:themeColor="text1"/>
          <w:sz w:val="28"/>
          <w:szCs w:val="28"/>
        </w:rPr>
        <w:t>алавров и магистрантов. – Текст</w:t>
      </w:r>
      <w:r w:rsidRPr="00AE4885">
        <w:rPr>
          <w:rFonts w:ascii="Times New Roman" w:eastAsia="Times New Roman" w:hAnsi="Times New Roman" w:cs="Times New Roman"/>
          <w:color w:val="000000" w:themeColor="text1"/>
          <w:sz w:val="28"/>
          <w:szCs w:val="28"/>
        </w:rPr>
        <w:t>: непосредственный. – То же. – 2020. – BOOK.ru. – URL: https://book.ru/book/932086</w:t>
      </w:r>
      <w:r>
        <w:rPr>
          <w:rFonts w:ascii="Times New Roman" w:eastAsia="Times New Roman" w:hAnsi="Times New Roman" w:cs="Times New Roman"/>
          <w:color w:val="000000" w:themeColor="text1"/>
          <w:sz w:val="28"/>
          <w:szCs w:val="28"/>
        </w:rPr>
        <w:t xml:space="preserve"> (дата обращения: </w:t>
      </w:r>
      <w:r w:rsidR="008335CC">
        <w:rPr>
          <w:rFonts w:ascii="Times New Roman" w:eastAsia="Times New Roman" w:hAnsi="Times New Roman" w:cs="Times New Roman"/>
          <w:color w:val="000000" w:themeColor="text1"/>
          <w:sz w:val="28"/>
          <w:szCs w:val="28"/>
        </w:rPr>
        <w:t>05.03.2024). — Текст: электронный. + Устная речь</w:t>
      </w:r>
      <w:r w:rsidRPr="00AE4885">
        <w:rPr>
          <w:rFonts w:ascii="Times New Roman" w:eastAsia="Times New Roman" w:hAnsi="Times New Roman" w:cs="Times New Roman"/>
          <w:color w:val="000000" w:themeColor="text1"/>
          <w:sz w:val="28"/>
          <w:szCs w:val="28"/>
        </w:rPr>
        <w:t>: аудио.</w:t>
      </w:r>
    </w:p>
    <w:p w14:paraId="12DB668B" w14:textId="77777777" w:rsidR="002774A5" w:rsidRDefault="002774A5" w:rsidP="002A5B70">
      <w:pPr>
        <w:widowControl w:val="0"/>
        <w:autoSpaceDE w:val="0"/>
        <w:autoSpaceDN w:val="0"/>
        <w:spacing w:after="120" w:line="276" w:lineRule="auto"/>
        <w:jc w:val="both"/>
        <w:rPr>
          <w:rFonts w:ascii="Times New Roman" w:eastAsia="Times New Roman" w:hAnsi="Times New Roman" w:cs="Times New Roman"/>
          <w:b/>
          <w:sz w:val="28"/>
          <w:szCs w:val="28"/>
        </w:rPr>
      </w:pPr>
    </w:p>
    <w:p w14:paraId="48594F7B" w14:textId="7C959E00" w:rsidR="002A5B70" w:rsidRPr="00C72825" w:rsidRDefault="002A5B70" w:rsidP="002A5B70">
      <w:pPr>
        <w:widowControl w:val="0"/>
        <w:autoSpaceDE w:val="0"/>
        <w:autoSpaceDN w:val="0"/>
        <w:spacing w:after="120" w:line="276" w:lineRule="auto"/>
        <w:jc w:val="both"/>
        <w:rPr>
          <w:rFonts w:ascii="Times New Roman" w:eastAsia="Times New Roman" w:hAnsi="Times New Roman" w:cs="Times New Roman"/>
          <w:b/>
          <w:sz w:val="28"/>
          <w:szCs w:val="28"/>
        </w:rPr>
      </w:pPr>
      <w:r w:rsidRPr="00C72825">
        <w:rPr>
          <w:rFonts w:ascii="Times New Roman" w:eastAsia="Times New Roman" w:hAnsi="Times New Roman" w:cs="Times New Roman"/>
          <w:b/>
          <w:sz w:val="28"/>
          <w:szCs w:val="28"/>
        </w:rPr>
        <w:t>Дополнительная</w:t>
      </w:r>
      <w:r w:rsidRPr="00AD2EB8">
        <w:rPr>
          <w:rFonts w:ascii="Times New Roman" w:eastAsia="Times New Roman" w:hAnsi="Times New Roman" w:cs="Times New Roman"/>
          <w:b/>
          <w:sz w:val="28"/>
          <w:szCs w:val="28"/>
        </w:rPr>
        <w:t xml:space="preserve"> </w:t>
      </w:r>
      <w:r w:rsidRPr="00C72825">
        <w:rPr>
          <w:rFonts w:ascii="Times New Roman" w:eastAsia="Times New Roman" w:hAnsi="Times New Roman" w:cs="Times New Roman"/>
          <w:b/>
          <w:sz w:val="28"/>
          <w:szCs w:val="28"/>
        </w:rPr>
        <w:t>литература</w:t>
      </w:r>
    </w:p>
    <w:p w14:paraId="40707574" w14:textId="77777777" w:rsidR="002774A5" w:rsidRPr="00F52E40" w:rsidRDefault="002774A5" w:rsidP="002774A5">
      <w:pPr>
        <w:widowControl w:val="0"/>
        <w:autoSpaceDE w:val="0"/>
        <w:autoSpaceDN w:val="0"/>
        <w:spacing w:after="0" w:line="240" w:lineRule="auto"/>
        <w:ind w:right="703"/>
        <w:jc w:val="both"/>
        <w:rPr>
          <w:rFonts w:ascii="Times New Roman" w:eastAsia="Times New Roman" w:hAnsi="Times New Roman" w:cs="Times New Roman"/>
          <w:color w:val="000000" w:themeColor="text1"/>
          <w:sz w:val="28"/>
          <w:szCs w:val="28"/>
        </w:rPr>
      </w:pPr>
      <w:r w:rsidRPr="00F52E40">
        <w:rPr>
          <w:rFonts w:ascii="Times New Roman" w:eastAsia="Times New Roman" w:hAnsi="Times New Roman" w:cs="Times New Roman"/>
          <w:color w:val="000000" w:themeColor="text1"/>
          <w:sz w:val="28"/>
          <w:szCs w:val="28"/>
        </w:rPr>
        <w:t xml:space="preserve">8.4. </w:t>
      </w:r>
      <w:r w:rsidRPr="00AE4885">
        <w:rPr>
          <w:rFonts w:ascii="Times New Roman" w:eastAsia="Times New Roman" w:hAnsi="Times New Roman" w:cs="Times New Roman"/>
          <w:color w:val="000000" w:themeColor="text1"/>
          <w:sz w:val="28"/>
          <w:szCs w:val="28"/>
        </w:rPr>
        <w:t>Жариков, М. В. Мировые финансы=World finance. : учебник / М. В. Жариков. — Москва : КноРус, 2023. — 352 с. — ISBN 978-5-406-10668-6. — ЭБС BOOK.ru. - URL: https://book.ru/book/9463</w:t>
      </w:r>
      <w:r>
        <w:rPr>
          <w:rFonts w:ascii="Times New Roman" w:eastAsia="Times New Roman" w:hAnsi="Times New Roman" w:cs="Times New Roman"/>
          <w:color w:val="000000" w:themeColor="text1"/>
          <w:sz w:val="28"/>
          <w:szCs w:val="28"/>
        </w:rPr>
        <w:t xml:space="preserve">48 (дата обращения: </w:t>
      </w:r>
      <w:r w:rsidRPr="00AE4885">
        <w:rPr>
          <w:rFonts w:ascii="Times New Roman" w:eastAsia="Times New Roman" w:hAnsi="Times New Roman" w:cs="Times New Roman"/>
          <w:color w:val="000000" w:themeColor="text1"/>
          <w:sz w:val="28"/>
          <w:szCs w:val="28"/>
        </w:rPr>
        <w:t>05.03.2024). — Текст : электронный.</w:t>
      </w:r>
    </w:p>
    <w:p w14:paraId="3556A980" w14:textId="77777777" w:rsidR="002774A5" w:rsidRDefault="002774A5" w:rsidP="002774A5">
      <w:pPr>
        <w:widowControl w:val="0"/>
        <w:autoSpaceDE w:val="0"/>
        <w:autoSpaceDN w:val="0"/>
        <w:spacing w:after="0" w:line="240" w:lineRule="auto"/>
        <w:ind w:right="703"/>
        <w:jc w:val="both"/>
        <w:rPr>
          <w:rFonts w:ascii="Times New Roman" w:eastAsia="Times New Roman" w:hAnsi="Times New Roman" w:cs="Times New Roman"/>
          <w:color w:val="000000" w:themeColor="text1"/>
          <w:sz w:val="28"/>
          <w:szCs w:val="28"/>
        </w:rPr>
      </w:pPr>
    </w:p>
    <w:p w14:paraId="58B15C7B" w14:textId="77777777" w:rsidR="002774A5" w:rsidRPr="00F52E40" w:rsidRDefault="002774A5" w:rsidP="002774A5">
      <w:pPr>
        <w:widowControl w:val="0"/>
        <w:autoSpaceDE w:val="0"/>
        <w:autoSpaceDN w:val="0"/>
        <w:spacing w:after="0" w:line="240" w:lineRule="auto"/>
        <w:ind w:right="703"/>
        <w:jc w:val="both"/>
        <w:rPr>
          <w:rFonts w:ascii="Times New Roman" w:eastAsia="Times New Roman" w:hAnsi="Times New Roman" w:cs="Times New Roman"/>
          <w:color w:val="000000" w:themeColor="text1"/>
          <w:sz w:val="28"/>
          <w:szCs w:val="28"/>
        </w:rPr>
      </w:pPr>
      <w:r w:rsidRPr="00F52E40">
        <w:rPr>
          <w:rFonts w:ascii="Times New Roman" w:eastAsia="Times New Roman" w:hAnsi="Times New Roman" w:cs="Times New Roman"/>
          <w:color w:val="000000" w:themeColor="text1"/>
          <w:sz w:val="28"/>
          <w:szCs w:val="28"/>
        </w:rPr>
        <w:t>8.5.</w:t>
      </w:r>
      <w:r w:rsidRPr="00F52E40">
        <w:rPr>
          <w:rFonts w:ascii="Arial" w:hAnsi="Arial" w:cs="Arial"/>
          <w:color w:val="000000" w:themeColor="text1"/>
          <w:shd w:val="clear" w:color="auto" w:fill="FFFFFF"/>
        </w:rPr>
        <w:t xml:space="preserve"> </w:t>
      </w:r>
      <w:r w:rsidRPr="00AE4885">
        <w:rPr>
          <w:rFonts w:ascii="Times New Roman" w:eastAsia="Times New Roman" w:hAnsi="Times New Roman" w:cs="Times New Roman"/>
          <w:color w:val="000000" w:themeColor="text1"/>
          <w:sz w:val="28"/>
          <w:szCs w:val="28"/>
        </w:rPr>
        <w:t xml:space="preserve">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2024. </w:t>
      </w:r>
      <w:r w:rsidRPr="00AE4885">
        <w:rPr>
          <w:rFonts w:ascii="Times New Roman" w:eastAsia="Times New Roman" w:hAnsi="Times New Roman" w:cs="Times New Roman"/>
          <w:color w:val="000000" w:themeColor="text1"/>
          <w:sz w:val="28"/>
          <w:szCs w:val="28"/>
        </w:rPr>
        <w:lastRenderedPageBreak/>
        <w:t>— 430 с. — (Высшее образование). — ISBN 978-5-534-16871-6. — Образовательная платформа Юрайт [сайт]. — URL: https://urait.ru/</w:t>
      </w:r>
      <w:r>
        <w:rPr>
          <w:rFonts w:ascii="Times New Roman" w:eastAsia="Times New Roman" w:hAnsi="Times New Roman" w:cs="Times New Roman"/>
          <w:color w:val="000000" w:themeColor="text1"/>
          <w:sz w:val="28"/>
          <w:szCs w:val="28"/>
        </w:rPr>
        <w:t xml:space="preserve">bcode/531937 (дата обращения: </w:t>
      </w:r>
      <w:r w:rsidRPr="00AE4885">
        <w:rPr>
          <w:rFonts w:ascii="Times New Roman" w:eastAsia="Times New Roman" w:hAnsi="Times New Roman" w:cs="Times New Roman"/>
          <w:color w:val="000000" w:themeColor="text1"/>
          <w:sz w:val="28"/>
          <w:szCs w:val="28"/>
        </w:rPr>
        <w:t>05.03.2024). — Текст : электронный.</w:t>
      </w:r>
    </w:p>
    <w:p w14:paraId="2735B161" w14:textId="77777777" w:rsidR="002774A5" w:rsidRDefault="002774A5" w:rsidP="002774A5">
      <w:pPr>
        <w:widowControl w:val="0"/>
        <w:autoSpaceDE w:val="0"/>
        <w:autoSpaceDN w:val="0"/>
        <w:spacing w:after="0" w:line="240" w:lineRule="auto"/>
        <w:ind w:right="703"/>
        <w:jc w:val="both"/>
        <w:rPr>
          <w:rFonts w:ascii="Times New Roman" w:eastAsia="Times New Roman" w:hAnsi="Times New Roman" w:cs="Times New Roman"/>
          <w:color w:val="000000" w:themeColor="text1"/>
          <w:sz w:val="28"/>
          <w:szCs w:val="28"/>
        </w:rPr>
      </w:pPr>
      <w:bookmarkStart w:id="45" w:name="_Hlk121577487"/>
    </w:p>
    <w:p w14:paraId="51E28FC8" w14:textId="77777777" w:rsidR="002774A5" w:rsidRPr="00F52E40" w:rsidRDefault="002774A5" w:rsidP="002774A5">
      <w:pPr>
        <w:widowControl w:val="0"/>
        <w:autoSpaceDE w:val="0"/>
        <w:autoSpaceDN w:val="0"/>
        <w:spacing w:after="0" w:line="240" w:lineRule="auto"/>
        <w:ind w:right="703"/>
        <w:jc w:val="both"/>
        <w:rPr>
          <w:rFonts w:ascii="Times New Roman" w:eastAsia="Times New Roman" w:hAnsi="Times New Roman" w:cs="Times New Roman"/>
          <w:color w:val="000000" w:themeColor="text1"/>
          <w:sz w:val="28"/>
          <w:szCs w:val="28"/>
        </w:rPr>
      </w:pPr>
      <w:r w:rsidRPr="00F52E40">
        <w:rPr>
          <w:rFonts w:ascii="Times New Roman" w:eastAsia="Times New Roman" w:hAnsi="Times New Roman" w:cs="Times New Roman"/>
          <w:color w:val="000000" w:themeColor="text1"/>
          <w:sz w:val="28"/>
          <w:szCs w:val="28"/>
        </w:rPr>
        <w:t xml:space="preserve">8.6. </w:t>
      </w:r>
      <w:r w:rsidRPr="00AE4885">
        <w:rPr>
          <w:rFonts w:ascii="Times New Roman" w:eastAsia="Times New Roman" w:hAnsi="Times New Roman" w:cs="Times New Roman"/>
          <w:color w:val="000000" w:themeColor="text1"/>
          <w:sz w:val="28"/>
          <w:szCs w:val="28"/>
        </w:rPr>
        <w:t>О валютной политике с учетом особенностей российской экономики : учебное пособие / А.С. Танасова, В.Е. Понаморенко, Е.Ю. Соколова [и др.]. — Москва : Русайнс, 2022. — 151 с. — ISBN 978-5-4365-7194-2. — ЭБС BOOK.ru.  - URL:</w:t>
      </w:r>
      <w:r>
        <w:rPr>
          <w:rFonts w:ascii="Times New Roman" w:eastAsia="Times New Roman" w:hAnsi="Times New Roman" w:cs="Times New Roman"/>
          <w:color w:val="000000" w:themeColor="text1"/>
          <w:sz w:val="28"/>
          <w:szCs w:val="28"/>
        </w:rPr>
        <w:t xml:space="preserve"> </w:t>
      </w:r>
      <w:r w:rsidRPr="00AE4885">
        <w:rPr>
          <w:rFonts w:ascii="Times New Roman" w:eastAsia="Times New Roman" w:hAnsi="Times New Roman" w:cs="Times New Roman"/>
          <w:color w:val="000000" w:themeColor="text1"/>
          <w:sz w:val="28"/>
          <w:szCs w:val="28"/>
        </w:rPr>
        <w:t>https://book.ru</w:t>
      </w:r>
      <w:r>
        <w:rPr>
          <w:rFonts w:ascii="Times New Roman" w:eastAsia="Times New Roman" w:hAnsi="Times New Roman" w:cs="Times New Roman"/>
          <w:color w:val="000000" w:themeColor="text1"/>
          <w:sz w:val="28"/>
          <w:szCs w:val="28"/>
        </w:rPr>
        <w:t xml:space="preserve">/book/943419 (дата обращения: </w:t>
      </w:r>
      <w:r w:rsidRPr="00AE4885">
        <w:rPr>
          <w:rFonts w:ascii="Times New Roman" w:eastAsia="Times New Roman" w:hAnsi="Times New Roman" w:cs="Times New Roman"/>
          <w:color w:val="000000" w:themeColor="text1"/>
          <w:sz w:val="28"/>
          <w:szCs w:val="28"/>
        </w:rPr>
        <w:t>05.03.2024). — Текст : электронный.</w:t>
      </w:r>
    </w:p>
    <w:p w14:paraId="7BB2D8AC" w14:textId="77777777" w:rsidR="002774A5" w:rsidRDefault="002774A5" w:rsidP="002774A5">
      <w:pPr>
        <w:widowControl w:val="0"/>
        <w:autoSpaceDE w:val="0"/>
        <w:autoSpaceDN w:val="0"/>
        <w:spacing w:after="0" w:line="240" w:lineRule="auto"/>
        <w:ind w:right="703"/>
        <w:jc w:val="both"/>
        <w:rPr>
          <w:rFonts w:ascii="Times New Roman" w:eastAsia="Times New Roman" w:hAnsi="Times New Roman" w:cs="Times New Roman"/>
          <w:color w:val="000000" w:themeColor="text1"/>
          <w:sz w:val="28"/>
          <w:szCs w:val="28"/>
        </w:rPr>
      </w:pPr>
    </w:p>
    <w:p w14:paraId="172F49B4" w14:textId="77777777" w:rsidR="002774A5" w:rsidRPr="00F52E40" w:rsidRDefault="002774A5" w:rsidP="002774A5">
      <w:pPr>
        <w:widowControl w:val="0"/>
        <w:autoSpaceDE w:val="0"/>
        <w:autoSpaceDN w:val="0"/>
        <w:spacing w:after="0" w:line="240" w:lineRule="auto"/>
        <w:ind w:right="703"/>
        <w:jc w:val="both"/>
        <w:rPr>
          <w:rFonts w:ascii="Times New Roman" w:eastAsia="Times New Roman" w:hAnsi="Times New Roman" w:cs="Times New Roman"/>
          <w:color w:val="000000" w:themeColor="text1"/>
          <w:sz w:val="28"/>
          <w:szCs w:val="28"/>
        </w:rPr>
      </w:pPr>
      <w:r w:rsidRPr="00F52E40">
        <w:rPr>
          <w:rFonts w:ascii="Times New Roman" w:eastAsia="Times New Roman" w:hAnsi="Times New Roman" w:cs="Times New Roman"/>
          <w:color w:val="000000" w:themeColor="text1"/>
          <w:sz w:val="28"/>
          <w:szCs w:val="28"/>
        </w:rPr>
        <w:t xml:space="preserve">8.7. </w:t>
      </w:r>
      <w:r w:rsidRPr="00AE4885">
        <w:rPr>
          <w:rFonts w:ascii="Times New Roman" w:eastAsia="Times New Roman" w:hAnsi="Times New Roman" w:cs="Times New Roman"/>
          <w:color w:val="000000" w:themeColor="text1"/>
          <w:sz w:val="28"/>
          <w:szCs w:val="28"/>
        </w:rPr>
        <w:t>Россия в мировой экономике и мировых финансах: учебное пособие / Е.Б. Стародубцева, И.Н. Платонова, В.Н. Миронова [и др.]; Финуниверситет ; под ред. Е.Б. Стародубцевой. — Москва: Кнорус, 2022. — 229 с. - Текст : непосредственный. - То же. - 2023. - ЭБС BOOK.ru. —  URL: https://book.ru/book/94</w:t>
      </w:r>
      <w:r>
        <w:rPr>
          <w:rFonts w:ascii="Times New Roman" w:eastAsia="Times New Roman" w:hAnsi="Times New Roman" w:cs="Times New Roman"/>
          <w:color w:val="000000" w:themeColor="text1"/>
          <w:sz w:val="28"/>
          <w:szCs w:val="28"/>
        </w:rPr>
        <w:t xml:space="preserve">7821 (дата обращения: </w:t>
      </w:r>
      <w:r w:rsidRPr="00AE4885">
        <w:rPr>
          <w:rFonts w:ascii="Times New Roman" w:eastAsia="Times New Roman" w:hAnsi="Times New Roman" w:cs="Times New Roman"/>
          <w:color w:val="000000" w:themeColor="text1"/>
          <w:sz w:val="28"/>
          <w:szCs w:val="28"/>
        </w:rPr>
        <w:t>05.03.2024). — Текст : электронный.</w:t>
      </w:r>
    </w:p>
    <w:bookmarkEnd w:id="45"/>
    <w:p w14:paraId="6B6EC5DA" w14:textId="77777777" w:rsidR="002A5B70" w:rsidRPr="00C72825" w:rsidRDefault="002A5B70" w:rsidP="002A5B70">
      <w:pPr>
        <w:widowControl w:val="0"/>
        <w:autoSpaceDE w:val="0"/>
        <w:autoSpaceDN w:val="0"/>
        <w:spacing w:after="0" w:line="240" w:lineRule="auto"/>
        <w:ind w:left="426"/>
        <w:jc w:val="both"/>
        <w:rPr>
          <w:rFonts w:ascii="Times New Roman" w:eastAsia="Times New Roman" w:hAnsi="Times New Roman" w:cs="Times New Roman"/>
          <w:sz w:val="28"/>
          <w:szCs w:val="28"/>
        </w:rPr>
      </w:pPr>
    </w:p>
    <w:p w14:paraId="5CA1BC45" w14:textId="48687B41" w:rsidR="002A5B70" w:rsidRPr="002A5B70" w:rsidRDefault="002A5B70" w:rsidP="00D33C58">
      <w:pPr>
        <w:pStyle w:val="1"/>
        <w:ind w:left="0"/>
        <w:rPr>
          <w:b w:val="0"/>
        </w:rPr>
      </w:pPr>
      <w:bookmarkStart w:id="46" w:name="_bookmark16"/>
      <w:bookmarkStart w:id="47" w:name="_Toc159799418"/>
      <w:bookmarkEnd w:id="46"/>
      <w:r w:rsidRPr="00C72825">
        <w:t>9. Перечень</w:t>
      </w:r>
      <w:r w:rsidRPr="00C72825">
        <w:rPr>
          <w:spacing w:val="26"/>
        </w:rPr>
        <w:t xml:space="preserve"> </w:t>
      </w:r>
      <w:r w:rsidRPr="00C72825">
        <w:t>ресурсов</w:t>
      </w:r>
      <w:r w:rsidRPr="00C72825">
        <w:rPr>
          <w:spacing w:val="29"/>
        </w:rPr>
        <w:t xml:space="preserve"> </w:t>
      </w:r>
      <w:r w:rsidRPr="00C72825">
        <w:t>информационно-телекоммуникационной</w:t>
      </w:r>
      <w:r w:rsidRPr="00C72825">
        <w:rPr>
          <w:spacing w:val="26"/>
        </w:rPr>
        <w:t xml:space="preserve"> </w:t>
      </w:r>
      <w:r w:rsidRPr="00C72825">
        <w:t>сети</w:t>
      </w:r>
      <w:bookmarkStart w:id="48" w:name="_Toc127277691"/>
      <w:r>
        <w:rPr>
          <w:b w:val="0"/>
        </w:rPr>
        <w:t xml:space="preserve"> </w:t>
      </w:r>
      <w:r w:rsidRPr="00C72825">
        <w:t>Интернет,</w:t>
      </w:r>
      <w:r w:rsidRPr="00C72825">
        <w:rPr>
          <w:spacing w:val="-5"/>
        </w:rPr>
        <w:t xml:space="preserve"> </w:t>
      </w:r>
      <w:r w:rsidRPr="00C72825">
        <w:t>необходимых</w:t>
      </w:r>
      <w:r w:rsidRPr="00C72825">
        <w:rPr>
          <w:spacing w:val="-2"/>
        </w:rPr>
        <w:t xml:space="preserve"> </w:t>
      </w:r>
      <w:r w:rsidRPr="00C72825">
        <w:t>для</w:t>
      </w:r>
      <w:r w:rsidRPr="00C72825">
        <w:rPr>
          <w:spacing w:val="-6"/>
        </w:rPr>
        <w:t xml:space="preserve"> </w:t>
      </w:r>
      <w:r w:rsidRPr="00C72825">
        <w:t>освоения</w:t>
      </w:r>
      <w:r w:rsidRPr="00C72825">
        <w:rPr>
          <w:spacing w:val="-5"/>
        </w:rPr>
        <w:t xml:space="preserve"> </w:t>
      </w:r>
      <w:r w:rsidRPr="00C72825">
        <w:t>дисциплины</w:t>
      </w:r>
      <w:bookmarkEnd w:id="47"/>
      <w:bookmarkEnd w:id="48"/>
    </w:p>
    <w:p w14:paraId="2EDDA0E7"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bookmarkStart w:id="49" w:name="_Toc159799419"/>
      <w:r w:rsidRPr="00C72825">
        <w:rPr>
          <w:rFonts w:ascii="Times New Roman" w:eastAsia="Times New Roman" w:hAnsi="Times New Roman" w:cs="Times New Roman"/>
          <w:bCs/>
          <w:sz w:val="28"/>
          <w:szCs w:val="28"/>
        </w:rPr>
        <w:t xml:space="preserve">9.1. </w:t>
      </w:r>
      <w:hyperlink r:id="rId9"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bis</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org</w:t>
        </w:r>
      </w:hyperlink>
      <w:r w:rsidRPr="00C72825">
        <w:rPr>
          <w:rFonts w:ascii="Times New Roman" w:eastAsia="Times New Roman" w:hAnsi="Times New Roman" w:cs="Times New Roman"/>
          <w:bCs/>
          <w:color w:val="0000FF"/>
          <w:sz w:val="28"/>
          <w:szCs w:val="28"/>
          <w:u w:val="single"/>
        </w:rPr>
        <w:t xml:space="preserve"> - Банк международных расчетов.</w:t>
      </w:r>
    </w:p>
    <w:p w14:paraId="0772948A"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9.2.</w:t>
      </w:r>
      <w:r w:rsidRPr="00C72825">
        <w:rPr>
          <w:rFonts w:ascii="Times New Roman" w:eastAsia="Times New Roman" w:hAnsi="Times New Roman" w:cs="Times New Roman"/>
          <w:b/>
          <w:bCs/>
          <w:sz w:val="28"/>
          <w:szCs w:val="28"/>
        </w:rPr>
        <w:t xml:space="preserve"> </w:t>
      </w:r>
      <w:hyperlink r:id="rId10"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cbr</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ru</w:t>
        </w:r>
      </w:hyperlink>
      <w:r w:rsidRPr="00C72825">
        <w:rPr>
          <w:rFonts w:ascii="Times New Roman" w:eastAsia="Times New Roman" w:hAnsi="Times New Roman" w:cs="Times New Roman"/>
          <w:bCs/>
          <w:color w:val="0000FF"/>
          <w:sz w:val="28"/>
          <w:szCs w:val="28"/>
          <w:u w:val="single"/>
        </w:rPr>
        <w:t xml:space="preserve"> - Центральный Банк Российской Федерации.</w:t>
      </w:r>
    </w:p>
    <w:p w14:paraId="51B924B5"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9.3. </w:t>
      </w:r>
      <w:hyperlink r:id="rId11"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clearstream</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com</w:t>
        </w:r>
      </w:hyperlink>
      <w:r w:rsidRPr="00C72825">
        <w:rPr>
          <w:rFonts w:ascii="Times New Roman" w:eastAsia="Times New Roman" w:hAnsi="Times New Roman" w:cs="Times New Roman"/>
          <w:bCs/>
          <w:sz w:val="28"/>
          <w:szCs w:val="28"/>
        </w:rPr>
        <w:t xml:space="preserve"> - Депозитарно-клиринговая система </w:t>
      </w:r>
      <w:r w:rsidRPr="00C72825">
        <w:rPr>
          <w:rFonts w:ascii="Times New Roman" w:eastAsia="Times New Roman" w:hAnsi="Times New Roman" w:cs="Times New Roman"/>
          <w:bCs/>
          <w:sz w:val="28"/>
          <w:szCs w:val="28"/>
          <w:lang w:val="en-US"/>
        </w:rPr>
        <w:t>Clearstream</w:t>
      </w:r>
      <w:r w:rsidRPr="00C72825">
        <w:rPr>
          <w:rFonts w:ascii="Times New Roman" w:eastAsia="Times New Roman" w:hAnsi="Times New Roman" w:cs="Times New Roman"/>
          <w:bCs/>
          <w:sz w:val="28"/>
          <w:szCs w:val="28"/>
        </w:rPr>
        <w:t>.</w:t>
      </w:r>
    </w:p>
    <w:p w14:paraId="46C224E5"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9.4. </w:t>
      </w:r>
      <w:hyperlink r:id="rId12"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clubdeparis</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org</w:t>
        </w:r>
      </w:hyperlink>
      <w:r w:rsidRPr="00C72825">
        <w:rPr>
          <w:rFonts w:ascii="Times New Roman" w:eastAsia="Times New Roman" w:hAnsi="Times New Roman" w:cs="Times New Roman"/>
          <w:bCs/>
          <w:sz w:val="28"/>
          <w:szCs w:val="28"/>
        </w:rPr>
        <w:t xml:space="preserve"> – Парижский клуб кредиторов.</w:t>
      </w:r>
    </w:p>
    <w:p w14:paraId="210E49AC"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9.5. </w:t>
      </w:r>
      <w:hyperlink r:id="rId13"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ebrd</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com</w:t>
        </w:r>
      </w:hyperlink>
      <w:r w:rsidRPr="00C72825">
        <w:rPr>
          <w:rFonts w:ascii="Times New Roman" w:eastAsia="Times New Roman" w:hAnsi="Times New Roman" w:cs="Times New Roman"/>
          <w:bCs/>
          <w:sz w:val="28"/>
          <w:szCs w:val="28"/>
        </w:rPr>
        <w:t xml:space="preserve"> - Европейский банк реконструкции и развития.</w:t>
      </w:r>
    </w:p>
    <w:p w14:paraId="3C2D1537"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9.6. </w:t>
      </w:r>
      <w:hyperlink r:id="rId14"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ecb</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europa</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eu</w:t>
        </w:r>
      </w:hyperlink>
      <w:r w:rsidRPr="00C72825">
        <w:rPr>
          <w:rFonts w:ascii="Times New Roman" w:eastAsia="Times New Roman" w:hAnsi="Times New Roman" w:cs="Times New Roman"/>
          <w:bCs/>
          <w:sz w:val="28"/>
          <w:szCs w:val="28"/>
        </w:rPr>
        <w:t xml:space="preserve"> - Европейский центральный банк.</w:t>
      </w:r>
    </w:p>
    <w:p w14:paraId="2893AEA2"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9.7. </w:t>
      </w:r>
      <w:hyperlink r:id="rId15"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euroclear</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com</w:t>
        </w:r>
      </w:hyperlink>
      <w:r w:rsidRPr="00C72825">
        <w:rPr>
          <w:rFonts w:ascii="Times New Roman" w:eastAsia="Times New Roman" w:hAnsi="Times New Roman" w:cs="Times New Roman"/>
          <w:bCs/>
          <w:sz w:val="28"/>
          <w:szCs w:val="28"/>
        </w:rPr>
        <w:t xml:space="preserve"> - Депозитарно-клиринговая система </w:t>
      </w:r>
      <w:r w:rsidRPr="00C72825">
        <w:rPr>
          <w:rFonts w:ascii="Times New Roman" w:eastAsia="Times New Roman" w:hAnsi="Times New Roman" w:cs="Times New Roman"/>
          <w:bCs/>
          <w:sz w:val="28"/>
          <w:szCs w:val="28"/>
          <w:lang w:val="en-US"/>
        </w:rPr>
        <w:t>Euroclear</w:t>
      </w:r>
      <w:r w:rsidRPr="00C72825">
        <w:rPr>
          <w:rFonts w:ascii="Times New Roman" w:eastAsia="Times New Roman" w:hAnsi="Times New Roman" w:cs="Times New Roman"/>
          <w:bCs/>
          <w:sz w:val="28"/>
          <w:szCs w:val="28"/>
        </w:rPr>
        <w:t>.</w:t>
      </w:r>
    </w:p>
    <w:p w14:paraId="449F338D" w14:textId="77777777" w:rsidR="009B24E4" w:rsidRPr="00C72825" w:rsidRDefault="009B24E4" w:rsidP="009B24E4">
      <w:pPr>
        <w:spacing w:after="0" w:line="276" w:lineRule="auto"/>
        <w:contextualSpacing/>
        <w:jc w:val="both"/>
        <w:rPr>
          <w:rFonts w:ascii="Times New Roman" w:eastAsia="Times New Roman" w:hAnsi="Times New Roman" w:cs="Times New Roman"/>
          <w:sz w:val="28"/>
          <w:szCs w:val="28"/>
        </w:rPr>
      </w:pPr>
      <w:r w:rsidRPr="00C72825">
        <w:rPr>
          <w:rFonts w:ascii="Times New Roman" w:eastAsia="Times New Roman" w:hAnsi="Times New Roman" w:cs="Times New Roman"/>
          <w:sz w:val="28"/>
          <w:szCs w:val="28"/>
        </w:rPr>
        <w:t xml:space="preserve">9.8. </w:t>
      </w:r>
      <w:hyperlink r:id="rId16"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ec</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europa</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eu</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eurostat</w:t>
        </w:r>
      </w:hyperlink>
      <w:r w:rsidRPr="00C72825">
        <w:rPr>
          <w:rFonts w:ascii="Times New Roman" w:eastAsia="Times New Roman" w:hAnsi="Times New Roman" w:cs="Times New Roman"/>
          <w:bCs/>
          <w:sz w:val="28"/>
          <w:szCs w:val="28"/>
        </w:rPr>
        <w:t xml:space="preserve"> - Статистическое агентство Европейского Союза.</w:t>
      </w:r>
    </w:p>
    <w:p w14:paraId="2A8972A1"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9.9. </w:t>
      </w:r>
      <w:hyperlink r:id="rId17"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exiar</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ru</w:t>
        </w:r>
      </w:hyperlink>
      <w:r w:rsidRPr="00C72825">
        <w:rPr>
          <w:rFonts w:ascii="Times New Roman" w:eastAsia="Times New Roman" w:hAnsi="Times New Roman" w:cs="Times New Roman"/>
          <w:bCs/>
          <w:sz w:val="28"/>
          <w:szCs w:val="28"/>
        </w:rPr>
        <w:t xml:space="preserve"> – Российское агентство по страхованию экспортных кредитов и инвестиций (ЭКСАР).</w:t>
      </w:r>
    </w:p>
    <w:p w14:paraId="75FF4C1F"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bCs/>
          <w:sz w:val="28"/>
          <w:szCs w:val="28"/>
        </w:rPr>
        <w:t xml:space="preserve">9.10. </w:t>
      </w:r>
      <w:hyperlink r:id="rId18"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fsb</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org</w:t>
        </w:r>
      </w:hyperlink>
      <w:r w:rsidRPr="00C72825">
        <w:rPr>
          <w:rFonts w:ascii="Times New Roman" w:eastAsia="Times New Roman" w:hAnsi="Times New Roman" w:cs="Times New Roman"/>
          <w:bCs/>
          <w:sz w:val="28"/>
          <w:szCs w:val="28"/>
        </w:rPr>
        <w:t xml:space="preserve"> - Совет по финансовой стабильности (</w:t>
      </w:r>
      <w:r w:rsidRPr="00C72825">
        <w:rPr>
          <w:rFonts w:ascii="Times New Roman" w:eastAsia="Times New Roman" w:hAnsi="Times New Roman" w:cs="Times New Roman"/>
          <w:bCs/>
          <w:sz w:val="28"/>
          <w:szCs w:val="28"/>
          <w:lang w:val="en-US"/>
        </w:rPr>
        <w:t>Financial</w:t>
      </w:r>
      <w:r w:rsidRPr="00C72825">
        <w:rPr>
          <w:rFonts w:ascii="Times New Roman" w:eastAsia="Times New Roman" w:hAnsi="Times New Roman" w:cs="Times New Roman"/>
          <w:bCs/>
          <w:sz w:val="28"/>
          <w:szCs w:val="28"/>
        </w:rPr>
        <w:t xml:space="preserve"> </w:t>
      </w:r>
      <w:r w:rsidRPr="00C72825">
        <w:rPr>
          <w:rFonts w:ascii="Times New Roman" w:eastAsia="Times New Roman" w:hAnsi="Times New Roman" w:cs="Times New Roman"/>
          <w:bCs/>
          <w:sz w:val="28"/>
          <w:szCs w:val="28"/>
          <w:lang w:val="en-US"/>
        </w:rPr>
        <w:t>Stability</w:t>
      </w:r>
      <w:r w:rsidRPr="00C72825">
        <w:rPr>
          <w:rFonts w:ascii="Times New Roman" w:eastAsia="Times New Roman" w:hAnsi="Times New Roman" w:cs="Times New Roman"/>
          <w:bCs/>
          <w:sz w:val="28"/>
          <w:szCs w:val="28"/>
        </w:rPr>
        <w:t xml:space="preserve"> </w:t>
      </w:r>
      <w:r w:rsidRPr="00C72825">
        <w:rPr>
          <w:rFonts w:ascii="Times New Roman" w:eastAsia="Times New Roman" w:hAnsi="Times New Roman" w:cs="Times New Roman"/>
          <w:bCs/>
          <w:sz w:val="28"/>
          <w:szCs w:val="28"/>
          <w:lang w:val="en-US"/>
        </w:rPr>
        <w:t>Board</w:t>
      </w:r>
      <w:r w:rsidRPr="00C72825">
        <w:rPr>
          <w:rFonts w:ascii="Times New Roman" w:eastAsia="Times New Roman" w:hAnsi="Times New Roman" w:cs="Times New Roman"/>
          <w:bCs/>
          <w:sz w:val="28"/>
          <w:szCs w:val="28"/>
        </w:rPr>
        <w:t>).</w:t>
      </w:r>
    </w:p>
    <w:p w14:paraId="5E1845F5"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9.11. </w:t>
      </w:r>
      <w:hyperlink r:id="rId19"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g</w:t>
        </w:r>
        <w:r w:rsidRPr="00C72825">
          <w:rPr>
            <w:rFonts w:ascii="Times New Roman" w:eastAsia="Times New Roman" w:hAnsi="Times New Roman" w:cs="Times New Roman"/>
            <w:bCs/>
            <w:color w:val="0000FF"/>
            <w:sz w:val="28"/>
            <w:szCs w:val="28"/>
            <w:u w:val="single"/>
          </w:rPr>
          <w:t>20.</w:t>
        </w:r>
        <w:r w:rsidRPr="00C72825">
          <w:rPr>
            <w:rFonts w:ascii="Times New Roman" w:eastAsia="Times New Roman" w:hAnsi="Times New Roman" w:cs="Times New Roman"/>
            <w:bCs/>
            <w:color w:val="0000FF"/>
            <w:sz w:val="28"/>
            <w:szCs w:val="28"/>
            <w:u w:val="single"/>
            <w:lang w:val="en-US"/>
          </w:rPr>
          <w:t>org</w:t>
        </w:r>
      </w:hyperlink>
      <w:r w:rsidRPr="00C72825">
        <w:rPr>
          <w:rFonts w:ascii="Times New Roman" w:eastAsia="Times New Roman" w:hAnsi="Times New Roman" w:cs="Times New Roman"/>
          <w:bCs/>
          <w:sz w:val="28"/>
          <w:szCs w:val="28"/>
        </w:rPr>
        <w:t xml:space="preserve"> – Официальный сайт Группы 20.</w:t>
      </w:r>
    </w:p>
    <w:p w14:paraId="6440BC37" w14:textId="77777777" w:rsidR="009B24E4" w:rsidRPr="00C72825" w:rsidRDefault="009B24E4" w:rsidP="009B24E4">
      <w:pPr>
        <w:spacing w:after="0" w:line="276" w:lineRule="auto"/>
        <w:contextualSpacing/>
        <w:rPr>
          <w:rFonts w:ascii="Times New Roman" w:eastAsia="Times New Roman" w:hAnsi="Times New Roman" w:cs="Times New Roman"/>
          <w:bCs/>
          <w:sz w:val="28"/>
          <w:szCs w:val="28"/>
        </w:rPr>
      </w:pPr>
      <w:r>
        <w:rPr>
          <w:rFonts w:ascii="Times New Roman" w:eastAsia="Times New Roman" w:hAnsi="Times New Roman" w:cs="Times New Roman"/>
          <w:sz w:val="28"/>
          <w:szCs w:val="28"/>
        </w:rPr>
        <w:t>9.12.</w:t>
      </w:r>
      <w:hyperlink r:id="rId20"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icmagroup</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org</w:t>
        </w:r>
      </w:hyperlink>
      <w:r w:rsidRPr="00C72825">
        <w:rPr>
          <w:rFonts w:ascii="Times New Roman" w:eastAsia="Times New Roman" w:hAnsi="Times New Roman" w:cs="Times New Roman"/>
          <w:bCs/>
          <w:sz w:val="28"/>
          <w:szCs w:val="28"/>
        </w:rPr>
        <w:t xml:space="preserve"> - </w:t>
      </w:r>
      <w:r w:rsidRPr="00C72825">
        <w:rPr>
          <w:rFonts w:ascii="Times New Roman" w:eastAsia="Times New Roman" w:hAnsi="Times New Roman" w:cs="Times New Roman"/>
          <w:bCs/>
          <w:sz w:val="28"/>
          <w:szCs w:val="28"/>
          <w:lang w:eastAsia="ru-RU"/>
        </w:rPr>
        <w:t>А</w:t>
      </w:r>
      <w:r w:rsidRPr="00C72825">
        <w:rPr>
          <w:rFonts w:ascii="Times New Roman" w:eastAsia="Times New Roman" w:hAnsi="Times New Roman" w:cs="Times New Roman"/>
          <w:bCs/>
          <w:sz w:val="28"/>
          <w:szCs w:val="28"/>
        </w:rPr>
        <w:t xml:space="preserve">ссоциация участников международного рынка капитала.  </w:t>
      </w:r>
    </w:p>
    <w:p w14:paraId="22817F9F"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9.13. </w:t>
      </w:r>
      <w:hyperlink r:id="rId21"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ifc</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org</w:t>
        </w:r>
      </w:hyperlink>
      <w:r w:rsidRPr="00C72825">
        <w:rPr>
          <w:rFonts w:ascii="Times New Roman" w:eastAsia="Times New Roman" w:hAnsi="Times New Roman" w:cs="Times New Roman"/>
          <w:bCs/>
          <w:color w:val="0000FF"/>
          <w:sz w:val="28"/>
          <w:szCs w:val="28"/>
          <w:u w:val="single"/>
        </w:rPr>
        <w:t xml:space="preserve"> - Международная финансовая корпорация.</w:t>
      </w:r>
    </w:p>
    <w:p w14:paraId="5D09B0FB"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9.14. </w:t>
      </w:r>
      <w:hyperlink r:id="rId22"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imf</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org</w:t>
        </w:r>
      </w:hyperlink>
      <w:r w:rsidRPr="00C72825">
        <w:rPr>
          <w:rFonts w:ascii="Times New Roman" w:eastAsia="Times New Roman" w:hAnsi="Times New Roman" w:cs="Times New Roman"/>
          <w:bCs/>
          <w:color w:val="0000FF"/>
          <w:sz w:val="28"/>
          <w:szCs w:val="28"/>
          <w:u w:val="single"/>
        </w:rPr>
        <w:t xml:space="preserve"> - Международный валютный фонд.</w:t>
      </w:r>
    </w:p>
    <w:p w14:paraId="57D76C31"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9.15. </w:t>
      </w:r>
      <w:hyperlink r:id="rId23"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iosco</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org</w:t>
        </w:r>
      </w:hyperlink>
      <w:r w:rsidRPr="00C72825">
        <w:rPr>
          <w:rFonts w:ascii="Times New Roman" w:eastAsia="Times New Roman" w:hAnsi="Times New Roman" w:cs="Times New Roman"/>
          <w:bCs/>
          <w:sz w:val="28"/>
          <w:szCs w:val="28"/>
        </w:rPr>
        <w:t xml:space="preserve"> - Международная организация комиссий по ценным бумагам.</w:t>
      </w:r>
    </w:p>
    <w:p w14:paraId="7E5E79ED"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9.16. </w:t>
      </w:r>
      <w:hyperlink r:id="rId24"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isda</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org</w:t>
        </w:r>
      </w:hyperlink>
      <w:r w:rsidRPr="00C72825">
        <w:rPr>
          <w:rFonts w:ascii="Times New Roman" w:eastAsia="Times New Roman" w:hAnsi="Times New Roman" w:cs="Times New Roman"/>
          <w:bCs/>
          <w:sz w:val="28"/>
          <w:szCs w:val="28"/>
        </w:rPr>
        <w:t xml:space="preserve"> – Международная ассоциация свопов и деривативов.</w:t>
      </w:r>
    </w:p>
    <w:p w14:paraId="0978690B"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9.17. </w:t>
      </w:r>
      <w:hyperlink r:id="rId25"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lma</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eu</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com</w:t>
        </w:r>
      </w:hyperlink>
      <w:r w:rsidRPr="00C72825">
        <w:rPr>
          <w:rFonts w:ascii="Times New Roman" w:eastAsia="Times New Roman" w:hAnsi="Times New Roman" w:cs="Times New Roman"/>
          <w:bCs/>
          <w:sz w:val="28"/>
          <w:szCs w:val="28"/>
        </w:rPr>
        <w:t xml:space="preserve"> - Ассоциация участников кредитного рынка.</w:t>
      </w:r>
    </w:p>
    <w:p w14:paraId="6B628CDB"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lastRenderedPageBreak/>
        <w:t xml:space="preserve">9.18. </w:t>
      </w:r>
      <w:hyperlink r:id="rId26"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minfin</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ru</w:t>
        </w:r>
      </w:hyperlink>
      <w:r w:rsidRPr="00C72825">
        <w:rPr>
          <w:rFonts w:ascii="Times New Roman" w:eastAsia="Times New Roman" w:hAnsi="Times New Roman" w:cs="Times New Roman"/>
          <w:bCs/>
          <w:sz w:val="28"/>
          <w:szCs w:val="28"/>
        </w:rPr>
        <w:t xml:space="preserve"> - Министерство финансов Российской Федерации.</w:t>
      </w:r>
    </w:p>
    <w:p w14:paraId="3EC2A0CC"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9.19. </w:t>
      </w:r>
      <w:hyperlink r:id="rId27"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moex</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com</w:t>
        </w:r>
      </w:hyperlink>
      <w:r w:rsidRPr="00C72825">
        <w:rPr>
          <w:rFonts w:ascii="Times New Roman" w:eastAsia="Times New Roman" w:hAnsi="Times New Roman" w:cs="Times New Roman"/>
          <w:bCs/>
          <w:sz w:val="28"/>
          <w:szCs w:val="28"/>
        </w:rPr>
        <w:t xml:space="preserve"> - Московская биржа.</w:t>
      </w:r>
    </w:p>
    <w:p w14:paraId="4B9F9A09" w14:textId="77777777" w:rsidR="009B24E4" w:rsidRPr="00C72825" w:rsidRDefault="009B24E4" w:rsidP="009B24E4">
      <w:pPr>
        <w:spacing w:after="0" w:line="276" w:lineRule="auto"/>
        <w:contextualSpacing/>
        <w:jc w:val="both"/>
        <w:rPr>
          <w:rFonts w:ascii="Times New Roman" w:eastAsia="Times New Roman" w:hAnsi="Times New Roman" w:cs="Times New Roman"/>
          <w:bCs/>
          <w:sz w:val="28"/>
          <w:szCs w:val="28"/>
        </w:rPr>
      </w:pPr>
      <w:r w:rsidRPr="00C72825">
        <w:rPr>
          <w:rFonts w:ascii="Times New Roman" w:eastAsia="Times New Roman" w:hAnsi="Times New Roman" w:cs="Times New Roman"/>
          <w:sz w:val="28"/>
          <w:szCs w:val="28"/>
        </w:rPr>
        <w:t xml:space="preserve">9.20. </w:t>
      </w:r>
      <w:hyperlink r:id="rId28"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oecd</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org</w:t>
        </w:r>
      </w:hyperlink>
      <w:r w:rsidRPr="00C72825">
        <w:rPr>
          <w:rFonts w:ascii="Times New Roman" w:eastAsia="Times New Roman" w:hAnsi="Times New Roman" w:cs="Times New Roman"/>
          <w:bCs/>
          <w:sz w:val="28"/>
          <w:szCs w:val="28"/>
        </w:rPr>
        <w:t xml:space="preserve"> - Организация экономического сотрудничества и развития.</w:t>
      </w:r>
    </w:p>
    <w:p w14:paraId="44E522A3" w14:textId="77777777" w:rsidR="009B24E4" w:rsidRPr="00C72825" w:rsidRDefault="009B24E4" w:rsidP="009B24E4">
      <w:pPr>
        <w:spacing w:after="0" w:line="276" w:lineRule="auto"/>
        <w:contextualSpacing/>
        <w:jc w:val="both"/>
        <w:rPr>
          <w:rFonts w:ascii="Times New Roman" w:eastAsia="Times New Roman" w:hAnsi="Times New Roman" w:cs="Times New Roman"/>
          <w:bCs/>
          <w:color w:val="0000FF"/>
          <w:sz w:val="28"/>
          <w:szCs w:val="28"/>
          <w:u w:val="single"/>
        </w:rPr>
      </w:pPr>
      <w:r w:rsidRPr="00C72825">
        <w:rPr>
          <w:rFonts w:ascii="Times New Roman" w:eastAsia="Times New Roman" w:hAnsi="Times New Roman" w:cs="Times New Roman"/>
          <w:sz w:val="28"/>
          <w:szCs w:val="28"/>
        </w:rPr>
        <w:t xml:space="preserve">9.21. </w:t>
      </w:r>
      <w:hyperlink r:id="rId29" w:history="1">
        <w:r w:rsidRPr="00C72825">
          <w:rPr>
            <w:rFonts w:ascii="Times New Roman" w:eastAsia="Times New Roman" w:hAnsi="Times New Roman" w:cs="Times New Roman"/>
            <w:bCs/>
            <w:color w:val="0000FF"/>
            <w:sz w:val="28"/>
            <w:szCs w:val="28"/>
            <w:u w:val="single"/>
            <w:lang w:val="en-US"/>
          </w:rPr>
          <w:t>www</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sec</w:t>
        </w:r>
        <w:r w:rsidRPr="00C72825">
          <w:rPr>
            <w:rFonts w:ascii="Times New Roman" w:eastAsia="Times New Roman" w:hAnsi="Times New Roman" w:cs="Times New Roman"/>
            <w:bCs/>
            <w:color w:val="0000FF"/>
            <w:sz w:val="28"/>
            <w:szCs w:val="28"/>
            <w:u w:val="single"/>
          </w:rPr>
          <w:t>.</w:t>
        </w:r>
        <w:r w:rsidRPr="00C72825">
          <w:rPr>
            <w:rFonts w:ascii="Times New Roman" w:eastAsia="Times New Roman" w:hAnsi="Times New Roman" w:cs="Times New Roman"/>
            <w:bCs/>
            <w:color w:val="0000FF"/>
            <w:sz w:val="28"/>
            <w:szCs w:val="28"/>
            <w:u w:val="single"/>
            <w:lang w:val="en-US"/>
          </w:rPr>
          <w:t>gov</w:t>
        </w:r>
      </w:hyperlink>
      <w:r w:rsidRPr="00C72825">
        <w:rPr>
          <w:rFonts w:ascii="Times New Roman" w:eastAsia="Times New Roman" w:hAnsi="Times New Roman" w:cs="Times New Roman"/>
          <w:bCs/>
          <w:color w:val="0000FF"/>
          <w:sz w:val="28"/>
          <w:szCs w:val="28"/>
          <w:u w:val="single"/>
        </w:rPr>
        <w:t xml:space="preserve"> – Комиссия по ценным бумагам и биржам США.</w:t>
      </w:r>
    </w:p>
    <w:p w14:paraId="256E991D" w14:textId="77777777" w:rsidR="009B24E4" w:rsidRPr="00C72825" w:rsidRDefault="009B24E4" w:rsidP="009B24E4">
      <w:pPr>
        <w:spacing w:after="0" w:line="276" w:lineRule="auto"/>
        <w:contextualSpacing/>
        <w:jc w:val="both"/>
        <w:rPr>
          <w:rFonts w:ascii="Times New Roman" w:eastAsia="Times New Roman" w:hAnsi="Times New Roman" w:cs="Times New Roman"/>
          <w:sz w:val="28"/>
          <w:szCs w:val="28"/>
        </w:rPr>
      </w:pPr>
      <w:r w:rsidRPr="00C72825">
        <w:rPr>
          <w:rFonts w:ascii="Times New Roman" w:eastAsia="Times New Roman" w:hAnsi="Times New Roman" w:cs="Times New Roman"/>
          <w:sz w:val="28"/>
          <w:szCs w:val="28"/>
        </w:rPr>
        <w:t xml:space="preserve">9.22. </w:t>
      </w:r>
      <w:hyperlink r:id="rId30" w:history="1">
        <w:r w:rsidRPr="00C72825">
          <w:rPr>
            <w:rFonts w:ascii="Times New Roman" w:eastAsia="Times New Roman" w:hAnsi="Times New Roman" w:cs="Times New Roman"/>
            <w:color w:val="0000FF"/>
            <w:sz w:val="28"/>
            <w:szCs w:val="28"/>
            <w:u w:val="single"/>
            <w:lang w:val="en-US"/>
          </w:rPr>
          <w:t>www</w:t>
        </w:r>
        <w:r w:rsidRPr="00C72825">
          <w:rPr>
            <w:rFonts w:ascii="Times New Roman" w:eastAsia="Times New Roman" w:hAnsi="Times New Roman" w:cs="Times New Roman"/>
            <w:color w:val="0000FF"/>
            <w:sz w:val="28"/>
            <w:szCs w:val="28"/>
            <w:u w:val="single"/>
          </w:rPr>
          <w:t>.</w:t>
        </w:r>
        <w:r w:rsidRPr="00C72825">
          <w:rPr>
            <w:rFonts w:ascii="Times New Roman" w:eastAsia="Times New Roman" w:hAnsi="Times New Roman" w:cs="Times New Roman"/>
            <w:color w:val="0000FF"/>
            <w:sz w:val="28"/>
            <w:szCs w:val="28"/>
            <w:u w:val="single"/>
            <w:lang w:val="en-US"/>
          </w:rPr>
          <w:t>unctad</w:t>
        </w:r>
        <w:r w:rsidRPr="00C72825">
          <w:rPr>
            <w:rFonts w:ascii="Times New Roman" w:eastAsia="Times New Roman" w:hAnsi="Times New Roman" w:cs="Times New Roman"/>
            <w:color w:val="0000FF"/>
            <w:sz w:val="28"/>
            <w:szCs w:val="28"/>
            <w:u w:val="single"/>
          </w:rPr>
          <w:t>.</w:t>
        </w:r>
        <w:r w:rsidRPr="00C72825">
          <w:rPr>
            <w:rFonts w:ascii="Times New Roman" w:eastAsia="Times New Roman" w:hAnsi="Times New Roman" w:cs="Times New Roman"/>
            <w:color w:val="0000FF"/>
            <w:sz w:val="28"/>
            <w:szCs w:val="28"/>
            <w:u w:val="single"/>
            <w:lang w:val="en-US"/>
          </w:rPr>
          <w:t>org</w:t>
        </w:r>
      </w:hyperlink>
      <w:r w:rsidRPr="00C72825">
        <w:rPr>
          <w:rFonts w:ascii="Times New Roman" w:eastAsia="Times New Roman" w:hAnsi="Times New Roman" w:cs="Times New Roman"/>
          <w:sz w:val="28"/>
          <w:szCs w:val="28"/>
        </w:rPr>
        <w:t xml:space="preserve"> - Конференция ООН по торговле и развитию (ЮНКТАД).</w:t>
      </w:r>
    </w:p>
    <w:p w14:paraId="1EF4B578" w14:textId="77777777" w:rsidR="009B24E4" w:rsidRPr="00C72825" w:rsidRDefault="009B24E4" w:rsidP="009B24E4">
      <w:pPr>
        <w:spacing w:after="0" w:line="276" w:lineRule="auto"/>
        <w:contextualSpacing/>
        <w:jc w:val="both"/>
        <w:rPr>
          <w:rFonts w:ascii="Times New Roman" w:eastAsia="Times New Roman" w:hAnsi="Times New Roman" w:cs="Times New Roman"/>
          <w:color w:val="0000FF"/>
          <w:sz w:val="28"/>
          <w:szCs w:val="28"/>
          <w:u w:val="single"/>
        </w:rPr>
      </w:pPr>
      <w:r w:rsidRPr="00C72825">
        <w:rPr>
          <w:rFonts w:ascii="Times New Roman" w:eastAsia="Times New Roman" w:hAnsi="Times New Roman" w:cs="Times New Roman"/>
          <w:sz w:val="28"/>
          <w:szCs w:val="28"/>
        </w:rPr>
        <w:t xml:space="preserve">9.23. </w:t>
      </w:r>
      <w:hyperlink r:id="rId31" w:history="1">
        <w:r w:rsidRPr="00C72825">
          <w:rPr>
            <w:rFonts w:ascii="Times New Roman" w:eastAsia="Times New Roman" w:hAnsi="Times New Roman" w:cs="Times New Roman"/>
            <w:color w:val="0000FF"/>
            <w:sz w:val="28"/>
            <w:szCs w:val="28"/>
            <w:u w:val="single"/>
            <w:lang w:val="en-US"/>
          </w:rPr>
          <w:t>www</w:t>
        </w:r>
        <w:r w:rsidRPr="00C72825">
          <w:rPr>
            <w:rFonts w:ascii="Times New Roman" w:eastAsia="Times New Roman" w:hAnsi="Times New Roman" w:cs="Times New Roman"/>
            <w:color w:val="0000FF"/>
            <w:sz w:val="28"/>
            <w:szCs w:val="28"/>
            <w:u w:val="single"/>
          </w:rPr>
          <w:t>.</w:t>
        </w:r>
        <w:r w:rsidRPr="00C72825">
          <w:rPr>
            <w:rFonts w:ascii="Times New Roman" w:eastAsia="Times New Roman" w:hAnsi="Times New Roman" w:cs="Times New Roman"/>
            <w:color w:val="0000FF"/>
            <w:sz w:val="28"/>
            <w:szCs w:val="28"/>
            <w:u w:val="single"/>
            <w:lang w:val="en-US"/>
          </w:rPr>
          <w:t>worldbank</w:t>
        </w:r>
        <w:r w:rsidRPr="00C72825">
          <w:rPr>
            <w:rFonts w:ascii="Times New Roman" w:eastAsia="Times New Roman" w:hAnsi="Times New Roman" w:cs="Times New Roman"/>
            <w:color w:val="0000FF"/>
            <w:sz w:val="28"/>
            <w:szCs w:val="28"/>
            <w:u w:val="single"/>
          </w:rPr>
          <w:t>.</w:t>
        </w:r>
        <w:r w:rsidRPr="00C72825">
          <w:rPr>
            <w:rFonts w:ascii="Times New Roman" w:eastAsia="Times New Roman" w:hAnsi="Times New Roman" w:cs="Times New Roman"/>
            <w:color w:val="0000FF"/>
            <w:sz w:val="28"/>
            <w:szCs w:val="28"/>
            <w:u w:val="single"/>
            <w:lang w:val="en-US"/>
          </w:rPr>
          <w:t>org</w:t>
        </w:r>
      </w:hyperlink>
      <w:r w:rsidRPr="00C72825">
        <w:rPr>
          <w:rFonts w:ascii="Times New Roman" w:eastAsia="Times New Roman" w:hAnsi="Times New Roman" w:cs="Times New Roman"/>
          <w:color w:val="0000FF"/>
          <w:sz w:val="28"/>
          <w:szCs w:val="28"/>
          <w:u w:val="single"/>
        </w:rPr>
        <w:t xml:space="preserve"> - Всемирный банк.</w:t>
      </w:r>
    </w:p>
    <w:p w14:paraId="2CE27E75" w14:textId="77777777" w:rsidR="009B24E4" w:rsidRDefault="009B24E4" w:rsidP="009B24E4">
      <w:pPr>
        <w:spacing w:after="0" w:line="276" w:lineRule="auto"/>
        <w:contextualSpacing/>
        <w:jc w:val="both"/>
        <w:rPr>
          <w:rFonts w:ascii="Times New Roman" w:eastAsia="Times New Roman" w:hAnsi="Times New Roman" w:cs="Times New Roman"/>
          <w:color w:val="0000FF"/>
          <w:sz w:val="28"/>
          <w:szCs w:val="28"/>
          <w:u w:val="single"/>
        </w:rPr>
      </w:pPr>
      <w:r w:rsidRPr="00C72825">
        <w:rPr>
          <w:rFonts w:ascii="Times New Roman" w:eastAsia="Times New Roman" w:hAnsi="Times New Roman" w:cs="Times New Roman"/>
          <w:sz w:val="28"/>
          <w:szCs w:val="28"/>
        </w:rPr>
        <w:t xml:space="preserve">9.24. </w:t>
      </w:r>
      <w:hyperlink r:id="rId32" w:history="1">
        <w:r w:rsidRPr="00C72825">
          <w:rPr>
            <w:rFonts w:ascii="Times New Roman" w:eastAsia="Times New Roman" w:hAnsi="Times New Roman" w:cs="Times New Roman"/>
            <w:color w:val="0000FF"/>
            <w:sz w:val="28"/>
            <w:szCs w:val="28"/>
            <w:u w:val="single"/>
            <w:lang w:val="en-US"/>
          </w:rPr>
          <w:t>www</w:t>
        </w:r>
        <w:r w:rsidRPr="00C72825">
          <w:rPr>
            <w:rFonts w:ascii="Times New Roman" w:eastAsia="Times New Roman" w:hAnsi="Times New Roman" w:cs="Times New Roman"/>
            <w:color w:val="0000FF"/>
            <w:sz w:val="28"/>
            <w:szCs w:val="28"/>
            <w:u w:val="single"/>
          </w:rPr>
          <w:t>.</w:t>
        </w:r>
        <w:r w:rsidRPr="00C72825">
          <w:rPr>
            <w:rFonts w:ascii="Times New Roman" w:eastAsia="Times New Roman" w:hAnsi="Times New Roman" w:cs="Times New Roman"/>
            <w:color w:val="0000FF"/>
            <w:sz w:val="28"/>
            <w:szCs w:val="28"/>
            <w:u w:val="single"/>
            <w:lang w:val="en-US"/>
          </w:rPr>
          <w:t>wto</w:t>
        </w:r>
        <w:r w:rsidRPr="00C72825">
          <w:rPr>
            <w:rFonts w:ascii="Times New Roman" w:eastAsia="Times New Roman" w:hAnsi="Times New Roman" w:cs="Times New Roman"/>
            <w:color w:val="0000FF"/>
            <w:sz w:val="28"/>
            <w:szCs w:val="28"/>
            <w:u w:val="single"/>
          </w:rPr>
          <w:t>.</w:t>
        </w:r>
        <w:r w:rsidRPr="00C72825">
          <w:rPr>
            <w:rFonts w:ascii="Times New Roman" w:eastAsia="Times New Roman" w:hAnsi="Times New Roman" w:cs="Times New Roman"/>
            <w:color w:val="0000FF"/>
            <w:sz w:val="28"/>
            <w:szCs w:val="28"/>
            <w:u w:val="single"/>
            <w:lang w:val="en-US"/>
          </w:rPr>
          <w:t>org</w:t>
        </w:r>
      </w:hyperlink>
      <w:r w:rsidRPr="00C72825">
        <w:rPr>
          <w:rFonts w:ascii="Times New Roman" w:eastAsia="Times New Roman" w:hAnsi="Times New Roman" w:cs="Times New Roman"/>
          <w:color w:val="0000FF"/>
          <w:sz w:val="28"/>
          <w:szCs w:val="28"/>
          <w:u w:val="single"/>
        </w:rPr>
        <w:t xml:space="preserve"> - Всемирная торговая организация.</w:t>
      </w:r>
    </w:p>
    <w:p w14:paraId="081A1B62" w14:textId="77777777" w:rsidR="009B24E4" w:rsidRPr="00C72825" w:rsidRDefault="009B24E4" w:rsidP="009B24E4">
      <w:pPr>
        <w:spacing w:after="0" w:line="276" w:lineRule="auto"/>
        <w:contextualSpacing/>
        <w:rPr>
          <w:rFonts w:ascii="Times New Roman" w:eastAsia="Times New Roman" w:hAnsi="Times New Roman" w:cs="Times New Roman"/>
          <w:color w:val="0000FF"/>
          <w:sz w:val="28"/>
          <w:szCs w:val="28"/>
          <w:u w:val="single"/>
        </w:rPr>
      </w:pPr>
      <w:r w:rsidRPr="005D571B">
        <w:rPr>
          <w:rFonts w:ascii="Times New Roman" w:eastAsia="Times New Roman" w:hAnsi="Times New Roman" w:cs="Times New Roman"/>
          <w:sz w:val="28"/>
          <w:szCs w:val="28"/>
        </w:rPr>
        <w:t>9.25.</w:t>
      </w:r>
      <w:r w:rsidRPr="005D571B">
        <w:rPr>
          <w:rFonts w:ascii="Times New Roman" w:eastAsia="Times New Roman" w:hAnsi="Times New Roman" w:cs="Times New Roman"/>
          <w:sz w:val="28"/>
          <w:szCs w:val="28"/>
          <w:u w:val="single"/>
        </w:rPr>
        <w:t xml:space="preserve"> </w:t>
      </w:r>
      <w:r>
        <w:rPr>
          <w:rFonts w:ascii="Times New Roman" w:eastAsia="Times New Roman" w:hAnsi="Times New Roman" w:cs="Times New Roman"/>
          <w:color w:val="0000FF"/>
          <w:sz w:val="28"/>
          <w:szCs w:val="28"/>
          <w:u w:val="single"/>
        </w:rPr>
        <w:t>http://</w:t>
      </w:r>
      <w:r>
        <w:rPr>
          <w:rFonts w:ascii="Times New Roman" w:eastAsia="Times New Roman" w:hAnsi="Times New Roman" w:cs="Times New Roman"/>
          <w:color w:val="0000FF"/>
          <w:sz w:val="28"/>
          <w:szCs w:val="28"/>
          <w:u w:val="single"/>
          <w:lang w:val="en-US"/>
        </w:rPr>
        <w:t>org</w:t>
      </w:r>
      <w:r>
        <w:rPr>
          <w:rFonts w:ascii="Times New Roman" w:eastAsia="Times New Roman" w:hAnsi="Times New Roman" w:cs="Times New Roman"/>
          <w:color w:val="0000FF"/>
          <w:sz w:val="28"/>
          <w:szCs w:val="28"/>
          <w:u w:val="single"/>
        </w:rPr>
        <w:t>.</w:t>
      </w:r>
      <w:r>
        <w:rPr>
          <w:rFonts w:ascii="Times New Roman" w:eastAsia="Times New Roman" w:hAnsi="Times New Roman" w:cs="Times New Roman"/>
          <w:color w:val="0000FF"/>
          <w:sz w:val="28"/>
          <w:szCs w:val="28"/>
          <w:u w:val="single"/>
          <w:lang w:val="en-US"/>
        </w:rPr>
        <w:t>fa</w:t>
      </w:r>
      <w:r w:rsidRPr="006B2598">
        <w:rPr>
          <w:rFonts w:ascii="Times New Roman" w:eastAsia="Times New Roman" w:hAnsi="Times New Roman" w:cs="Times New Roman"/>
          <w:color w:val="0000FF"/>
          <w:sz w:val="28"/>
          <w:szCs w:val="28"/>
          <w:u w:val="single"/>
        </w:rPr>
        <w:t>.ru – Информационно-образовательный портал Финансового университета при Правительстве Российской Федерации</w:t>
      </w:r>
    </w:p>
    <w:p w14:paraId="6C994003" w14:textId="77777777" w:rsidR="009B24E4" w:rsidRPr="006B2598" w:rsidRDefault="009B24E4" w:rsidP="009B24E4">
      <w:pPr>
        <w:widowControl w:val="0"/>
        <w:tabs>
          <w:tab w:val="left" w:pos="2089"/>
          <w:tab w:val="left" w:pos="2090"/>
        </w:tabs>
        <w:autoSpaceDE w:val="0"/>
        <w:autoSpaceDN w:val="0"/>
        <w:spacing w:after="0" w:line="240" w:lineRule="auto"/>
        <w:contextualSpacing/>
        <w:rPr>
          <w:rFonts w:ascii="Times New Roman" w:eastAsia="Times New Roman" w:hAnsi="Times New Roman" w:cs="Times New Roman"/>
          <w:bCs/>
          <w:sz w:val="28"/>
          <w:szCs w:val="28"/>
        </w:rPr>
      </w:pPr>
      <w:r>
        <w:rPr>
          <w:rFonts w:ascii="Times New Roman" w:eastAsia="Times New Roman" w:hAnsi="Times New Roman" w:cs="Times New Roman"/>
          <w:sz w:val="28"/>
          <w:szCs w:val="28"/>
        </w:rPr>
        <w:t>9.26</w:t>
      </w:r>
      <w:r w:rsidRPr="006B2598">
        <w:rPr>
          <w:rFonts w:ascii="Times New Roman" w:eastAsia="Times New Roman" w:hAnsi="Times New Roman" w:cs="Times New Roman"/>
          <w:sz w:val="28"/>
          <w:szCs w:val="28"/>
        </w:rPr>
        <w:t>.</w:t>
      </w:r>
      <w:r w:rsidRPr="006B2598">
        <w:rPr>
          <w:rFonts w:ascii="Times New Roman" w:eastAsia="Times New Roman" w:hAnsi="Times New Roman" w:cs="Times New Roman"/>
          <w:bCs/>
          <w:sz w:val="28"/>
          <w:szCs w:val="28"/>
        </w:rPr>
        <w:t xml:space="preserve"> Электронные</w:t>
      </w:r>
      <w:r w:rsidRPr="006B2598">
        <w:rPr>
          <w:rFonts w:ascii="Times New Roman" w:eastAsia="Times New Roman" w:hAnsi="Times New Roman" w:cs="Times New Roman"/>
          <w:bCs/>
          <w:spacing w:val="-3"/>
          <w:sz w:val="28"/>
          <w:szCs w:val="28"/>
        </w:rPr>
        <w:t xml:space="preserve"> </w:t>
      </w:r>
      <w:r w:rsidRPr="006B2598">
        <w:rPr>
          <w:rFonts w:ascii="Times New Roman" w:eastAsia="Times New Roman" w:hAnsi="Times New Roman" w:cs="Times New Roman"/>
          <w:bCs/>
          <w:sz w:val="28"/>
          <w:szCs w:val="28"/>
        </w:rPr>
        <w:t>ресурсы</w:t>
      </w:r>
      <w:r w:rsidRPr="006B2598">
        <w:rPr>
          <w:rFonts w:ascii="Times New Roman" w:eastAsia="Times New Roman" w:hAnsi="Times New Roman" w:cs="Times New Roman"/>
          <w:bCs/>
          <w:spacing w:val="-2"/>
          <w:sz w:val="28"/>
          <w:szCs w:val="28"/>
        </w:rPr>
        <w:t xml:space="preserve"> </w:t>
      </w:r>
      <w:r w:rsidRPr="006B2598">
        <w:rPr>
          <w:rFonts w:ascii="Times New Roman" w:eastAsia="Times New Roman" w:hAnsi="Times New Roman" w:cs="Times New Roman"/>
          <w:bCs/>
          <w:sz w:val="28"/>
          <w:szCs w:val="28"/>
        </w:rPr>
        <w:t>Библиотечно-информационного комплекса Финуниверситета:</w:t>
      </w:r>
    </w:p>
    <w:p w14:paraId="4E39A2E2" w14:textId="77777777" w:rsidR="009B24E4" w:rsidRPr="00805548" w:rsidRDefault="009B24E4" w:rsidP="009B24E4">
      <w:pPr>
        <w:pStyle w:val="a7"/>
        <w:numPr>
          <w:ilvl w:val="0"/>
          <w:numId w:val="30"/>
        </w:numPr>
        <w:rPr>
          <w:sz w:val="28"/>
          <w:szCs w:val="28"/>
        </w:rPr>
      </w:pPr>
      <w:r w:rsidRPr="00805548">
        <w:rPr>
          <w:sz w:val="28"/>
          <w:szCs w:val="28"/>
        </w:rPr>
        <w:t>Электронная библиотека Финансового университета (ЭБ) http://elib.fa.ru/</w:t>
      </w:r>
    </w:p>
    <w:p w14:paraId="142A923E" w14:textId="77777777" w:rsidR="009B24E4" w:rsidRPr="00805548" w:rsidRDefault="009B24E4" w:rsidP="009B24E4">
      <w:pPr>
        <w:pStyle w:val="a7"/>
        <w:numPr>
          <w:ilvl w:val="0"/>
          <w:numId w:val="30"/>
        </w:numPr>
        <w:rPr>
          <w:sz w:val="28"/>
          <w:szCs w:val="28"/>
        </w:rPr>
      </w:pPr>
      <w:r w:rsidRPr="00805548">
        <w:rPr>
          <w:sz w:val="28"/>
          <w:szCs w:val="28"/>
        </w:rPr>
        <w:t>Электронно-библиотечная система BOOK.RU http://www.book.ru</w:t>
      </w:r>
    </w:p>
    <w:p w14:paraId="40391BB5" w14:textId="77777777" w:rsidR="009B24E4" w:rsidRPr="00805548" w:rsidRDefault="009B24E4" w:rsidP="009B24E4">
      <w:pPr>
        <w:pStyle w:val="a7"/>
        <w:numPr>
          <w:ilvl w:val="0"/>
          <w:numId w:val="30"/>
        </w:numPr>
        <w:rPr>
          <w:sz w:val="28"/>
          <w:szCs w:val="28"/>
        </w:rPr>
      </w:pPr>
      <w:r w:rsidRPr="00805548">
        <w:rPr>
          <w:sz w:val="28"/>
          <w:szCs w:val="28"/>
        </w:rPr>
        <w:t>Электронно-библиотечная система «Университетская библиотека ОНЛАЙН» http://biblioclub.ru/</w:t>
      </w:r>
    </w:p>
    <w:p w14:paraId="69E8B7A8" w14:textId="77777777" w:rsidR="009B24E4" w:rsidRPr="00805548" w:rsidRDefault="009B24E4" w:rsidP="009B24E4">
      <w:pPr>
        <w:pStyle w:val="a7"/>
        <w:numPr>
          <w:ilvl w:val="0"/>
          <w:numId w:val="30"/>
        </w:numPr>
        <w:rPr>
          <w:sz w:val="28"/>
          <w:szCs w:val="28"/>
        </w:rPr>
      </w:pPr>
      <w:r w:rsidRPr="00805548">
        <w:rPr>
          <w:sz w:val="28"/>
          <w:szCs w:val="28"/>
        </w:rPr>
        <w:t>Электронно-библиотечная система Znanium http://www.znanium.ru/</w:t>
      </w:r>
    </w:p>
    <w:p w14:paraId="1FDA9E1F" w14:textId="77777777" w:rsidR="009B24E4" w:rsidRPr="00805548" w:rsidRDefault="009B24E4" w:rsidP="009B24E4">
      <w:pPr>
        <w:pStyle w:val="a7"/>
        <w:numPr>
          <w:ilvl w:val="0"/>
          <w:numId w:val="30"/>
        </w:numPr>
        <w:rPr>
          <w:sz w:val="28"/>
          <w:szCs w:val="28"/>
        </w:rPr>
      </w:pPr>
      <w:r w:rsidRPr="00805548">
        <w:rPr>
          <w:sz w:val="28"/>
          <w:szCs w:val="28"/>
        </w:rPr>
        <w:t>Электронно-библиотечная система издательства «ЮРАЙТ» https://urait.ru/</w:t>
      </w:r>
    </w:p>
    <w:p w14:paraId="20F0C8EE" w14:textId="77777777" w:rsidR="009B24E4" w:rsidRPr="00805548" w:rsidRDefault="009B24E4" w:rsidP="009B24E4">
      <w:pPr>
        <w:pStyle w:val="a7"/>
        <w:numPr>
          <w:ilvl w:val="0"/>
          <w:numId w:val="30"/>
        </w:numPr>
        <w:rPr>
          <w:sz w:val="28"/>
          <w:szCs w:val="28"/>
        </w:rPr>
      </w:pPr>
      <w:r w:rsidRPr="00805548">
        <w:rPr>
          <w:sz w:val="28"/>
          <w:szCs w:val="28"/>
        </w:rPr>
        <w:t>Электронно-библиотечная система издательства Проспект http://ebs.prospekt.org/books</w:t>
      </w:r>
    </w:p>
    <w:p w14:paraId="505918BE" w14:textId="77777777" w:rsidR="009B24E4" w:rsidRPr="00805548" w:rsidRDefault="009B24E4" w:rsidP="009B24E4">
      <w:pPr>
        <w:pStyle w:val="a7"/>
        <w:numPr>
          <w:ilvl w:val="0"/>
          <w:numId w:val="30"/>
        </w:numPr>
        <w:rPr>
          <w:sz w:val="28"/>
          <w:szCs w:val="28"/>
        </w:rPr>
      </w:pPr>
      <w:r w:rsidRPr="00805548">
        <w:rPr>
          <w:sz w:val="28"/>
          <w:szCs w:val="28"/>
        </w:rPr>
        <w:t>Электронно-библиотечная система издательства Лань https://e.lanbook.com/</w:t>
      </w:r>
    </w:p>
    <w:p w14:paraId="05171967" w14:textId="77777777" w:rsidR="009B24E4" w:rsidRPr="00805548" w:rsidRDefault="009B24E4" w:rsidP="009B24E4">
      <w:pPr>
        <w:pStyle w:val="a7"/>
        <w:numPr>
          <w:ilvl w:val="0"/>
          <w:numId w:val="30"/>
        </w:numPr>
        <w:rPr>
          <w:sz w:val="28"/>
          <w:szCs w:val="28"/>
        </w:rPr>
      </w:pPr>
      <w:r w:rsidRPr="00805548">
        <w:rPr>
          <w:sz w:val="28"/>
          <w:szCs w:val="28"/>
        </w:rPr>
        <w:t>Деловая онлайн-библиотека Alpina Digital http://lib.alpinadigital.ru/</w:t>
      </w:r>
    </w:p>
    <w:p w14:paraId="623638DE" w14:textId="77777777" w:rsidR="009B24E4" w:rsidRPr="00805548" w:rsidRDefault="009B24E4" w:rsidP="009B24E4">
      <w:pPr>
        <w:pStyle w:val="a7"/>
        <w:numPr>
          <w:ilvl w:val="0"/>
          <w:numId w:val="30"/>
        </w:numPr>
        <w:rPr>
          <w:sz w:val="28"/>
          <w:szCs w:val="28"/>
        </w:rPr>
      </w:pPr>
      <w:r w:rsidRPr="00805548">
        <w:rPr>
          <w:sz w:val="28"/>
          <w:szCs w:val="28"/>
        </w:rPr>
        <w:t>Электронная библиотека Издательского дома «Гребенников» https://grebennikon.ru/</w:t>
      </w:r>
    </w:p>
    <w:p w14:paraId="55307C2E" w14:textId="77777777" w:rsidR="009B24E4" w:rsidRPr="00805548" w:rsidRDefault="009B24E4" w:rsidP="009B24E4">
      <w:pPr>
        <w:pStyle w:val="a7"/>
        <w:numPr>
          <w:ilvl w:val="0"/>
          <w:numId w:val="30"/>
        </w:numPr>
        <w:rPr>
          <w:sz w:val="28"/>
          <w:szCs w:val="28"/>
        </w:rPr>
      </w:pPr>
      <w:r w:rsidRPr="00805548">
        <w:rPr>
          <w:sz w:val="28"/>
          <w:szCs w:val="28"/>
        </w:rPr>
        <w:t xml:space="preserve">Научная электронная библиотека eLibrary.ru http://elibrary.ru  </w:t>
      </w:r>
    </w:p>
    <w:p w14:paraId="4018E141" w14:textId="77777777" w:rsidR="009B24E4" w:rsidRPr="00805548" w:rsidRDefault="009B24E4" w:rsidP="009B24E4">
      <w:pPr>
        <w:pStyle w:val="a7"/>
        <w:numPr>
          <w:ilvl w:val="0"/>
          <w:numId w:val="30"/>
        </w:numPr>
        <w:rPr>
          <w:sz w:val="28"/>
          <w:szCs w:val="28"/>
        </w:rPr>
      </w:pPr>
      <w:r w:rsidRPr="00805548">
        <w:rPr>
          <w:sz w:val="28"/>
          <w:szCs w:val="28"/>
        </w:rPr>
        <w:t>Национальная электронная библиотека http://нэб.рф/</w:t>
      </w:r>
    </w:p>
    <w:p w14:paraId="15864DB6" w14:textId="77777777" w:rsidR="009B24E4" w:rsidRPr="00805548" w:rsidRDefault="009B24E4" w:rsidP="009B24E4">
      <w:pPr>
        <w:pStyle w:val="a7"/>
        <w:numPr>
          <w:ilvl w:val="0"/>
          <w:numId w:val="30"/>
        </w:numPr>
        <w:rPr>
          <w:sz w:val="28"/>
          <w:szCs w:val="28"/>
        </w:rPr>
      </w:pPr>
      <w:r w:rsidRPr="00805548">
        <w:rPr>
          <w:sz w:val="28"/>
          <w:szCs w:val="28"/>
        </w:rPr>
        <w:t>Информационная система «Континент-WWW» http://continent-online.com/</w:t>
      </w:r>
    </w:p>
    <w:p w14:paraId="5C600373" w14:textId="77777777" w:rsidR="009B24E4" w:rsidRPr="00805548" w:rsidRDefault="009B24E4" w:rsidP="009B24E4">
      <w:pPr>
        <w:pStyle w:val="a7"/>
        <w:numPr>
          <w:ilvl w:val="0"/>
          <w:numId w:val="30"/>
        </w:numPr>
        <w:rPr>
          <w:sz w:val="28"/>
          <w:szCs w:val="28"/>
        </w:rPr>
      </w:pPr>
      <w:r w:rsidRPr="00805548">
        <w:rPr>
          <w:sz w:val="28"/>
          <w:szCs w:val="28"/>
        </w:rPr>
        <w:t>Справочная правовая система «Консультант Плюс»</w:t>
      </w:r>
    </w:p>
    <w:p w14:paraId="6A7145CA" w14:textId="77777777" w:rsidR="009B24E4" w:rsidRPr="00805548" w:rsidRDefault="009B24E4" w:rsidP="009B24E4">
      <w:pPr>
        <w:pStyle w:val="a7"/>
        <w:numPr>
          <w:ilvl w:val="0"/>
          <w:numId w:val="30"/>
        </w:numPr>
        <w:rPr>
          <w:sz w:val="28"/>
          <w:szCs w:val="28"/>
        </w:rPr>
      </w:pPr>
      <w:r w:rsidRPr="00805548">
        <w:rPr>
          <w:sz w:val="28"/>
          <w:szCs w:val="28"/>
        </w:rPr>
        <w:t>Справочная правовая система «ГАРАНТ»</w:t>
      </w:r>
    </w:p>
    <w:p w14:paraId="168F4F9F" w14:textId="77777777" w:rsidR="009B24E4" w:rsidRPr="00805548" w:rsidRDefault="009B24E4" w:rsidP="009B24E4">
      <w:pPr>
        <w:pStyle w:val="a7"/>
        <w:numPr>
          <w:ilvl w:val="0"/>
          <w:numId w:val="30"/>
        </w:numPr>
        <w:rPr>
          <w:sz w:val="28"/>
          <w:szCs w:val="28"/>
        </w:rPr>
      </w:pPr>
      <w:r w:rsidRPr="00805548">
        <w:rPr>
          <w:sz w:val="28"/>
          <w:szCs w:val="28"/>
        </w:rPr>
        <w:t>Библиотека онлайн Лекций по Бизнесу и Маркетингу издательства Неnrу Stewart Talks https://hstalks.com/business/</w:t>
      </w:r>
    </w:p>
    <w:p w14:paraId="12EE3632" w14:textId="77777777" w:rsidR="009B24E4" w:rsidRPr="00805548" w:rsidRDefault="009B24E4" w:rsidP="009B24E4">
      <w:pPr>
        <w:pStyle w:val="a7"/>
        <w:numPr>
          <w:ilvl w:val="0"/>
          <w:numId w:val="30"/>
        </w:numPr>
        <w:rPr>
          <w:sz w:val="28"/>
          <w:szCs w:val="28"/>
          <w:lang w:val="en-US"/>
        </w:rPr>
      </w:pPr>
      <w:r w:rsidRPr="00805548">
        <w:rPr>
          <w:sz w:val="28"/>
          <w:szCs w:val="28"/>
          <w:lang w:val="en-US"/>
        </w:rPr>
        <w:t>Henry Stewart Talks: Journals in The Business &amp; Management Collection https://hstalks.com/business/journals/</w:t>
      </w:r>
    </w:p>
    <w:p w14:paraId="57A1CED1" w14:textId="77777777" w:rsidR="009B24E4" w:rsidRPr="00805548" w:rsidRDefault="009B24E4" w:rsidP="009B24E4">
      <w:pPr>
        <w:pStyle w:val="a7"/>
        <w:numPr>
          <w:ilvl w:val="0"/>
          <w:numId w:val="30"/>
        </w:numPr>
        <w:rPr>
          <w:sz w:val="28"/>
          <w:szCs w:val="28"/>
          <w:lang w:val="en-US"/>
        </w:rPr>
      </w:pPr>
      <w:r w:rsidRPr="00805548">
        <w:rPr>
          <w:sz w:val="28"/>
          <w:szCs w:val="28"/>
          <w:lang w:val="en-US"/>
        </w:rPr>
        <w:t>CNKI. Academic Reference https://ar.oversea.cnki.net/</w:t>
      </w:r>
    </w:p>
    <w:p w14:paraId="7587F9AB" w14:textId="77777777" w:rsidR="009B24E4" w:rsidRPr="00805548" w:rsidRDefault="009B24E4" w:rsidP="009B24E4">
      <w:pPr>
        <w:pStyle w:val="a7"/>
        <w:numPr>
          <w:ilvl w:val="0"/>
          <w:numId w:val="30"/>
        </w:numPr>
        <w:rPr>
          <w:sz w:val="28"/>
          <w:szCs w:val="28"/>
          <w:lang w:val="en-US"/>
        </w:rPr>
      </w:pPr>
      <w:r w:rsidRPr="00805548">
        <w:rPr>
          <w:sz w:val="28"/>
          <w:szCs w:val="28"/>
          <w:lang w:val="en-US"/>
        </w:rPr>
        <w:t>CNKI. China Academic Journals Full-text Database https://oversea.cnki.net/kns?dbcode=CFLQ</w:t>
      </w:r>
    </w:p>
    <w:p w14:paraId="7C821BD7" w14:textId="77777777" w:rsidR="009B24E4" w:rsidRPr="00805548" w:rsidRDefault="009B24E4" w:rsidP="009B24E4">
      <w:pPr>
        <w:pStyle w:val="a7"/>
        <w:numPr>
          <w:ilvl w:val="0"/>
          <w:numId w:val="30"/>
        </w:numPr>
        <w:rPr>
          <w:sz w:val="28"/>
          <w:szCs w:val="28"/>
          <w:lang w:val="en-US"/>
        </w:rPr>
      </w:pPr>
      <w:r w:rsidRPr="00805548">
        <w:rPr>
          <w:sz w:val="28"/>
          <w:szCs w:val="28"/>
          <w:lang w:val="en-US"/>
        </w:rPr>
        <w:t>JSTOR Arts &amp; Sciences I Collection http://jstor.org</w:t>
      </w:r>
    </w:p>
    <w:p w14:paraId="2672F7B9" w14:textId="77777777" w:rsidR="009B24E4" w:rsidRPr="00805548" w:rsidRDefault="009B24E4" w:rsidP="009B24E4">
      <w:pPr>
        <w:pStyle w:val="a7"/>
        <w:numPr>
          <w:ilvl w:val="0"/>
          <w:numId w:val="30"/>
        </w:numPr>
        <w:rPr>
          <w:sz w:val="28"/>
          <w:szCs w:val="28"/>
        </w:rPr>
      </w:pPr>
      <w:r w:rsidRPr="00805548">
        <w:rPr>
          <w:sz w:val="28"/>
          <w:szCs w:val="28"/>
        </w:rPr>
        <w:t xml:space="preserve">Электронные продукты издательства Elsevier </w:t>
      </w:r>
      <w:r w:rsidRPr="00805548">
        <w:rPr>
          <w:sz w:val="28"/>
          <w:szCs w:val="28"/>
        </w:rPr>
        <w:lastRenderedPageBreak/>
        <w:t>http://www.sciencedirect.com</w:t>
      </w:r>
    </w:p>
    <w:p w14:paraId="23964E59" w14:textId="77777777" w:rsidR="009B24E4" w:rsidRPr="00805548" w:rsidRDefault="009B24E4" w:rsidP="009B24E4">
      <w:pPr>
        <w:pStyle w:val="a7"/>
        <w:numPr>
          <w:ilvl w:val="0"/>
          <w:numId w:val="30"/>
        </w:numPr>
        <w:rPr>
          <w:sz w:val="28"/>
          <w:szCs w:val="28"/>
          <w:lang w:val="en-US"/>
        </w:rPr>
      </w:pPr>
      <w:r w:rsidRPr="00805548">
        <w:rPr>
          <w:sz w:val="28"/>
          <w:szCs w:val="28"/>
          <w:lang w:val="en-US"/>
        </w:rPr>
        <w:t>Emerald: Management eJournal Portfolio https://www.emerald.com/insight/</w:t>
      </w:r>
    </w:p>
    <w:p w14:paraId="58487383" w14:textId="77777777" w:rsidR="009B24E4" w:rsidRPr="00805548" w:rsidRDefault="009B24E4" w:rsidP="009B24E4">
      <w:pPr>
        <w:pStyle w:val="a7"/>
        <w:numPr>
          <w:ilvl w:val="0"/>
          <w:numId w:val="30"/>
        </w:numPr>
        <w:rPr>
          <w:sz w:val="28"/>
          <w:szCs w:val="28"/>
        </w:rPr>
      </w:pPr>
      <w:r w:rsidRPr="00805548">
        <w:rPr>
          <w:sz w:val="28"/>
          <w:szCs w:val="28"/>
        </w:rPr>
        <w:t>Коллекция научных журналов Oxford University Press https://academic.oup.com/journals/</w:t>
      </w:r>
    </w:p>
    <w:p w14:paraId="6E8457DB" w14:textId="77777777" w:rsidR="009B24E4" w:rsidRPr="00805548" w:rsidRDefault="009B24E4" w:rsidP="009B24E4">
      <w:pPr>
        <w:pStyle w:val="a7"/>
        <w:numPr>
          <w:ilvl w:val="0"/>
          <w:numId w:val="30"/>
        </w:numPr>
        <w:rPr>
          <w:sz w:val="28"/>
          <w:szCs w:val="28"/>
        </w:rPr>
      </w:pPr>
      <w:r w:rsidRPr="00805548">
        <w:rPr>
          <w:sz w:val="28"/>
          <w:szCs w:val="28"/>
        </w:rPr>
        <w:t>Электронные коллекции книг и журналов издательства Springer: http://link.springer.com/</w:t>
      </w:r>
    </w:p>
    <w:p w14:paraId="662B62A5" w14:textId="77777777" w:rsidR="009B24E4" w:rsidRPr="00805548" w:rsidRDefault="009B24E4" w:rsidP="009B24E4">
      <w:pPr>
        <w:pStyle w:val="a7"/>
        <w:numPr>
          <w:ilvl w:val="0"/>
          <w:numId w:val="30"/>
        </w:numPr>
        <w:rPr>
          <w:sz w:val="28"/>
          <w:szCs w:val="28"/>
          <w:lang w:val="en-US"/>
        </w:rPr>
      </w:pPr>
      <w:r w:rsidRPr="00805548">
        <w:rPr>
          <w:sz w:val="28"/>
          <w:szCs w:val="28"/>
        </w:rPr>
        <w:t>Платформа</w:t>
      </w:r>
      <w:r w:rsidRPr="00805548">
        <w:rPr>
          <w:sz w:val="28"/>
          <w:szCs w:val="28"/>
          <w:lang w:val="en-US"/>
        </w:rPr>
        <w:t xml:space="preserve"> STATISTA https://www.statista.com/</w:t>
      </w:r>
    </w:p>
    <w:p w14:paraId="297437F9" w14:textId="77777777" w:rsidR="009B24E4" w:rsidRPr="00805548" w:rsidRDefault="009B24E4" w:rsidP="009B24E4">
      <w:pPr>
        <w:pStyle w:val="a7"/>
        <w:numPr>
          <w:ilvl w:val="0"/>
          <w:numId w:val="30"/>
        </w:numPr>
        <w:rPr>
          <w:sz w:val="28"/>
          <w:szCs w:val="28"/>
        </w:rPr>
      </w:pPr>
      <w:r w:rsidRPr="00805548">
        <w:rPr>
          <w:sz w:val="28"/>
          <w:szCs w:val="28"/>
        </w:rPr>
        <w:t xml:space="preserve">Патентная база данных Questel Orbit https://www.orbit.com/ </w:t>
      </w:r>
    </w:p>
    <w:p w14:paraId="6A9411BD" w14:textId="77777777" w:rsidR="009B24E4" w:rsidRPr="00805548" w:rsidRDefault="009B24E4" w:rsidP="009B24E4">
      <w:pPr>
        <w:pStyle w:val="a7"/>
        <w:numPr>
          <w:ilvl w:val="0"/>
          <w:numId w:val="30"/>
        </w:numPr>
        <w:rPr>
          <w:sz w:val="28"/>
          <w:szCs w:val="28"/>
        </w:rPr>
      </w:pPr>
      <w:r w:rsidRPr="00805548">
        <w:rPr>
          <w:sz w:val="28"/>
          <w:szCs w:val="28"/>
        </w:rPr>
        <w:t>База данных научных журналов издательства Wiley https://onlinelibrary.wiley.com/</w:t>
      </w:r>
    </w:p>
    <w:p w14:paraId="4D796809" w14:textId="77777777" w:rsidR="009B24E4" w:rsidRPr="00805548" w:rsidRDefault="009B24E4" w:rsidP="009B24E4">
      <w:pPr>
        <w:pStyle w:val="a7"/>
        <w:numPr>
          <w:ilvl w:val="0"/>
          <w:numId w:val="30"/>
        </w:numPr>
        <w:rPr>
          <w:sz w:val="28"/>
          <w:szCs w:val="28"/>
        </w:rPr>
      </w:pPr>
      <w:r w:rsidRPr="00805548">
        <w:rPr>
          <w:sz w:val="28"/>
          <w:szCs w:val="28"/>
        </w:rPr>
        <w:t>Цифровой архив научных журналов: http://arch.neicon.ru/xmlui/</w:t>
      </w:r>
    </w:p>
    <w:p w14:paraId="4598FC15" w14:textId="77777777" w:rsidR="009B24E4" w:rsidRPr="00805548" w:rsidRDefault="009B24E4" w:rsidP="009B24E4">
      <w:pPr>
        <w:widowControl w:val="0"/>
        <w:autoSpaceDE w:val="0"/>
        <w:autoSpaceDN w:val="0"/>
        <w:spacing w:after="0" w:line="240" w:lineRule="auto"/>
        <w:rPr>
          <w:rFonts w:ascii="Times New Roman" w:eastAsia="Times New Roman" w:hAnsi="Times New Roman" w:cs="Times New Roman"/>
          <w:sz w:val="28"/>
          <w:szCs w:val="28"/>
        </w:rPr>
      </w:pPr>
    </w:p>
    <w:p w14:paraId="428E57B9" w14:textId="67CFB359" w:rsidR="00B51462" w:rsidRPr="00C72825" w:rsidRDefault="00C72825" w:rsidP="002A5B70">
      <w:pPr>
        <w:pStyle w:val="1"/>
        <w:ind w:left="0"/>
      </w:pPr>
      <w:r>
        <w:t xml:space="preserve">10. </w:t>
      </w:r>
      <w:r w:rsidR="00B51462" w:rsidRPr="00C72825">
        <w:t>Методические</w:t>
      </w:r>
      <w:r w:rsidR="00B51462" w:rsidRPr="00C72825">
        <w:rPr>
          <w:spacing w:val="1"/>
        </w:rPr>
        <w:t xml:space="preserve"> </w:t>
      </w:r>
      <w:r w:rsidR="00B51462" w:rsidRPr="00C72825">
        <w:t>указания</w:t>
      </w:r>
      <w:r w:rsidR="00B51462" w:rsidRPr="00C72825">
        <w:rPr>
          <w:spacing w:val="1"/>
        </w:rPr>
        <w:t xml:space="preserve"> </w:t>
      </w:r>
      <w:r w:rsidR="00B51462" w:rsidRPr="00C72825">
        <w:t>для</w:t>
      </w:r>
      <w:r w:rsidR="00B51462" w:rsidRPr="00C72825">
        <w:rPr>
          <w:spacing w:val="1"/>
        </w:rPr>
        <w:t xml:space="preserve"> </w:t>
      </w:r>
      <w:r w:rsidR="00B51462" w:rsidRPr="00C72825">
        <w:t>обучающихся</w:t>
      </w:r>
      <w:r w:rsidR="00B51462" w:rsidRPr="00C72825">
        <w:rPr>
          <w:spacing w:val="1"/>
        </w:rPr>
        <w:t xml:space="preserve"> </w:t>
      </w:r>
      <w:r w:rsidR="00B51462" w:rsidRPr="00C72825">
        <w:t>по</w:t>
      </w:r>
      <w:r w:rsidR="00B51462" w:rsidRPr="00C72825">
        <w:rPr>
          <w:spacing w:val="1"/>
        </w:rPr>
        <w:t xml:space="preserve"> </w:t>
      </w:r>
      <w:r w:rsidR="00B51462" w:rsidRPr="00C72825">
        <w:t>освоению</w:t>
      </w:r>
      <w:r w:rsidR="00B51462" w:rsidRPr="00C72825">
        <w:rPr>
          <w:spacing w:val="1"/>
        </w:rPr>
        <w:t xml:space="preserve"> </w:t>
      </w:r>
      <w:r w:rsidR="00B51462" w:rsidRPr="00C72825">
        <w:t>дисциплины и выполнению различных форм самостоятельной работы</w:t>
      </w:r>
      <w:bookmarkEnd w:id="49"/>
    </w:p>
    <w:p w14:paraId="69C82607" w14:textId="77777777" w:rsidR="00B51462" w:rsidRPr="00C72825" w:rsidRDefault="00B51462" w:rsidP="006833B2">
      <w:pPr>
        <w:jc w:val="both"/>
        <w:rPr>
          <w:rFonts w:ascii="Times New Roman" w:eastAsia="Times New Roman" w:hAnsi="Times New Roman" w:cs="Times New Roman"/>
          <w:sz w:val="28"/>
          <w:szCs w:val="28"/>
        </w:rPr>
      </w:pPr>
      <w:bookmarkStart w:id="50" w:name="_Toc102234837"/>
      <w:bookmarkStart w:id="51" w:name="_Toc122966698"/>
      <w:bookmarkStart w:id="52" w:name="_Toc127277693"/>
      <w:r w:rsidRPr="00C72825">
        <w:rPr>
          <w:rFonts w:ascii="Times New Roman" w:eastAsia="Times New Roman" w:hAnsi="Times New Roman" w:cs="Times New Roman"/>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50"/>
      <w:bookmarkEnd w:id="51"/>
      <w:bookmarkEnd w:id="52"/>
    </w:p>
    <w:p w14:paraId="2D854DFF" w14:textId="77777777" w:rsidR="00B51462" w:rsidRPr="00C72825" w:rsidRDefault="00B51462" w:rsidP="001E49E0">
      <w:pPr>
        <w:widowControl w:val="0"/>
        <w:shd w:val="clear" w:color="auto" w:fill="FFFFFF"/>
        <w:autoSpaceDE w:val="0"/>
        <w:autoSpaceDN w:val="0"/>
        <w:spacing w:after="120" w:line="240" w:lineRule="auto"/>
        <w:ind w:right="657"/>
        <w:jc w:val="both"/>
        <w:rPr>
          <w:rFonts w:ascii="Times New Roman" w:eastAsia="Times New Roman" w:hAnsi="Times New Roman" w:cs="Times New Roman"/>
          <w:b/>
          <w:bCs/>
          <w:sz w:val="28"/>
          <w:szCs w:val="28"/>
        </w:rPr>
      </w:pPr>
      <w:r w:rsidRPr="00C72825">
        <w:rPr>
          <w:rFonts w:ascii="Times New Roman" w:eastAsia="Times New Roman" w:hAnsi="Times New Roman" w:cs="Times New Roman"/>
          <w:b/>
          <w:bCs/>
          <w:sz w:val="28"/>
          <w:szCs w:val="28"/>
        </w:rPr>
        <w:t xml:space="preserve"> Методические рекомендации по выполнению различных форм самостоятельных домашних заданий</w:t>
      </w:r>
    </w:p>
    <w:p w14:paraId="6E0DFC23" w14:textId="77777777" w:rsidR="00B51462" w:rsidRPr="00C72825" w:rsidRDefault="00B51462" w:rsidP="001E49E0">
      <w:pPr>
        <w:spacing w:after="0" w:line="276" w:lineRule="auto"/>
        <w:ind w:right="658" w:firstLine="709"/>
        <w:jc w:val="both"/>
        <w:rPr>
          <w:rFonts w:ascii="Times New Roman" w:eastAsia="Times New Roman" w:hAnsi="Times New Roman" w:cs="Times New Roman"/>
          <w:sz w:val="28"/>
          <w:szCs w:val="28"/>
          <w:lang w:eastAsia="ru-RU"/>
        </w:rPr>
      </w:pPr>
      <w:r w:rsidRPr="00C72825">
        <w:rPr>
          <w:rFonts w:ascii="Times New Roman" w:eastAsia="Times New Roman" w:hAnsi="Times New Roman" w:cs="Times New Roman"/>
          <w:sz w:val="28"/>
          <w:szCs w:val="28"/>
          <w:lang w:eastAsia="ru-RU"/>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298EB604" w14:textId="77777777" w:rsidR="00B51462" w:rsidRPr="00C72825" w:rsidRDefault="00B51462" w:rsidP="001E49E0">
      <w:pPr>
        <w:spacing w:after="0" w:line="276" w:lineRule="auto"/>
        <w:ind w:right="657" w:firstLine="708"/>
        <w:jc w:val="both"/>
        <w:rPr>
          <w:rFonts w:ascii="Times New Roman" w:eastAsia="Times New Roman" w:hAnsi="Times New Roman" w:cs="Times New Roman"/>
          <w:sz w:val="28"/>
          <w:szCs w:val="28"/>
          <w:lang w:eastAsia="ru-RU"/>
        </w:rPr>
      </w:pPr>
      <w:r w:rsidRPr="00C72825">
        <w:rPr>
          <w:rFonts w:ascii="Times New Roman" w:eastAsia="Times New Roman" w:hAnsi="Times New Roman" w:cs="Times New Roman"/>
          <w:sz w:val="28"/>
          <w:szCs w:val="28"/>
          <w:lang w:eastAsia="ru-RU"/>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62E96F1F" w14:textId="77777777" w:rsidR="00B51462" w:rsidRPr="00C72825" w:rsidRDefault="00B51462" w:rsidP="001E49E0">
      <w:pPr>
        <w:spacing w:after="0" w:line="276" w:lineRule="auto"/>
        <w:ind w:right="658" w:firstLine="709"/>
        <w:jc w:val="both"/>
        <w:rPr>
          <w:rFonts w:ascii="Times New Roman" w:eastAsia="Times New Roman" w:hAnsi="Times New Roman" w:cs="Times New Roman"/>
          <w:sz w:val="28"/>
          <w:szCs w:val="28"/>
          <w:lang w:eastAsia="ru-RU"/>
        </w:rPr>
      </w:pPr>
      <w:r w:rsidRPr="00C72825">
        <w:rPr>
          <w:rFonts w:ascii="Times New Roman" w:eastAsia="Times New Roman" w:hAnsi="Times New Roman" w:cs="Times New Roman"/>
          <w:sz w:val="28"/>
          <w:szCs w:val="28"/>
          <w:lang w:eastAsia="ru-RU"/>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3058F6E4" w14:textId="77777777" w:rsidR="00B51462" w:rsidRPr="00C72825" w:rsidRDefault="00B51462" w:rsidP="001E49E0">
      <w:pPr>
        <w:widowControl w:val="0"/>
        <w:shd w:val="clear" w:color="auto" w:fill="FFFFFF"/>
        <w:autoSpaceDE w:val="0"/>
        <w:autoSpaceDN w:val="0"/>
        <w:spacing w:after="0" w:line="276" w:lineRule="auto"/>
        <w:ind w:right="658" w:firstLine="527"/>
        <w:jc w:val="both"/>
        <w:rPr>
          <w:rFonts w:ascii="Times New Roman" w:eastAsia="Times New Roman" w:hAnsi="Times New Roman" w:cs="Times New Roman"/>
          <w:sz w:val="28"/>
          <w:szCs w:val="28"/>
        </w:rPr>
      </w:pPr>
      <w:r w:rsidRPr="00C72825">
        <w:rPr>
          <w:rFonts w:ascii="Times New Roman" w:eastAsia="Times New Roman" w:hAnsi="Times New Roman" w:cs="Times New Roman"/>
          <w:spacing w:val="3"/>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004619E" w14:textId="77777777" w:rsidR="00B51462" w:rsidRPr="00C72825" w:rsidRDefault="00B51462" w:rsidP="001E49E0">
      <w:pPr>
        <w:widowControl w:val="0"/>
        <w:shd w:val="clear" w:color="auto" w:fill="FFFFFF"/>
        <w:autoSpaceDE w:val="0"/>
        <w:autoSpaceDN w:val="0"/>
        <w:spacing w:after="0" w:line="276" w:lineRule="auto"/>
        <w:ind w:right="658" w:firstLine="584"/>
        <w:jc w:val="both"/>
        <w:rPr>
          <w:rFonts w:ascii="Times New Roman" w:eastAsia="Times New Roman" w:hAnsi="Times New Roman" w:cs="Times New Roman"/>
          <w:sz w:val="28"/>
          <w:szCs w:val="28"/>
        </w:rPr>
      </w:pPr>
      <w:r w:rsidRPr="00C72825">
        <w:rPr>
          <w:rFonts w:ascii="Times New Roman" w:eastAsia="Times New Roman" w:hAnsi="Times New Roman" w:cs="Times New Roman"/>
          <w:spacing w:val="10"/>
          <w:sz w:val="28"/>
          <w:szCs w:val="28"/>
        </w:rPr>
        <w:t xml:space="preserve">К выполнению заданий для самостоятельной работы предъявляются </w:t>
      </w:r>
      <w:r w:rsidRPr="00C72825">
        <w:rPr>
          <w:rFonts w:ascii="Times New Roman" w:eastAsia="Times New Roman" w:hAnsi="Times New Roman" w:cs="Times New Roman"/>
          <w:spacing w:val="9"/>
          <w:sz w:val="28"/>
          <w:szCs w:val="28"/>
        </w:rPr>
        <w:t xml:space="preserve">следующие требования: задания должны исполняться самостоятельно и </w:t>
      </w:r>
      <w:r w:rsidRPr="00C72825">
        <w:rPr>
          <w:rFonts w:ascii="Times New Roman" w:eastAsia="Times New Roman" w:hAnsi="Times New Roman" w:cs="Times New Roman"/>
          <w:spacing w:val="1"/>
          <w:sz w:val="28"/>
          <w:szCs w:val="28"/>
        </w:rPr>
        <w:t xml:space="preserve">представляться в установленный срок, а также соответствовать установленным </w:t>
      </w:r>
      <w:r w:rsidRPr="00C72825">
        <w:rPr>
          <w:rFonts w:ascii="Times New Roman" w:eastAsia="Times New Roman" w:hAnsi="Times New Roman" w:cs="Times New Roman"/>
          <w:spacing w:val="-1"/>
          <w:sz w:val="28"/>
          <w:szCs w:val="28"/>
        </w:rPr>
        <w:t>требованиям по оформлению.</w:t>
      </w:r>
    </w:p>
    <w:p w14:paraId="2321CD9B" w14:textId="77777777" w:rsidR="00B51462" w:rsidRPr="00C72825" w:rsidRDefault="00B51462" w:rsidP="001E49E0">
      <w:pPr>
        <w:widowControl w:val="0"/>
        <w:shd w:val="clear" w:color="auto" w:fill="FFFFFF"/>
        <w:autoSpaceDE w:val="0"/>
        <w:autoSpaceDN w:val="0"/>
        <w:spacing w:after="0" w:line="276" w:lineRule="auto"/>
        <w:ind w:right="658"/>
        <w:rPr>
          <w:rFonts w:ascii="Times New Roman" w:eastAsia="Times New Roman" w:hAnsi="Times New Roman" w:cs="Times New Roman"/>
          <w:sz w:val="28"/>
          <w:szCs w:val="28"/>
        </w:rPr>
      </w:pPr>
      <w:r w:rsidRPr="00C72825">
        <w:rPr>
          <w:rFonts w:ascii="Times New Roman" w:eastAsia="Times New Roman" w:hAnsi="Times New Roman" w:cs="Times New Roman"/>
          <w:spacing w:val="-1"/>
          <w:sz w:val="28"/>
          <w:szCs w:val="28"/>
        </w:rPr>
        <w:t>Студентам следует:</w:t>
      </w:r>
    </w:p>
    <w:p w14:paraId="62D979AA" w14:textId="77777777" w:rsidR="00B51462" w:rsidRPr="00C72825" w:rsidRDefault="00B51462" w:rsidP="001E49E0">
      <w:pPr>
        <w:widowControl w:val="0"/>
        <w:shd w:val="clear" w:color="auto" w:fill="FFFFFF"/>
        <w:tabs>
          <w:tab w:val="left" w:pos="426"/>
        </w:tabs>
        <w:autoSpaceDE w:val="0"/>
        <w:autoSpaceDN w:val="0"/>
        <w:spacing w:after="0" w:line="276" w:lineRule="auto"/>
        <w:ind w:right="658"/>
        <w:rPr>
          <w:rFonts w:ascii="Times New Roman" w:eastAsia="Times New Roman" w:hAnsi="Times New Roman" w:cs="Times New Roman"/>
          <w:sz w:val="28"/>
          <w:szCs w:val="28"/>
        </w:rPr>
      </w:pPr>
      <w:r w:rsidRPr="00C72825">
        <w:rPr>
          <w:rFonts w:ascii="Times New Roman" w:eastAsia="Times New Roman" w:hAnsi="Times New Roman" w:cs="Times New Roman"/>
          <w:sz w:val="28"/>
          <w:szCs w:val="28"/>
        </w:rPr>
        <w:t>-</w:t>
      </w:r>
      <w:r w:rsidRPr="00C72825">
        <w:rPr>
          <w:rFonts w:ascii="Times New Roman" w:eastAsia="Times New Roman" w:hAnsi="Times New Roman" w:cs="Times New Roman"/>
          <w:sz w:val="28"/>
          <w:szCs w:val="28"/>
        </w:rPr>
        <w:tab/>
      </w:r>
      <w:r w:rsidRPr="00C72825">
        <w:rPr>
          <w:rFonts w:ascii="Times New Roman" w:eastAsia="Times New Roman" w:hAnsi="Times New Roman" w:cs="Times New Roman"/>
          <w:spacing w:val="1"/>
          <w:sz w:val="28"/>
          <w:szCs w:val="28"/>
        </w:rPr>
        <w:t>руководствоваться графиком самостоятельной работы, определенным РПД;</w:t>
      </w:r>
    </w:p>
    <w:p w14:paraId="4C1D5E1A" w14:textId="77777777" w:rsidR="00B51462" w:rsidRPr="00C72825" w:rsidRDefault="00B51462" w:rsidP="00B97B84">
      <w:pPr>
        <w:widowControl w:val="0"/>
        <w:numPr>
          <w:ilvl w:val="0"/>
          <w:numId w:val="2"/>
        </w:numPr>
        <w:shd w:val="clear" w:color="auto" w:fill="FFFFFF"/>
        <w:tabs>
          <w:tab w:val="left" w:pos="426"/>
        </w:tabs>
        <w:autoSpaceDE w:val="0"/>
        <w:autoSpaceDN w:val="0"/>
        <w:adjustRightInd w:val="0"/>
        <w:spacing w:after="0" w:line="276" w:lineRule="auto"/>
        <w:ind w:right="658"/>
        <w:jc w:val="both"/>
        <w:rPr>
          <w:rFonts w:ascii="Times New Roman" w:eastAsia="Times New Roman" w:hAnsi="Times New Roman" w:cs="Times New Roman"/>
          <w:sz w:val="28"/>
          <w:szCs w:val="28"/>
        </w:rPr>
      </w:pPr>
      <w:r w:rsidRPr="00C72825">
        <w:rPr>
          <w:rFonts w:ascii="Times New Roman" w:eastAsia="Times New Roman" w:hAnsi="Times New Roman" w:cs="Times New Roman"/>
          <w:spacing w:val="5"/>
          <w:sz w:val="28"/>
          <w:szCs w:val="28"/>
        </w:rPr>
        <w:t xml:space="preserve">выполнять все плановые задания, выдаваемые преподавателем для </w:t>
      </w:r>
      <w:r w:rsidRPr="00C72825">
        <w:rPr>
          <w:rFonts w:ascii="Times New Roman" w:eastAsia="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C72825">
        <w:rPr>
          <w:rFonts w:ascii="Times New Roman" w:eastAsia="Times New Roman" w:hAnsi="Times New Roman" w:cs="Times New Roman"/>
          <w:spacing w:val="-6"/>
          <w:sz w:val="28"/>
          <w:szCs w:val="28"/>
        </w:rPr>
        <w:t>вопросы;</w:t>
      </w:r>
    </w:p>
    <w:p w14:paraId="7F83389F" w14:textId="77777777" w:rsidR="00B51462" w:rsidRPr="00C72825" w:rsidRDefault="00B51462" w:rsidP="00B97B84">
      <w:pPr>
        <w:widowControl w:val="0"/>
        <w:numPr>
          <w:ilvl w:val="0"/>
          <w:numId w:val="2"/>
        </w:numPr>
        <w:shd w:val="clear" w:color="auto" w:fill="FFFFFF"/>
        <w:tabs>
          <w:tab w:val="left" w:pos="426"/>
        </w:tabs>
        <w:autoSpaceDE w:val="0"/>
        <w:autoSpaceDN w:val="0"/>
        <w:adjustRightInd w:val="0"/>
        <w:spacing w:after="120" w:line="276" w:lineRule="auto"/>
        <w:ind w:right="658"/>
        <w:jc w:val="both"/>
        <w:rPr>
          <w:rFonts w:ascii="Times New Roman" w:eastAsia="Times New Roman" w:hAnsi="Times New Roman" w:cs="Times New Roman"/>
          <w:sz w:val="28"/>
          <w:szCs w:val="28"/>
        </w:rPr>
      </w:pPr>
      <w:r w:rsidRPr="00C72825">
        <w:rPr>
          <w:rFonts w:ascii="Times New Roman" w:eastAsia="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82018C8" w14:textId="6478C2A6" w:rsidR="00B51462" w:rsidRPr="00C72825" w:rsidRDefault="005D5FC4" w:rsidP="001E49E0">
      <w:pPr>
        <w:widowControl w:val="0"/>
        <w:shd w:val="clear" w:color="auto" w:fill="FFFFFF"/>
        <w:autoSpaceDE w:val="0"/>
        <w:autoSpaceDN w:val="0"/>
        <w:spacing w:after="120" w:line="240" w:lineRule="auto"/>
        <w:ind w:right="65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Методические р</w:t>
      </w:r>
      <w:r w:rsidR="00B51462" w:rsidRPr="00C72825">
        <w:rPr>
          <w:rFonts w:ascii="Times New Roman" w:eastAsia="Times New Roman" w:hAnsi="Times New Roman" w:cs="Times New Roman"/>
          <w:b/>
          <w:bCs/>
          <w:sz w:val="28"/>
          <w:szCs w:val="28"/>
        </w:rPr>
        <w:t>екомендации по подготовке к лекционным занятиям</w:t>
      </w:r>
    </w:p>
    <w:p w14:paraId="32639596"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16E68AB"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Студентам необходимо:</w:t>
      </w:r>
    </w:p>
    <w:p w14:paraId="73B24567" w14:textId="77777777" w:rsidR="00B51462" w:rsidRPr="00C72825" w:rsidRDefault="00B51462" w:rsidP="00B97B84">
      <w:pPr>
        <w:widowControl w:val="0"/>
        <w:numPr>
          <w:ilvl w:val="0"/>
          <w:numId w:val="7"/>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91D8618" w14:textId="77777777" w:rsidR="00B51462" w:rsidRPr="00C72825" w:rsidRDefault="00B51462" w:rsidP="00B97B84">
      <w:pPr>
        <w:widowControl w:val="0"/>
        <w:numPr>
          <w:ilvl w:val="0"/>
          <w:numId w:val="7"/>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1CADFBFF" w14:textId="77777777" w:rsidR="00B51462" w:rsidRPr="00C72825" w:rsidRDefault="00B51462" w:rsidP="00B97B84">
      <w:pPr>
        <w:widowControl w:val="0"/>
        <w:numPr>
          <w:ilvl w:val="0"/>
          <w:numId w:val="7"/>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w:t>
      </w:r>
      <w:r w:rsidRPr="00C72825">
        <w:rPr>
          <w:rFonts w:ascii="Times New Roman" w:eastAsia="Times New Roman" w:hAnsi="Times New Roman" w:cs="Times New Roman"/>
          <w:spacing w:val="3"/>
          <w:sz w:val="28"/>
          <w:szCs w:val="28"/>
        </w:rPr>
        <w:lastRenderedPageBreak/>
        <w:t>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9A91EBB" w14:textId="489F0E30" w:rsidR="00B51462" w:rsidRPr="00C72825" w:rsidRDefault="004F5213" w:rsidP="001E49E0">
      <w:pPr>
        <w:widowControl w:val="0"/>
        <w:shd w:val="clear" w:color="auto" w:fill="FFFFFF"/>
        <w:autoSpaceDE w:val="0"/>
        <w:autoSpaceDN w:val="0"/>
        <w:spacing w:after="0" w:line="276" w:lineRule="auto"/>
        <w:ind w:right="658"/>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Методические р</w:t>
      </w:r>
      <w:r w:rsidR="00B51462" w:rsidRPr="00C72825">
        <w:rPr>
          <w:rFonts w:ascii="Times New Roman" w:eastAsia="Times New Roman" w:hAnsi="Times New Roman" w:cs="Times New Roman"/>
          <w:b/>
          <w:bCs/>
          <w:sz w:val="28"/>
          <w:szCs w:val="28"/>
        </w:rPr>
        <w:t>екомендации по подготовке к семинарским занятиям</w:t>
      </w:r>
    </w:p>
    <w:p w14:paraId="480CD582"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Студентам следует:</w:t>
      </w:r>
    </w:p>
    <w:p w14:paraId="2F67B372" w14:textId="77777777" w:rsidR="00B51462" w:rsidRPr="00C72825" w:rsidRDefault="00B51462" w:rsidP="00B97B84">
      <w:pPr>
        <w:widowControl w:val="0"/>
        <w:numPr>
          <w:ilvl w:val="0"/>
          <w:numId w:val="8"/>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приносить с собой рекомендованную преподавателем литературу к конкретному занятию;</w:t>
      </w:r>
    </w:p>
    <w:p w14:paraId="385BE060" w14:textId="77777777" w:rsidR="00B51462" w:rsidRPr="00C72825" w:rsidRDefault="00B51462" w:rsidP="00B97B84">
      <w:pPr>
        <w:widowControl w:val="0"/>
        <w:numPr>
          <w:ilvl w:val="0"/>
          <w:numId w:val="8"/>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37BB930D" w14:textId="77777777" w:rsidR="00B51462" w:rsidRPr="00C72825" w:rsidRDefault="00B51462" w:rsidP="00B97B84">
      <w:pPr>
        <w:widowControl w:val="0"/>
        <w:numPr>
          <w:ilvl w:val="0"/>
          <w:numId w:val="8"/>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2051AD6" w14:textId="77777777" w:rsidR="00B51462" w:rsidRPr="00C72825" w:rsidRDefault="00B51462" w:rsidP="00B97B84">
      <w:pPr>
        <w:widowControl w:val="0"/>
        <w:numPr>
          <w:ilvl w:val="0"/>
          <w:numId w:val="8"/>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8E357AA" w14:textId="77777777" w:rsidR="00B51462" w:rsidRPr="00C72825" w:rsidRDefault="00B51462" w:rsidP="00B97B84">
      <w:pPr>
        <w:widowControl w:val="0"/>
        <w:numPr>
          <w:ilvl w:val="0"/>
          <w:numId w:val="8"/>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4A6D905" w14:textId="77777777" w:rsidR="00B51462" w:rsidRPr="00C72825" w:rsidRDefault="00B51462" w:rsidP="00B97B84">
      <w:pPr>
        <w:widowControl w:val="0"/>
        <w:numPr>
          <w:ilvl w:val="0"/>
          <w:numId w:val="8"/>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в ходе семинара давать конкретные, четкие ответы по существу вопросов;</w:t>
      </w:r>
    </w:p>
    <w:p w14:paraId="5FE05A80" w14:textId="77777777" w:rsidR="00B51462" w:rsidRPr="00C72825" w:rsidRDefault="00B51462" w:rsidP="00B97B84">
      <w:pPr>
        <w:widowControl w:val="0"/>
        <w:numPr>
          <w:ilvl w:val="0"/>
          <w:numId w:val="8"/>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CFCB77E"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pacing w:val="3"/>
          <w:sz w:val="28"/>
          <w:szCs w:val="28"/>
        </w:rPr>
      </w:pPr>
      <w:r w:rsidRPr="00C72825">
        <w:rPr>
          <w:rFonts w:ascii="Times New Roman" w:eastAsia="Times New Roman" w:hAnsi="Times New Roman" w:cs="Times New Roman"/>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6183231" w14:textId="77777777" w:rsidR="00B51462" w:rsidRPr="00C72825" w:rsidRDefault="00B51462" w:rsidP="001E49E0">
      <w:pPr>
        <w:widowControl w:val="0"/>
        <w:tabs>
          <w:tab w:val="left" w:pos="756"/>
        </w:tabs>
        <w:autoSpaceDE w:val="0"/>
        <w:autoSpaceDN w:val="0"/>
        <w:spacing w:after="0" w:line="276" w:lineRule="auto"/>
        <w:ind w:right="658"/>
        <w:jc w:val="both"/>
        <w:rPr>
          <w:rFonts w:ascii="Times New Roman" w:eastAsia="Arial Unicode MS" w:hAnsi="Times New Roman" w:cs="Times New Roman"/>
          <w:b/>
          <w:sz w:val="28"/>
          <w:szCs w:val="28"/>
          <w:shd w:val="clear" w:color="auto" w:fill="FFFFFF"/>
        </w:rPr>
      </w:pPr>
      <w:r w:rsidRPr="00C72825">
        <w:rPr>
          <w:rFonts w:ascii="Times New Roman" w:eastAsia="Times New Roman" w:hAnsi="Times New Roman" w:cs="Times New Roman"/>
          <w:b/>
          <w:sz w:val="28"/>
          <w:szCs w:val="28"/>
          <w:shd w:val="clear" w:color="auto" w:fill="FFFFFF"/>
        </w:rPr>
        <w:t>Методические рекомендации по подготовке к дискуссии</w:t>
      </w:r>
    </w:p>
    <w:p w14:paraId="294A5E57" w14:textId="77777777" w:rsidR="00B51462" w:rsidRPr="00C72825" w:rsidRDefault="00B51462" w:rsidP="001E49E0">
      <w:pPr>
        <w:widowControl w:val="0"/>
        <w:autoSpaceDE w:val="0"/>
        <w:autoSpaceDN w:val="0"/>
        <w:spacing w:after="0" w:line="276" w:lineRule="auto"/>
        <w:ind w:right="658" w:firstLine="567"/>
        <w:jc w:val="both"/>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w:t>
      </w:r>
      <w:r w:rsidRPr="00C72825">
        <w:rPr>
          <w:rFonts w:ascii="Times New Roman" w:eastAsia="Times New Roman" w:hAnsi="Times New Roman" w:cs="Times New Roman"/>
          <w:sz w:val="28"/>
          <w:szCs w:val="28"/>
          <w:shd w:val="clear" w:color="auto" w:fill="FFFFFF"/>
        </w:rPr>
        <w:lastRenderedPageBreak/>
        <w:t xml:space="preserve">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2511EF99" w14:textId="594B43BA" w:rsidR="00B51462" w:rsidRPr="00C72825" w:rsidRDefault="00B51462" w:rsidP="001E49E0">
      <w:pPr>
        <w:widowControl w:val="0"/>
        <w:autoSpaceDE w:val="0"/>
        <w:autoSpaceDN w:val="0"/>
        <w:spacing w:after="0" w:line="276" w:lineRule="auto"/>
        <w:ind w:right="658" w:firstLine="567"/>
        <w:jc w:val="both"/>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sz w:val="28"/>
          <w:szCs w:val="28"/>
          <w:shd w:val="clear" w:color="auto" w:fill="FFFFFF"/>
        </w:rPr>
        <w:t xml:space="preserve">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w:t>
      </w:r>
      <w:r w:rsidR="00250120" w:rsidRPr="00C72825">
        <w:rPr>
          <w:rFonts w:ascii="Times New Roman" w:eastAsia="Times New Roman" w:hAnsi="Times New Roman" w:cs="Times New Roman"/>
          <w:sz w:val="28"/>
          <w:szCs w:val="28"/>
          <w:shd w:val="clear" w:color="auto" w:fill="FFFFFF"/>
        </w:rPr>
        <w:t xml:space="preserve">Роль </w:t>
      </w:r>
      <w:r w:rsidRPr="00C72825">
        <w:rPr>
          <w:rFonts w:ascii="Times New Roman" w:eastAsia="Times New Roman" w:hAnsi="Times New Roman" w:cs="Times New Roman"/>
          <w:sz w:val="28"/>
          <w:szCs w:val="28"/>
          <w:shd w:val="clear" w:color="auto" w:fill="FFFFFF"/>
        </w:rPr>
        <w:t>преподавателя на таких занятиях сводится к направлению деятельности студентов на достижение целей занятия.</w:t>
      </w:r>
    </w:p>
    <w:p w14:paraId="3C2178B4" w14:textId="77777777" w:rsidR="00B51462" w:rsidRPr="00C72825" w:rsidRDefault="00B51462" w:rsidP="001E49E0">
      <w:pPr>
        <w:widowControl w:val="0"/>
        <w:autoSpaceDE w:val="0"/>
        <w:autoSpaceDN w:val="0"/>
        <w:spacing w:after="0" w:line="276" w:lineRule="auto"/>
        <w:ind w:right="658" w:firstLine="567"/>
        <w:jc w:val="both"/>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B206D1A" w14:textId="77777777" w:rsidR="00B51462" w:rsidRPr="00C72825" w:rsidRDefault="00B51462" w:rsidP="001E49E0">
      <w:pPr>
        <w:widowControl w:val="0"/>
        <w:autoSpaceDE w:val="0"/>
        <w:autoSpaceDN w:val="0"/>
        <w:spacing w:after="0" w:line="276" w:lineRule="auto"/>
        <w:ind w:right="658" w:firstLine="567"/>
        <w:jc w:val="both"/>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60664DF" w14:textId="77777777" w:rsidR="00B51462" w:rsidRPr="00C72825" w:rsidRDefault="00B51462" w:rsidP="001E49E0">
      <w:pPr>
        <w:widowControl w:val="0"/>
        <w:tabs>
          <w:tab w:val="left" w:pos="756"/>
        </w:tabs>
        <w:autoSpaceDE w:val="0"/>
        <w:autoSpaceDN w:val="0"/>
        <w:spacing w:after="0" w:line="276" w:lineRule="auto"/>
        <w:ind w:right="658" w:firstLine="567"/>
        <w:jc w:val="both"/>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sz w:val="28"/>
          <w:szCs w:val="28"/>
          <w:shd w:val="clear" w:color="auto" w:fill="FFFFFF"/>
        </w:rPr>
        <w:t>Принципы работы на интерактивном занятии в форме дискуссии:</w:t>
      </w:r>
    </w:p>
    <w:p w14:paraId="4E58A48A" w14:textId="77777777" w:rsidR="00B51462" w:rsidRPr="00C72825" w:rsidRDefault="00B51462" w:rsidP="00B97B84">
      <w:pPr>
        <w:widowControl w:val="0"/>
        <w:numPr>
          <w:ilvl w:val="0"/>
          <w:numId w:val="6"/>
        </w:numPr>
        <w:tabs>
          <w:tab w:val="left" w:pos="426"/>
        </w:tabs>
        <w:autoSpaceDE w:val="0"/>
        <w:autoSpaceDN w:val="0"/>
        <w:spacing w:after="0" w:line="276" w:lineRule="auto"/>
        <w:ind w:left="0" w:right="658"/>
        <w:jc w:val="both"/>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sz w:val="28"/>
          <w:szCs w:val="28"/>
          <w:shd w:val="clear" w:color="auto" w:fill="FFFFFF"/>
        </w:rPr>
        <w:t xml:space="preserve">каждый участник дискуссии по любому вопросу имеет право на собственное мнение. </w:t>
      </w:r>
    </w:p>
    <w:p w14:paraId="39AD20B1" w14:textId="77777777" w:rsidR="00B51462" w:rsidRPr="00C72825" w:rsidRDefault="00B51462" w:rsidP="00B97B84">
      <w:pPr>
        <w:widowControl w:val="0"/>
        <w:numPr>
          <w:ilvl w:val="0"/>
          <w:numId w:val="6"/>
        </w:numPr>
        <w:tabs>
          <w:tab w:val="left" w:pos="426"/>
        </w:tabs>
        <w:autoSpaceDE w:val="0"/>
        <w:autoSpaceDN w:val="0"/>
        <w:spacing w:after="0" w:line="276" w:lineRule="auto"/>
        <w:ind w:left="0" w:right="658"/>
        <w:jc w:val="both"/>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sz w:val="28"/>
          <w:szCs w:val="28"/>
          <w:shd w:val="clear" w:color="auto" w:fill="FFFFFF"/>
        </w:rPr>
        <w:t xml:space="preserve">отсутствие прямой критики личности, критике может подвергнуться только идея. </w:t>
      </w:r>
    </w:p>
    <w:p w14:paraId="41CC08FB" w14:textId="77777777" w:rsidR="00B51462" w:rsidRPr="00C72825" w:rsidRDefault="00B51462" w:rsidP="00B97B84">
      <w:pPr>
        <w:widowControl w:val="0"/>
        <w:numPr>
          <w:ilvl w:val="0"/>
          <w:numId w:val="6"/>
        </w:numPr>
        <w:tabs>
          <w:tab w:val="left" w:pos="426"/>
        </w:tabs>
        <w:autoSpaceDE w:val="0"/>
        <w:autoSpaceDN w:val="0"/>
        <w:spacing w:after="120" w:line="276" w:lineRule="auto"/>
        <w:ind w:left="0" w:right="658"/>
        <w:jc w:val="both"/>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B81677D" w14:textId="77777777" w:rsidR="00B51462" w:rsidRPr="00C72825" w:rsidRDefault="00B51462" w:rsidP="001E49E0">
      <w:pPr>
        <w:spacing w:after="0" w:line="276" w:lineRule="auto"/>
        <w:ind w:right="658"/>
        <w:contextualSpacing/>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b/>
          <w:sz w:val="28"/>
          <w:szCs w:val="28"/>
          <w:shd w:val="clear" w:color="auto" w:fill="FFFFFF"/>
        </w:rPr>
        <w:t>Методические рекомендации по подготовке научного доклада</w:t>
      </w:r>
    </w:p>
    <w:p w14:paraId="3E6C0C3D" w14:textId="77777777" w:rsidR="00B51462" w:rsidRPr="00C72825" w:rsidRDefault="00B51462" w:rsidP="001E49E0">
      <w:pPr>
        <w:widowControl w:val="0"/>
        <w:autoSpaceDE w:val="0"/>
        <w:autoSpaceDN w:val="0"/>
        <w:spacing w:after="0" w:line="276" w:lineRule="auto"/>
        <w:ind w:right="658" w:firstLine="567"/>
        <w:jc w:val="both"/>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521E543B"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pacing w:val="-2"/>
          <w:sz w:val="28"/>
          <w:szCs w:val="28"/>
        </w:rPr>
      </w:pPr>
      <w:r w:rsidRPr="00C72825">
        <w:rPr>
          <w:rFonts w:ascii="Times New Roman" w:eastAsia="Times New Roman" w:hAnsi="Times New Roman" w:cs="Times New Roman"/>
          <w:spacing w:val="2"/>
          <w:sz w:val="28"/>
          <w:szCs w:val="28"/>
        </w:rPr>
        <w:t xml:space="preserve">Цель научного доклада - развитие у студентов навыков аналитической работы </w:t>
      </w:r>
      <w:r w:rsidRPr="00C72825">
        <w:rPr>
          <w:rFonts w:ascii="Times New Roman" w:eastAsia="Times New Roman" w:hAnsi="Times New Roman" w:cs="Times New Roman"/>
          <w:sz w:val="28"/>
          <w:szCs w:val="28"/>
        </w:rPr>
        <w:t xml:space="preserve">с научной литературой, анализа дискуссионных научных позиций, аргументации </w:t>
      </w:r>
      <w:r w:rsidRPr="00C72825">
        <w:rPr>
          <w:rFonts w:ascii="Times New Roman" w:eastAsia="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C72825">
        <w:rPr>
          <w:rFonts w:ascii="Times New Roman" w:eastAsia="Times New Roman" w:hAnsi="Times New Roman" w:cs="Times New Roman"/>
          <w:spacing w:val="-2"/>
          <w:sz w:val="28"/>
          <w:szCs w:val="28"/>
        </w:rPr>
        <w:t>потенциал студентов.</w:t>
      </w:r>
    </w:p>
    <w:p w14:paraId="70922DA1"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pacing w:val="-2"/>
          <w:sz w:val="28"/>
          <w:szCs w:val="28"/>
        </w:rPr>
      </w:pPr>
      <w:r w:rsidRPr="00C72825">
        <w:rPr>
          <w:rFonts w:ascii="Times New Roman" w:eastAsia="Times New Roman" w:hAnsi="Times New Roman" w:cs="Times New Roman"/>
          <w:spacing w:val="-2"/>
          <w:sz w:val="28"/>
          <w:szCs w:val="28"/>
        </w:rPr>
        <w:lastRenderedPageBreak/>
        <w:t>Научный доклад готовится под руководством преподавателя, который ведет практические (семинарские) занятия.</w:t>
      </w:r>
    </w:p>
    <w:p w14:paraId="32ED5D4B"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color w:val="000000"/>
          <w:sz w:val="28"/>
          <w:szCs w:val="28"/>
        </w:rPr>
      </w:pPr>
      <w:r w:rsidRPr="00C72825">
        <w:rPr>
          <w:rFonts w:ascii="Times New Roman" w:eastAsia="Times New Roman" w:hAnsi="Times New Roman" w:cs="Times New Roman"/>
          <w:spacing w:val="-1"/>
          <w:sz w:val="28"/>
          <w:szCs w:val="28"/>
        </w:rPr>
        <w:t>Рекомендации студенту:</w:t>
      </w:r>
    </w:p>
    <w:p w14:paraId="5720DDFC" w14:textId="77777777" w:rsidR="00B51462" w:rsidRPr="00C72825" w:rsidRDefault="00B51462" w:rsidP="00B97B84">
      <w:pPr>
        <w:widowControl w:val="0"/>
        <w:numPr>
          <w:ilvl w:val="0"/>
          <w:numId w:val="4"/>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pacing w:val="4"/>
          <w:sz w:val="28"/>
          <w:szCs w:val="28"/>
        </w:rPr>
      </w:pPr>
      <w:r w:rsidRPr="00C72825">
        <w:rPr>
          <w:rFonts w:ascii="Times New Roman" w:eastAsia="Times New Roman" w:hAnsi="Times New Roman" w:cs="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2F1014A" w14:textId="77777777" w:rsidR="00B51462" w:rsidRPr="00C72825" w:rsidRDefault="00B51462" w:rsidP="00B97B84">
      <w:pPr>
        <w:widowControl w:val="0"/>
        <w:numPr>
          <w:ilvl w:val="0"/>
          <w:numId w:val="4"/>
        </w:numPr>
        <w:shd w:val="clear" w:color="auto" w:fill="FFFFFF"/>
        <w:tabs>
          <w:tab w:val="left" w:pos="426"/>
          <w:tab w:val="left" w:pos="682"/>
          <w:tab w:val="left" w:pos="708"/>
        </w:tabs>
        <w:autoSpaceDE w:val="0"/>
        <w:autoSpaceDN w:val="0"/>
        <w:adjustRightInd w:val="0"/>
        <w:spacing w:after="0" w:line="276" w:lineRule="auto"/>
        <w:ind w:left="0" w:right="658"/>
        <w:jc w:val="both"/>
        <w:rPr>
          <w:rFonts w:ascii="Times New Roman" w:eastAsia="Times New Roman" w:hAnsi="Times New Roman" w:cs="Times New Roman"/>
          <w:spacing w:val="4"/>
          <w:sz w:val="28"/>
          <w:szCs w:val="28"/>
        </w:rPr>
      </w:pPr>
      <w:r w:rsidRPr="00C72825">
        <w:rPr>
          <w:rFonts w:ascii="Times New Roman" w:eastAsia="Times New Roman" w:hAnsi="Times New Roman" w:cs="Times New Roman"/>
          <w:spacing w:val="4"/>
          <w:sz w:val="28"/>
          <w:szCs w:val="28"/>
        </w:rPr>
        <w:t>представить доклад научному руководителю в письменной форме;</w:t>
      </w:r>
    </w:p>
    <w:p w14:paraId="12CB2736" w14:textId="77777777" w:rsidR="00B51462" w:rsidRPr="00C72825" w:rsidRDefault="00B51462" w:rsidP="00B97B84">
      <w:pPr>
        <w:widowControl w:val="0"/>
        <w:numPr>
          <w:ilvl w:val="0"/>
          <w:numId w:val="4"/>
        </w:numPr>
        <w:shd w:val="clear" w:color="auto" w:fill="FFFFFF"/>
        <w:tabs>
          <w:tab w:val="left" w:pos="426"/>
          <w:tab w:val="left" w:pos="682"/>
          <w:tab w:val="left" w:pos="708"/>
        </w:tabs>
        <w:autoSpaceDE w:val="0"/>
        <w:autoSpaceDN w:val="0"/>
        <w:adjustRightInd w:val="0"/>
        <w:spacing w:after="0" w:line="276" w:lineRule="auto"/>
        <w:ind w:left="0" w:right="658"/>
        <w:jc w:val="both"/>
        <w:rPr>
          <w:rFonts w:ascii="Times New Roman" w:eastAsia="Times New Roman" w:hAnsi="Times New Roman" w:cs="Times New Roman"/>
          <w:sz w:val="28"/>
          <w:szCs w:val="28"/>
        </w:rPr>
      </w:pPr>
      <w:r w:rsidRPr="00C72825">
        <w:rPr>
          <w:rFonts w:ascii="Times New Roman" w:eastAsia="Times New Roman" w:hAnsi="Times New Roman" w:cs="Times New Roman"/>
          <w:spacing w:val="4"/>
          <w:sz w:val="28"/>
          <w:szCs w:val="28"/>
        </w:rPr>
        <w:t xml:space="preserve">выступить на семинарском занятии с 10-15 минутной презентацией своего </w:t>
      </w:r>
      <w:r w:rsidRPr="00C72825">
        <w:rPr>
          <w:rFonts w:ascii="Times New Roman" w:eastAsia="Times New Roman" w:hAnsi="Times New Roman" w:cs="Times New Roman"/>
          <w:spacing w:val="1"/>
          <w:sz w:val="28"/>
          <w:szCs w:val="28"/>
        </w:rPr>
        <w:t>научного доклада, ответить на вопросы студентов группы.</w:t>
      </w:r>
    </w:p>
    <w:p w14:paraId="16AC065B" w14:textId="77777777" w:rsidR="00B51462" w:rsidRPr="00C72825" w:rsidRDefault="00B51462" w:rsidP="001E49E0">
      <w:pPr>
        <w:widowControl w:val="0"/>
        <w:shd w:val="clear" w:color="auto" w:fill="FFFFFF"/>
        <w:autoSpaceDE w:val="0"/>
        <w:autoSpaceDN w:val="0"/>
        <w:spacing w:after="0" w:line="276" w:lineRule="auto"/>
        <w:ind w:right="658" w:firstLine="527"/>
        <w:jc w:val="both"/>
        <w:rPr>
          <w:rFonts w:ascii="Times New Roman" w:eastAsia="Times New Roman" w:hAnsi="Times New Roman" w:cs="Times New Roman"/>
          <w:sz w:val="28"/>
          <w:szCs w:val="28"/>
        </w:rPr>
      </w:pPr>
      <w:r w:rsidRPr="00C72825">
        <w:rPr>
          <w:rFonts w:ascii="Times New Roman" w:eastAsia="Times New Roman" w:hAnsi="Times New Roman" w:cs="Times New Roman"/>
          <w:spacing w:val="-3"/>
          <w:sz w:val="28"/>
          <w:szCs w:val="28"/>
        </w:rPr>
        <w:t>Требования:</w:t>
      </w:r>
    </w:p>
    <w:p w14:paraId="607C8C53" w14:textId="77777777" w:rsidR="00B51462" w:rsidRPr="00C72825" w:rsidRDefault="00B51462" w:rsidP="00B97B84">
      <w:pPr>
        <w:widowControl w:val="0"/>
        <w:numPr>
          <w:ilvl w:val="0"/>
          <w:numId w:val="5"/>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z w:val="28"/>
          <w:szCs w:val="28"/>
        </w:rPr>
      </w:pPr>
      <w:r w:rsidRPr="00C72825">
        <w:rPr>
          <w:rFonts w:ascii="Times New Roman" w:eastAsia="Times New Roman" w:hAnsi="Times New Roman" w:cs="Times New Roman"/>
          <w:spacing w:val="-1"/>
          <w:sz w:val="28"/>
          <w:szCs w:val="28"/>
        </w:rPr>
        <w:t xml:space="preserve">к оформлению научного доклада: шрифт — </w:t>
      </w:r>
      <w:r w:rsidRPr="00C72825">
        <w:rPr>
          <w:rFonts w:ascii="Times New Roman" w:eastAsia="Times New Roman" w:hAnsi="Times New Roman" w:cs="Times New Roman"/>
          <w:spacing w:val="-1"/>
          <w:sz w:val="28"/>
          <w:szCs w:val="28"/>
          <w:lang w:val="en-US"/>
        </w:rPr>
        <w:t>Times</w:t>
      </w:r>
      <w:r w:rsidRPr="00C72825">
        <w:rPr>
          <w:rFonts w:ascii="Times New Roman" w:eastAsia="Times New Roman" w:hAnsi="Times New Roman" w:cs="Times New Roman"/>
          <w:spacing w:val="-1"/>
          <w:sz w:val="28"/>
          <w:szCs w:val="28"/>
        </w:rPr>
        <w:t xml:space="preserve"> </w:t>
      </w:r>
      <w:r w:rsidRPr="00C72825">
        <w:rPr>
          <w:rFonts w:ascii="Times New Roman" w:eastAsia="Times New Roman" w:hAnsi="Times New Roman" w:cs="Times New Roman"/>
          <w:spacing w:val="-1"/>
          <w:sz w:val="28"/>
          <w:szCs w:val="28"/>
          <w:lang w:val="en-US"/>
        </w:rPr>
        <w:t>New</w:t>
      </w:r>
      <w:r w:rsidRPr="00C72825">
        <w:rPr>
          <w:rFonts w:ascii="Times New Roman" w:eastAsia="Times New Roman" w:hAnsi="Times New Roman" w:cs="Times New Roman"/>
          <w:spacing w:val="-1"/>
          <w:sz w:val="28"/>
          <w:szCs w:val="28"/>
        </w:rPr>
        <w:t xml:space="preserve"> </w:t>
      </w:r>
      <w:r w:rsidRPr="00C72825">
        <w:rPr>
          <w:rFonts w:ascii="Times New Roman" w:eastAsia="Times New Roman" w:hAnsi="Times New Roman" w:cs="Times New Roman"/>
          <w:spacing w:val="-1"/>
          <w:sz w:val="28"/>
          <w:szCs w:val="28"/>
          <w:lang w:val="en-US"/>
        </w:rPr>
        <w:t>Roman</w:t>
      </w:r>
      <w:r w:rsidRPr="00C72825">
        <w:rPr>
          <w:rFonts w:ascii="Times New Roman" w:eastAsia="Times New Roman" w:hAnsi="Times New Roman" w:cs="Times New Roman"/>
          <w:spacing w:val="-1"/>
          <w:sz w:val="28"/>
          <w:szCs w:val="28"/>
        </w:rPr>
        <w:t xml:space="preserve">, размер шрифта </w:t>
      </w:r>
      <w:r w:rsidRPr="00C72825">
        <w:rPr>
          <w:rFonts w:ascii="Times New Roman" w:eastAsia="Times New Roman" w:hAnsi="Times New Roman" w:cs="Times New Roman"/>
          <w:spacing w:val="1"/>
          <w:sz w:val="28"/>
          <w:szCs w:val="28"/>
        </w:rPr>
        <w:t xml:space="preserve">-14, межстрочный интервал -1,5, размер полей - 2,5 см, отступ в начале абзаца - 1,25 </w:t>
      </w:r>
      <w:r w:rsidRPr="00C72825">
        <w:rPr>
          <w:rFonts w:ascii="Times New Roman" w:eastAsia="Times New Roman" w:hAnsi="Times New Roman" w:cs="Times New Roman"/>
          <w:spacing w:val="4"/>
          <w:sz w:val="28"/>
          <w:szCs w:val="28"/>
        </w:rPr>
        <w:t xml:space="preserve">см, форматирование по ширине); листы доклада скреплены скоросшивателем. На </w:t>
      </w:r>
      <w:r w:rsidRPr="00C72825">
        <w:rPr>
          <w:rFonts w:ascii="Times New Roman" w:eastAsia="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25203FFE" w14:textId="77777777" w:rsidR="00B51462" w:rsidRPr="00C72825" w:rsidRDefault="00B51462" w:rsidP="00B97B84">
      <w:pPr>
        <w:widowControl w:val="0"/>
        <w:numPr>
          <w:ilvl w:val="0"/>
          <w:numId w:val="5"/>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z w:val="28"/>
          <w:szCs w:val="28"/>
        </w:rPr>
      </w:pPr>
      <w:r w:rsidRPr="00C72825">
        <w:rPr>
          <w:rFonts w:ascii="Times New Roman" w:eastAsia="Times New Roman" w:hAnsi="Times New Roman" w:cs="Times New Roman"/>
          <w:sz w:val="28"/>
          <w:szCs w:val="28"/>
        </w:rPr>
        <w:t xml:space="preserve">к структуре доклада - оглавление, введение (указывается актуальность, цель и </w:t>
      </w:r>
      <w:r w:rsidRPr="00C72825">
        <w:rPr>
          <w:rFonts w:ascii="Times New Roman" w:eastAsia="Times New Roman" w:hAnsi="Times New Roman" w:cs="Times New Roman"/>
          <w:spacing w:val="3"/>
          <w:sz w:val="28"/>
          <w:szCs w:val="28"/>
        </w:rPr>
        <w:t xml:space="preserve">задачи), основная часть, выводы автора, список литературы (не менее 5 позиций). </w:t>
      </w:r>
      <w:r w:rsidRPr="00C72825">
        <w:rPr>
          <w:rFonts w:ascii="Times New Roman" w:eastAsia="Times New Roman" w:hAnsi="Times New Roman" w:cs="Times New Roman"/>
          <w:spacing w:val="8"/>
          <w:sz w:val="28"/>
          <w:szCs w:val="28"/>
        </w:rPr>
        <w:t xml:space="preserve">Объем согласовывается с преподавателем. В конце работы ставится дата ее </w:t>
      </w:r>
      <w:r w:rsidRPr="00C72825">
        <w:rPr>
          <w:rFonts w:ascii="Times New Roman" w:eastAsia="Times New Roman" w:hAnsi="Times New Roman" w:cs="Times New Roman"/>
          <w:sz w:val="28"/>
          <w:szCs w:val="28"/>
        </w:rPr>
        <w:t>выполнения и подпись студента, выполнившего работу.</w:t>
      </w:r>
    </w:p>
    <w:p w14:paraId="6143C611"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pacing w:val="-1"/>
          <w:sz w:val="28"/>
          <w:szCs w:val="28"/>
        </w:rPr>
      </w:pPr>
      <w:r w:rsidRPr="00C72825">
        <w:rPr>
          <w:rFonts w:ascii="Times New Roman" w:eastAsia="Times New Roman" w:hAnsi="Times New Roman" w:cs="Times New Roman"/>
          <w:spacing w:val="2"/>
          <w:sz w:val="28"/>
          <w:szCs w:val="28"/>
        </w:rPr>
        <w:t xml:space="preserve">Общая оценка за доклад учитывает содержание доклада, его презентацию, а </w:t>
      </w:r>
      <w:r w:rsidRPr="00C72825">
        <w:rPr>
          <w:rFonts w:ascii="Times New Roman" w:eastAsia="Times New Roman" w:hAnsi="Times New Roman" w:cs="Times New Roman"/>
          <w:spacing w:val="-1"/>
          <w:sz w:val="28"/>
          <w:szCs w:val="28"/>
        </w:rPr>
        <w:t>также ответы на вопросы.</w:t>
      </w:r>
    </w:p>
    <w:p w14:paraId="00126F5E"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5E471FEB"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69A0721B"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4B466753" w14:textId="77777777" w:rsidR="00B51462" w:rsidRPr="00C72825" w:rsidRDefault="00B51462" w:rsidP="001E49E0">
      <w:pPr>
        <w:widowControl w:val="0"/>
        <w:shd w:val="clear" w:color="auto" w:fill="FFFFFF"/>
        <w:autoSpaceDE w:val="0"/>
        <w:autoSpaceDN w:val="0"/>
        <w:spacing w:after="120" w:line="276" w:lineRule="auto"/>
        <w:ind w:right="658" w:firstLine="567"/>
        <w:jc w:val="both"/>
        <w:rPr>
          <w:rFonts w:ascii="Times New Roman" w:eastAsia="Times New Roman" w:hAnsi="Times New Roman" w:cs="Times New Roman"/>
          <w:sz w:val="28"/>
          <w:szCs w:val="28"/>
          <w:shd w:val="clear" w:color="auto" w:fill="FFFFFF"/>
        </w:rPr>
      </w:pPr>
      <w:r w:rsidRPr="00C72825">
        <w:rPr>
          <w:rFonts w:ascii="Times New Roman" w:eastAsia="Times New Roman" w:hAnsi="Times New Roman" w:cs="Times New Roman"/>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66F6BC1C" w14:textId="77777777" w:rsidR="00B51462" w:rsidRPr="00C72825" w:rsidRDefault="00B51462" w:rsidP="001E49E0">
      <w:pPr>
        <w:widowControl w:val="0"/>
        <w:shd w:val="clear" w:color="auto" w:fill="FFFFFF"/>
        <w:autoSpaceDE w:val="0"/>
        <w:autoSpaceDN w:val="0"/>
        <w:spacing w:after="0" w:line="276" w:lineRule="auto"/>
        <w:ind w:right="658"/>
        <w:rPr>
          <w:rFonts w:ascii="Times New Roman" w:eastAsia="Times New Roman" w:hAnsi="Times New Roman" w:cs="Times New Roman"/>
          <w:b/>
          <w:bCs/>
          <w:spacing w:val="1"/>
          <w:sz w:val="28"/>
          <w:szCs w:val="28"/>
        </w:rPr>
      </w:pPr>
      <w:r w:rsidRPr="00C72825">
        <w:rPr>
          <w:rFonts w:ascii="Times New Roman" w:eastAsia="Times New Roman" w:hAnsi="Times New Roman" w:cs="Times New Roman"/>
          <w:b/>
          <w:bCs/>
          <w:sz w:val="28"/>
          <w:szCs w:val="28"/>
        </w:rPr>
        <w:lastRenderedPageBreak/>
        <w:t>Методические рекомендации по работе с литературой</w:t>
      </w:r>
    </w:p>
    <w:p w14:paraId="229B59A9"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z w:val="28"/>
          <w:szCs w:val="28"/>
        </w:rPr>
      </w:pPr>
      <w:r w:rsidRPr="00C72825">
        <w:rPr>
          <w:rFonts w:ascii="Times New Roman" w:eastAsia="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C72825">
        <w:rPr>
          <w:rFonts w:ascii="Times New Roman" w:eastAsia="Times New Roman" w:hAnsi="Times New Roman" w:cs="Times New Roman"/>
          <w:sz w:val="28"/>
          <w:szCs w:val="28"/>
        </w:rPr>
        <w:t>соответствующей литературы как в библиотеке, так и дома.</w:t>
      </w:r>
    </w:p>
    <w:p w14:paraId="3CCB79EB"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z w:val="28"/>
          <w:szCs w:val="28"/>
        </w:rPr>
      </w:pPr>
      <w:r w:rsidRPr="00C72825">
        <w:rPr>
          <w:rFonts w:ascii="Times New Roman" w:eastAsia="Times New Roman" w:hAnsi="Times New Roman" w:cs="Times New Roman"/>
          <w:spacing w:val="1"/>
          <w:sz w:val="28"/>
          <w:szCs w:val="28"/>
        </w:rPr>
        <w:t xml:space="preserve">К каждой теме учебной дисциплины подобрана основная и дополнительная </w:t>
      </w:r>
      <w:r w:rsidRPr="00C72825">
        <w:rPr>
          <w:rFonts w:ascii="Times New Roman" w:eastAsia="Times New Roman" w:hAnsi="Times New Roman" w:cs="Times New Roman"/>
          <w:spacing w:val="-4"/>
          <w:sz w:val="28"/>
          <w:szCs w:val="28"/>
        </w:rPr>
        <w:t xml:space="preserve">литература. </w:t>
      </w:r>
      <w:r w:rsidRPr="00C72825">
        <w:rPr>
          <w:rFonts w:ascii="Times New Roman" w:eastAsia="Times New Roman" w:hAnsi="Times New Roman" w:cs="Times New Roman"/>
          <w:spacing w:val="-2"/>
          <w:sz w:val="28"/>
          <w:szCs w:val="28"/>
        </w:rPr>
        <w:t xml:space="preserve">Основная литература - это учебники и учебные пособия. </w:t>
      </w:r>
      <w:r w:rsidRPr="00C72825">
        <w:rPr>
          <w:rFonts w:ascii="Times New Roman" w:eastAsia="Times New Roman" w:hAnsi="Times New Roman" w:cs="Times New Roman"/>
          <w:spacing w:val="2"/>
          <w:sz w:val="28"/>
          <w:szCs w:val="28"/>
        </w:rPr>
        <w:t xml:space="preserve">Дополнительная литература - это монографии, сборники научных трудов, </w:t>
      </w:r>
      <w:r w:rsidRPr="00C72825">
        <w:rPr>
          <w:rFonts w:ascii="Times New Roman" w:eastAsia="Times New Roman" w:hAnsi="Times New Roman" w:cs="Times New Roman"/>
          <w:spacing w:val="1"/>
          <w:sz w:val="28"/>
          <w:szCs w:val="28"/>
        </w:rPr>
        <w:t xml:space="preserve">журнальные и газетные статьи, различные справочники, энциклопедии, интернет </w:t>
      </w:r>
      <w:r w:rsidRPr="00C72825">
        <w:rPr>
          <w:rFonts w:ascii="Times New Roman" w:eastAsia="Times New Roman" w:hAnsi="Times New Roman" w:cs="Times New Roman"/>
          <w:spacing w:val="-5"/>
          <w:sz w:val="28"/>
          <w:szCs w:val="28"/>
        </w:rPr>
        <w:t>ресурсы.</w:t>
      </w:r>
    </w:p>
    <w:p w14:paraId="6510F7D2"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z w:val="28"/>
          <w:szCs w:val="28"/>
        </w:rPr>
      </w:pPr>
      <w:r w:rsidRPr="00C72825">
        <w:rPr>
          <w:rFonts w:ascii="Times New Roman" w:eastAsia="Times New Roman" w:hAnsi="Times New Roman" w:cs="Times New Roman"/>
          <w:sz w:val="28"/>
          <w:szCs w:val="28"/>
        </w:rPr>
        <w:t>Рекомендации студенту:</w:t>
      </w:r>
    </w:p>
    <w:p w14:paraId="5700301E" w14:textId="77777777" w:rsidR="00B51462" w:rsidRPr="00C72825" w:rsidRDefault="00B51462" w:rsidP="00B97B84">
      <w:pPr>
        <w:widowControl w:val="0"/>
        <w:numPr>
          <w:ilvl w:val="0"/>
          <w:numId w:val="3"/>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z w:val="28"/>
          <w:szCs w:val="28"/>
        </w:rPr>
      </w:pPr>
      <w:r w:rsidRPr="00C72825">
        <w:rPr>
          <w:rFonts w:ascii="Times New Roman" w:eastAsia="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C72825">
        <w:rPr>
          <w:rFonts w:ascii="Times New Roman" w:eastAsia="Times New Roman" w:hAnsi="Times New Roman" w:cs="Times New Roman"/>
          <w:spacing w:val="1"/>
          <w:sz w:val="28"/>
          <w:szCs w:val="28"/>
        </w:rPr>
        <w:t xml:space="preserve"> и научно-справочным аппаратом, прочитать аннотацию и предисловие. Целесообразно ее пролистать, </w:t>
      </w:r>
      <w:r w:rsidRPr="00C72825">
        <w:rPr>
          <w:rFonts w:ascii="Times New Roman" w:eastAsia="Times New Roman" w:hAnsi="Times New Roman" w:cs="Times New Roman"/>
          <w:sz w:val="28"/>
          <w:szCs w:val="28"/>
        </w:rPr>
        <w:t xml:space="preserve">рассмотреть иллюстрации, таблицы, диаграммы, приложения. Такое поверхностное </w:t>
      </w:r>
      <w:r w:rsidRPr="00C72825">
        <w:rPr>
          <w:rFonts w:ascii="Times New Roman" w:eastAsia="Times New Roman" w:hAnsi="Times New Roman" w:cs="Times New Roman"/>
          <w:spacing w:val="1"/>
          <w:sz w:val="28"/>
          <w:szCs w:val="28"/>
        </w:rPr>
        <w:t xml:space="preserve">ознакомление позволит узнать, какие главы следует читать внимательно, а какие - </w:t>
      </w:r>
      <w:r w:rsidRPr="00C72825">
        <w:rPr>
          <w:rFonts w:ascii="Times New Roman" w:eastAsia="Times New Roman" w:hAnsi="Times New Roman" w:cs="Times New Roman"/>
          <w:spacing w:val="-3"/>
          <w:sz w:val="28"/>
          <w:szCs w:val="28"/>
        </w:rPr>
        <w:t>прочитать быстро;</w:t>
      </w:r>
    </w:p>
    <w:p w14:paraId="3D42E044" w14:textId="77777777" w:rsidR="00B51462" w:rsidRPr="00C72825" w:rsidRDefault="00B51462" w:rsidP="00B97B84">
      <w:pPr>
        <w:widowControl w:val="0"/>
        <w:numPr>
          <w:ilvl w:val="0"/>
          <w:numId w:val="3"/>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z w:val="28"/>
          <w:szCs w:val="28"/>
        </w:rPr>
      </w:pPr>
      <w:r w:rsidRPr="00C72825">
        <w:rPr>
          <w:rFonts w:ascii="Times New Roman" w:eastAsia="Times New Roman" w:hAnsi="Times New Roman" w:cs="Times New Roman"/>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72825">
        <w:rPr>
          <w:rFonts w:ascii="Times New Roman" w:eastAsia="Times New Roman" w:hAnsi="Times New Roman" w:cs="Times New Roman"/>
          <w:spacing w:val="1"/>
          <w:sz w:val="28"/>
          <w:szCs w:val="28"/>
        </w:rPr>
        <w:t>источником целесообразно также выделять важную информацию;</w:t>
      </w:r>
    </w:p>
    <w:p w14:paraId="49A263B9" w14:textId="77777777" w:rsidR="00B51462" w:rsidRPr="00C72825" w:rsidRDefault="00B51462" w:rsidP="00B97B84">
      <w:pPr>
        <w:widowControl w:val="0"/>
        <w:numPr>
          <w:ilvl w:val="0"/>
          <w:numId w:val="3"/>
        </w:numPr>
        <w:shd w:val="clear" w:color="auto" w:fill="FFFFFF"/>
        <w:tabs>
          <w:tab w:val="left" w:pos="426"/>
        </w:tabs>
        <w:autoSpaceDE w:val="0"/>
        <w:autoSpaceDN w:val="0"/>
        <w:spacing w:after="0" w:line="276" w:lineRule="auto"/>
        <w:ind w:left="0" w:right="658"/>
        <w:jc w:val="both"/>
        <w:rPr>
          <w:rFonts w:ascii="Times New Roman" w:eastAsia="Times New Roman" w:hAnsi="Times New Roman" w:cs="Times New Roman"/>
          <w:spacing w:val="-1"/>
          <w:sz w:val="28"/>
          <w:szCs w:val="28"/>
        </w:rPr>
      </w:pPr>
      <w:r w:rsidRPr="00C72825">
        <w:rPr>
          <w:rFonts w:ascii="Times New Roman" w:eastAsia="Times New Roman" w:hAnsi="Times New Roman" w:cs="Times New Roman"/>
          <w:spacing w:val="3"/>
          <w:sz w:val="28"/>
          <w:szCs w:val="28"/>
        </w:rPr>
        <w:t xml:space="preserve">если книга или журнал не являются собственностью студента, то </w:t>
      </w:r>
      <w:r w:rsidRPr="00C72825">
        <w:rPr>
          <w:rFonts w:ascii="Times New Roman" w:eastAsia="Times New Roman" w:hAnsi="Times New Roman" w:cs="Times New Roman"/>
          <w:spacing w:val="5"/>
          <w:sz w:val="28"/>
          <w:szCs w:val="28"/>
        </w:rPr>
        <w:t xml:space="preserve">целесообразно записывать номера страниц, которые привлекли внимание. Позже </w:t>
      </w:r>
      <w:r w:rsidRPr="00C72825">
        <w:rPr>
          <w:rFonts w:ascii="Times New Roman" w:eastAsia="Times New Roman" w:hAnsi="Times New Roman" w:cs="Times New Roman"/>
          <w:spacing w:val="8"/>
          <w:sz w:val="28"/>
          <w:szCs w:val="28"/>
        </w:rPr>
        <w:t xml:space="preserve">следует возвратиться к ним, перечитать или переписать нужную информацию. </w:t>
      </w:r>
      <w:r w:rsidRPr="00C72825">
        <w:rPr>
          <w:rFonts w:ascii="Times New Roman" w:eastAsia="Times New Roman" w:hAnsi="Times New Roman" w:cs="Times New Roman"/>
          <w:spacing w:val="3"/>
          <w:sz w:val="28"/>
          <w:szCs w:val="28"/>
        </w:rPr>
        <w:t xml:space="preserve">Физическое действие по записыванию помогает прочно заложить данную </w:t>
      </w:r>
      <w:r w:rsidRPr="00C72825">
        <w:rPr>
          <w:rFonts w:ascii="Times New Roman" w:eastAsia="Times New Roman" w:hAnsi="Times New Roman" w:cs="Times New Roman"/>
          <w:spacing w:val="-1"/>
          <w:sz w:val="28"/>
          <w:szCs w:val="28"/>
        </w:rPr>
        <w:t>информацию в «банк памяти».</w:t>
      </w:r>
    </w:p>
    <w:p w14:paraId="75D893EF" w14:textId="77777777" w:rsidR="00B51462" w:rsidRPr="00C72825"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pacing w:val="1"/>
          <w:sz w:val="28"/>
          <w:szCs w:val="28"/>
        </w:rPr>
      </w:pPr>
      <w:r w:rsidRPr="00C72825">
        <w:rPr>
          <w:rFonts w:ascii="Times New Roman" w:eastAsia="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0B02EF7" w14:textId="59687C67" w:rsidR="00B51462" w:rsidRDefault="00B51462" w:rsidP="001E49E0">
      <w:pPr>
        <w:widowControl w:val="0"/>
        <w:shd w:val="clear" w:color="auto" w:fill="FFFFFF"/>
        <w:autoSpaceDE w:val="0"/>
        <w:autoSpaceDN w:val="0"/>
        <w:spacing w:after="0" w:line="276" w:lineRule="auto"/>
        <w:ind w:right="658" w:firstLine="567"/>
        <w:jc w:val="both"/>
        <w:rPr>
          <w:rFonts w:ascii="Times New Roman" w:eastAsia="Times New Roman" w:hAnsi="Times New Roman" w:cs="Times New Roman"/>
          <w:spacing w:val="1"/>
          <w:sz w:val="28"/>
          <w:szCs w:val="28"/>
        </w:rPr>
      </w:pPr>
    </w:p>
    <w:p w14:paraId="13E0011C" w14:textId="77777777" w:rsidR="002A5B70" w:rsidRPr="006B2598" w:rsidRDefault="002A5B70" w:rsidP="002A5B70">
      <w:pPr>
        <w:keepNext/>
        <w:spacing w:after="0" w:line="276" w:lineRule="auto"/>
        <w:ind w:left="142"/>
        <w:jc w:val="both"/>
        <w:outlineLvl w:val="0"/>
        <w:rPr>
          <w:rFonts w:ascii="Times New Roman" w:eastAsia="Times New Roman" w:hAnsi="Times New Roman" w:cs="Times New Roman"/>
          <w:b/>
          <w:bCs/>
          <w:kern w:val="32"/>
          <w:sz w:val="28"/>
          <w:szCs w:val="28"/>
          <w:lang w:eastAsia="ru-RU"/>
        </w:rPr>
      </w:pPr>
      <w:bookmarkStart w:id="53" w:name="_Toc159799420"/>
      <w:r w:rsidRPr="006B2598">
        <w:rPr>
          <w:rFonts w:ascii="Times New Roman" w:eastAsia="Times New Roman" w:hAnsi="Times New Roman" w:cs="Times New Roman"/>
          <w:b/>
          <w:bCs/>
          <w:kern w:val="32"/>
          <w:sz w:val="28"/>
          <w:szCs w:val="28"/>
          <w:lang w:eastAsia="ru-RU"/>
        </w:rPr>
        <w:t xml:space="preserve">11. </w:t>
      </w:r>
      <w:r w:rsidRPr="006B2598">
        <w:rPr>
          <w:rFonts w:ascii="Times New Roman" w:eastAsia="Times New Roman" w:hAnsi="Times New Roman" w:cs="Times New Roman" w:hint="eastAsia"/>
          <w:b/>
          <w:bCs/>
          <w:kern w:val="32"/>
          <w:sz w:val="28"/>
          <w:szCs w:val="28"/>
          <w:lang w:eastAsia="ru-RU"/>
        </w:rPr>
        <w:t>Перечень</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информационных</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технологий</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используемых</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при</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осуществлении</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образовательного</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процесса</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по</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дисциплине</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включая</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перечень</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необходимого</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программного</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обеспечения</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и</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информационных</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справочных</w:t>
      </w:r>
      <w:r w:rsidRPr="006B2598">
        <w:rPr>
          <w:rFonts w:ascii="Times New Roman" w:eastAsia="Times New Roman" w:hAnsi="Times New Roman" w:cs="Times New Roman"/>
          <w:b/>
          <w:bCs/>
          <w:kern w:val="32"/>
          <w:sz w:val="28"/>
          <w:szCs w:val="28"/>
          <w:lang w:eastAsia="ru-RU"/>
        </w:rPr>
        <w:t xml:space="preserve"> </w:t>
      </w:r>
      <w:r w:rsidRPr="006B2598">
        <w:rPr>
          <w:rFonts w:ascii="Times New Roman" w:eastAsia="Times New Roman" w:hAnsi="Times New Roman" w:cs="Times New Roman" w:hint="eastAsia"/>
          <w:b/>
          <w:bCs/>
          <w:kern w:val="32"/>
          <w:sz w:val="28"/>
          <w:szCs w:val="28"/>
          <w:lang w:eastAsia="ru-RU"/>
        </w:rPr>
        <w:t>систем</w:t>
      </w:r>
      <w:r w:rsidRPr="006B2598">
        <w:rPr>
          <w:rFonts w:ascii="Times New Roman" w:eastAsia="Times New Roman" w:hAnsi="Times New Roman" w:cs="Times New Roman"/>
          <w:b/>
          <w:bCs/>
          <w:kern w:val="32"/>
          <w:sz w:val="28"/>
          <w:szCs w:val="28"/>
          <w:lang w:eastAsia="ru-RU"/>
        </w:rPr>
        <w:t>.</w:t>
      </w:r>
      <w:bookmarkEnd w:id="53"/>
    </w:p>
    <w:p w14:paraId="1397396F" w14:textId="77777777" w:rsidR="002A5B70" w:rsidRPr="006B2598" w:rsidRDefault="002A5B70" w:rsidP="002B2535">
      <w:pPr>
        <w:keepNext/>
        <w:widowControl w:val="0"/>
        <w:autoSpaceDE w:val="0"/>
        <w:autoSpaceDN w:val="0"/>
        <w:adjustRightInd w:val="0"/>
        <w:spacing w:before="240" w:after="60" w:line="240" w:lineRule="auto"/>
        <w:ind w:right="9"/>
        <w:jc w:val="both"/>
        <w:outlineLvl w:val="0"/>
        <w:rPr>
          <w:rFonts w:ascii="Times New Roman" w:eastAsia="Calibri" w:hAnsi="Times New Roman" w:cs="Times New Roman"/>
          <w:b/>
          <w:bCs/>
          <w:color w:val="000000"/>
          <w:kern w:val="32"/>
          <w:sz w:val="28"/>
          <w:szCs w:val="28"/>
          <w:lang w:eastAsia="ru-RU"/>
        </w:rPr>
      </w:pPr>
      <w:bookmarkStart w:id="54" w:name="_Toc531614950"/>
      <w:bookmarkStart w:id="55" w:name="_Toc531686467"/>
      <w:bookmarkStart w:id="56" w:name="_Toc3995517"/>
      <w:bookmarkStart w:id="57" w:name="_Toc14882647"/>
      <w:bookmarkStart w:id="58" w:name="_Toc159799421"/>
      <w:r w:rsidRPr="006B2598">
        <w:rPr>
          <w:rFonts w:ascii="Times New Roman" w:eastAsia="Calibri" w:hAnsi="Times New Roman" w:cs="Times New Roman"/>
          <w:b/>
          <w:bCs/>
          <w:color w:val="000000"/>
          <w:kern w:val="32"/>
          <w:sz w:val="28"/>
          <w:szCs w:val="28"/>
          <w:lang w:eastAsia="ru-RU"/>
        </w:rPr>
        <w:t>11. 1. Комплект лицензионного программного обеспечения:</w:t>
      </w:r>
      <w:bookmarkEnd w:id="54"/>
      <w:bookmarkEnd w:id="55"/>
      <w:bookmarkEnd w:id="56"/>
      <w:bookmarkEnd w:id="57"/>
      <w:bookmarkEnd w:id="58"/>
    </w:p>
    <w:p w14:paraId="2B831BE3" w14:textId="77777777" w:rsidR="002A5B70" w:rsidRPr="006B2598" w:rsidRDefault="002A5B70" w:rsidP="00CE4045">
      <w:pPr>
        <w:spacing w:after="0" w:line="240" w:lineRule="auto"/>
        <w:rPr>
          <w:rFonts w:ascii="Times New Roman" w:eastAsia="Calibri" w:hAnsi="Times New Roman" w:cs="Times New Roman"/>
          <w:bCs/>
          <w:color w:val="000000"/>
          <w:kern w:val="32"/>
          <w:sz w:val="28"/>
          <w:szCs w:val="28"/>
          <w:lang w:eastAsia="ru-RU"/>
        </w:rPr>
      </w:pPr>
      <w:bookmarkStart w:id="59" w:name="_Toc531614951"/>
      <w:bookmarkStart w:id="60" w:name="_Toc531686468"/>
      <w:bookmarkStart w:id="61" w:name="_Toc3995518"/>
      <w:bookmarkStart w:id="62" w:name="_Toc14882648"/>
      <w:bookmarkStart w:id="63" w:name="_Toc127277696"/>
      <w:r w:rsidRPr="006B2598">
        <w:rPr>
          <w:rFonts w:ascii="Times New Roman" w:eastAsia="Calibri" w:hAnsi="Times New Roman" w:cs="Times New Roman"/>
          <w:bCs/>
          <w:color w:val="000000"/>
          <w:kern w:val="32"/>
          <w:sz w:val="28"/>
          <w:szCs w:val="28"/>
          <w:lang w:eastAsia="ru-RU"/>
        </w:rPr>
        <w:t xml:space="preserve">1. </w:t>
      </w:r>
      <w:r w:rsidRPr="006B2598">
        <w:rPr>
          <w:rFonts w:ascii="Times New Roman" w:eastAsia="Calibri" w:hAnsi="Times New Roman" w:cs="Times New Roman"/>
          <w:bCs/>
          <w:color w:val="000000"/>
          <w:kern w:val="32"/>
          <w:sz w:val="28"/>
          <w:szCs w:val="28"/>
          <w:lang w:val="en-US" w:eastAsia="ru-RU"/>
        </w:rPr>
        <w:t>Windows</w:t>
      </w:r>
      <w:r w:rsidRPr="006B2598">
        <w:rPr>
          <w:rFonts w:ascii="Times New Roman" w:eastAsia="Calibri" w:hAnsi="Times New Roman" w:cs="Times New Roman"/>
          <w:bCs/>
          <w:color w:val="000000"/>
          <w:kern w:val="32"/>
          <w:sz w:val="28"/>
          <w:szCs w:val="28"/>
          <w:lang w:eastAsia="ru-RU"/>
        </w:rPr>
        <w:t xml:space="preserve">, </w:t>
      </w:r>
      <w:r w:rsidRPr="006B2598">
        <w:rPr>
          <w:rFonts w:ascii="Times New Roman" w:eastAsia="Calibri" w:hAnsi="Times New Roman" w:cs="Times New Roman"/>
          <w:bCs/>
          <w:color w:val="000000"/>
          <w:kern w:val="32"/>
          <w:sz w:val="28"/>
          <w:szCs w:val="28"/>
          <w:lang w:val="en-US" w:eastAsia="ru-RU"/>
        </w:rPr>
        <w:t>MicrosoftOffice</w:t>
      </w:r>
      <w:r w:rsidRPr="006B2598">
        <w:rPr>
          <w:rFonts w:ascii="Times New Roman" w:eastAsia="Calibri" w:hAnsi="Times New Roman" w:cs="Times New Roman"/>
          <w:bCs/>
          <w:color w:val="000000"/>
          <w:kern w:val="32"/>
          <w:sz w:val="28"/>
          <w:szCs w:val="28"/>
          <w:lang w:eastAsia="ru-RU"/>
        </w:rPr>
        <w:t>.</w:t>
      </w:r>
      <w:bookmarkEnd w:id="59"/>
      <w:bookmarkEnd w:id="60"/>
      <w:bookmarkEnd w:id="61"/>
      <w:bookmarkEnd w:id="62"/>
      <w:bookmarkEnd w:id="63"/>
    </w:p>
    <w:p w14:paraId="5FD18EA8" w14:textId="3BA3820B" w:rsidR="002A5B70" w:rsidRPr="006B2598" w:rsidRDefault="002A5B70" w:rsidP="00CE4045">
      <w:pPr>
        <w:spacing w:after="0" w:line="240" w:lineRule="auto"/>
        <w:rPr>
          <w:rFonts w:ascii="Times New Roman" w:eastAsia="Calibri" w:hAnsi="Times New Roman" w:cs="Times New Roman"/>
          <w:bCs/>
          <w:color w:val="000000"/>
          <w:kern w:val="32"/>
          <w:sz w:val="28"/>
          <w:szCs w:val="28"/>
          <w:lang w:eastAsia="ru-RU"/>
        </w:rPr>
      </w:pPr>
      <w:bookmarkStart w:id="64" w:name="_Toc531614952"/>
      <w:bookmarkStart w:id="65" w:name="_Toc531686469"/>
      <w:bookmarkStart w:id="66" w:name="_Toc3995519"/>
      <w:bookmarkStart w:id="67" w:name="_Toc14882649"/>
      <w:bookmarkStart w:id="68" w:name="_Toc127277697"/>
      <w:r w:rsidRPr="006B2598">
        <w:rPr>
          <w:rFonts w:ascii="Times New Roman" w:eastAsia="Calibri" w:hAnsi="Times New Roman" w:cs="Times New Roman"/>
          <w:bCs/>
          <w:color w:val="000000"/>
          <w:kern w:val="32"/>
          <w:sz w:val="28"/>
          <w:szCs w:val="28"/>
          <w:lang w:eastAsia="ru-RU"/>
        </w:rPr>
        <w:t xml:space="preserve">2. Антивирус </w:t>
      </w:r>
      <w:bookmarkEnd w:id="64"/>
      <w:bookmarkEnd w:id="65"/>
      <w:bookmarkEnd w:id="66"/>
      <w:bookmarkEnd w:id="67"/>
      <w:r w:rsidRPr="006B2598">
        <w:rPr>
          <w:rFonts w:ascii="Times New Roman" w:eastAsia="Calibri" w:hAnsi="Times New Roman" w:cs="Times New Roman"/>
          <w:bCs/>
          <w:color w:val="000000"/>
          <w:kern w:val="32"/>
          <w:sz w:val="28"/>
          <w:szCs w:val="28"/>
          <w:lang w:eastAsia="ru-RU"/>
        </w:rPr>
        <w:t>Kaspersky</w:t>
      </w:r>
      <w:bookmarkEnd w:id="68"/>
    </w:p>
    <w:p w14:paraId="055AAFE8" w14:textId="77777777" w:rsidR="002A5B70" w:rsidRPr="006B2598" w:rsidRDefault="002A5B70" w:rsidP="002A5B70">
      <w:pPr>
        <w:keepNext/>
        <w:widowControl w:val="0"/>
        <w:autoSpaceDE w:val="0"/>
        <w:autoSpaceDN w:val="0"/>
        <w:adjustRightInd w:val="0"/>
        <w:spacing w:after="0" w:line="240" w:lineRule="auto"/>
        <w:ind w:left="716" w:right="9" w:firstLine="720"/>
        <w:jc w:val="both"/>
        <w:outlineLvl w:val="0"/>
        <w:rPr>
          <w:rFonts w:ascii="Times New Roman" w:eastAsia="Calibri" w:hAnsi="Times New Roman" w:cs="Times New Roman"/>
          <w:bCs/>
          <w:color w:val="000000"/>
          <w:kern w:val="32"/>
          <w:sz w:val="28"/>
          <w:szCs w:val="28"/>
          <w:lang w:eastAsia="ru-RU"/>
        </w:rPr>
      </w:pPr>
    </w:p>
    <w:p w14:paraId="031B07D7" w14:textId="77777777" w:rsidR="002A5B70" w:rsidRPr="006B2598" w:rsidRDefault="002A5B70" w:rsidP="002B2535">
      <w:pPr>
        <w:keepNext/>
        <w:widowControl w:val="0"/>
        <w:autoSpaceDE w:val="0"/>
        <w:autoSpaceDN w:val="0"/>
        <w:adjustRightInd w:val="0"/>
        <w:spacing w:after="0" w:line="240" w:lineRule="auto"/>
        <w:ind w:right="9"/>
        <w:jc w:val="both"/>
        <w:outlineLvl w:val="0"/>
        <w:rPr>
          <w:rFonts w:ascii="Times New Roman" w:eastAsia="Calibri" w:hAnsi="Times New Roman" w:cs="Times New Roman"/>
          <w:bCs/>
          <w:color w:val="000000"/>
          <w:kern w:val="32"/>
          <w:sz w:val="28"/>
          <w:szCs w:val="28"/>
          <w:lang w:eastAsia="ru-RU"/>
        </w:rPr>
      </w:pPr>
      <w:bookmarkStart w:id="69" w:name="_Toc531614953"/>
      <w:bookmarkStart w:id="70" w:name="_Toc531686470"/>
      <w:bookmarkStart w:id="71" w:name="_Toc3995520"/>
      <w:bookmarkStart w:id="72" w:name="_Toc14882650"/>
      <w:bookmarkStart w:id="73" w:name="_Toc159799422"/>
      <w:r w:rsidRPr="006B2598">
        <w:rPr>
          <w:rFonts w:ascii="Times New Roman" w:eastAsia="Calibri" w:hAnsi="Times New Roman" w:cs="Times New Roman"/>
          <w:b/>
          <w:bCs/>
          <w:color w:val="000000"/>
          <w:kern w:val="32"/>
          <w:sz w:val="28"/>
          <w:szCs w:val="28"/>
          <w:lang w:eastAsia="ru-RU"/>
        </w:rPr>
        <w:t>11.2. Современные профессиональные базы данных и информационные справочные системы</w:t>
      </w:r>
      <w:bookmarkEnd w:id="69"/>
      <w:bookmarkEnd w:id="70"/>
      <w:bookmarkEnd w:id="71"/>
      <w:bookmarkEnd w:id="72"/>
      <w:bookmarkEnd w:id="73"/>
    </w:p>
    <w:p w14:paraId="3F086B31" w14:textId="77777777" w:rsidR="002A5B70" w:rsidRPr="006B2598" w:rsidRDefault="002A5B70" w:rsidP="002B2535">
      <w:pPr>
        <w:spacing w:line="240" w:lineRule="auto"/>
        <w:rPr>
          <w:rFonts w:ascii="Times New Roman" w:eastAsia="Calibri" w:hAnsi="Times New Roman" w:cs="Times New Roman"/>
          <w:bCs/>
          <w:color w:val="000000"/>
          <w:kern w:val="32"/>
          <w:sz w:val="28"/>
          <w:szCs w:val="28"/>
          <w:lang w:eastAsia="ru-RU"/>
        </w:rPr>
      </w:pPr>
      <w:bookmarkStart w:id="74" w:name="_Toc127277699"/>
      <w:r w:rsidRPr="006B2598">
        <w:rPr>
          <w:rFonts w:ascii="Times New Roman" w:eastAsia="Calibri" w:hAnsi="Times New Roman" w:cs="Times New Roman"/>
          <w:bCs/>
          <w:color w:val="000000"/>
          <w:kern w:val="32"/>
          <w:sz w:val="28"/>
          <w:szCs w:val="28"/>
          <w:lang w:eastAsia="ru-RU"/>
        </w:rPr>
        <w:t>1. Информационно-правовая система «Гарант» https://www.garant.ru/</w:t>
      </w:r>
      <w:bookmarkEnd w:id="74"/>
    </w:p>
    <w:p w14:paraId="41051776" w14:textId="3DC087F9" w:rsidR="002A5B70" w:rsidRPr="006B2598" w:rsidRDefault="002A5B70" w:rsidP="002B2535">
      <w:pPr>
        <w:spacing w:line="240" w:lineRule="auto"/>
        <w:rPr>
          <w:rFonts w:ascii="Times New Roman" w:eastAsia="Calibri" w:hAnsi="Times New Roman" w:cs="Times New Roman"/>
          <w:bCs/>
          <w:color w:val="000000"/>
          <w:kern w:val="32"/>
          <w:sz w:val="28"/>
          <w:szCs w:val="28"/>
          <w:lang w:eastAsia="ru-RU"/>
        </w:rPr>
      </w:pPr>
      <w:bookmarkStart w:id="75" w:name="_Toc127277700"/>
      <w:r w:rsidRPr="006B2598">
        <w:rPr>
          <w:rFonts w:ascii="Times New Roman" w:eastAsia="Calibri" w:hAnsi="Times New Roman" w:cs="Times New Roman"/>
          <w:bCs/>
          <w:color w:val="000000"/>
          <w:kern w:val="32"/>
          <w:sz w:val="28"/>
          <w:szCs w:val="28"/>
          <w:lang w:eastAsia="ru-RU"/>
        </w:rPr>
        <w:t>2. Информационно-правовая система «Консультант Плюс» https://www.consultant.ru/</w:t>
      </w:r>
      <w:bookmarkEnd w:id="75"/>
    </w:p>
    <w:p w14:paraId="7B61E07B" w14:textId="1C9BF3E0" w:rsidR="002A5B70" w:rsidRPr="006B2598" w:rsidRDefault="002A5B70" w:rsidP="002B2535">
      <w:pPr>
        <w:spacing w:line="240" w:lineRule="auto"/>
        <w:rPr>
          <w:rFonts w:ascii="Times New Roman" w:eastAsia="Calibri" w:hAnsi="Times New Roman" w:cs="Times New Roman"/>
          <w:bCs/>
          <w:color w:val="000000"/>
          <w:kern w:val="32"/>
          <w:sz w:val="28"/>
          <w:szCs w:val="28"/>
          <w:lang w:eastAsia="ru-RU"/>
        </w:rPr>
      </w:pPr>
      <w:bookmarkStart w:id="76" w:name="_Toc127277701"/>
      <w:r w:rsidRPr="006B2598">
        <w:rPr>
          <w:rFonts w:ascii="Times New Roman" w:eastAsia="Calibri" w:hAnsi="Times New Roman" w:cs="Times New Roman"/>
          <w:bCs/>
          <w:color w:val="000000"/>
          <w:kern w:val="32"/>
          <w:sz w:val="28"/>
          <w:szCs w:val="28"/>
          <w:lang w:eastAsia="ru-RU"/>
        </w:rPr>
        <w:t>3. Информационная среда «Cbonds».</w:t>
      </w:r>
      <w:bookmarkEnd w:id="76"/>
    </w:p>
    <w:p w14:paraId="74EDCDFC" w14:textId="0941EF6A" w:rsidR="002A5B70" w:rsidRPr="006B2598" w:rsidRDefault="002A5B70" w:rsidP="002B2535">
      <w:pPr>
        <w:spacing w:line="240" w:lineRule="auto"/>
        <w:rPr>
          <w:rFonts w:ascii="Times New Roman" w:eastAsia="Calibri" w:hAnsi="Times New Roman" w:cs="Times New Roman"/>
          <w:bCs/>
          <w:color w:val="000000"/>
          <w:kern w:val="32"/>
          <w:sz w:val="28"/>
          <w:szCs w:val="28"/>
          <w:lang w:eastAsia="ru-RU"/>
        </w:rPr>
      </w:pPr>
      <w:bookmarkStart w:id="77" w:name="_Toc127277702"/>
      <w:r w:rsidRPr="006B2598">
        <w:rPr>
          <w:rFonts w:ascii="Times New Roman" w:eastAsia="Calibri" w:hAnsi="Times New Roman" w:cs="Times New Roman"/>
          <w:bCs/>
          <w:color w:val="000000"/>
          <w:kern w:val="32"/>
          <w:sz w:val="28"/>
          <w:szCs w:val="28"/>
          <w:lang w:eastAsia="ru-RU"/>
        </w:rPr>
        <w:t>4. Система комплексного раскрытия информации «СКРИН» -http://www.skrin.ru/</w:t>
      </w:r>
      <w:bookmarkEnd w:id="77"/>
    </w:p>
    <w:p w14:paraId="1879672B" w14:textId="655604FB" w:rsidR="002A5B70" w:rsidRPr="002A5B70" w:rsidRDefault="002A5B70" w:rsidP="002B2535">
      <w:pPr>
        <w:spacing w:line="240" w:lineRule="auto"/>
        <w:rPr>
          <w:rFonts w:ascii="Times New Roman" w:eastAsia="Calibri" w:hAnsi="Times New Roman" w:cs="Times New Roman"/>
          <w:bCs/>
          <w:color w:val="000000"/>
          <w:kern w:val="32"/>
          <w:sz w:val="28"/>
          <w:szCs w:val="28"/>
          <w:lang w:eastAsia="ru-RU"/>
        </w:rPr>
      </w:pPr>
      <w:bookmarkStart w:id="78" w:name="_Toc127277703"/>
      <w:r w:rsidRPr="006B2598">
        <w:rPr>
          <w:rFonts w:ascii="Times New Roman" w:eastAsia="Calibri" w:hAnsi="Times New Roman" w:cs="Times New Roman"/>
          <w:bCs/>
          <w:color w:val="000000"/>
          <w:kern w:val="32"/>
          <w:sz w:val="28"/>
          <w:szCs w:val="28"/>
          <w:lang w:eastAsia="ru-RU"/>
        </w:rPr>
        <w:t>5. Электронный ресурс RU DATA https://rudata.info/</w:t>
      </w:r>
      <w:bookmarkEnd w:id="78"/>
    </w:p>
    <w:p w14:paraId="22261AFE" w14:textId="206ABCFC" w:rsidR="00B51462" w:rsidRPr="002A5B70" w:rsidRDefault="00B51462" w:rsidP="002B2535">
      <w:pPr>
        <w:pStyle w:val="a7"/>
        <w:numPr>
          <w:ilvl w:val="1"/>
          <w:numId w:val="20"/>
        </w:numPr>
        <w:tabs>
          <w:tab w:val="left" w:pos="1843"/>
        </w:tabs>
        <w:spacing w:before="239"/>
        <w:ind w:left="709" w:right="692"/>
        <w:outlineLvl w:val="0"/>
        <w:rPr>
          <w:b/>
          <w:sz w:val="28"/>
          <w:szCs w:val="28"/>
        </w:rPr>
      </w:pPr>
      <w:bookmarkStart w:id="79" w:name="_bookmark18"/>
      <w:bookmarkStart w:id="80" w:name="_Toc159799423"/>
      <w:bookmarkEnd w:id="79"/>
      <w:r w:rsidRPr="002A5B70">
        <w:rPr>
          <w:b/>
          <w:sz w:val="28"/>
          <w:szCs w:val="28"/>
        </w:rPr>
        <w:t>Сертифицированные</w:t>
      </w:r>
      <w:r w:rsidRPr="002A5B70">
        <w:rPr>
          <w:b/>
          <w:spacing w:val="45"/>
          <w:sz w:val="28"/>
          <w:szCs w:val="28"/>
        </w:rPr>
        <w:t xml:space="preserve"> </w:t>
      </w:r>
      <w:r w:rsidRPr="002A5B70">
        <w:rPr>
          <w:b/>
          <w:sz w:val="28"/>
          <w:szCs w:val="28"/>
        </w:rPr>
        <w:t>программные</w:t>
      </w:r>
      <w:r w:rsidRPr="002A5B70">
        <w:rPr>
          <w:b/>
          <w:spacing w:val="45"/>
          <w:sz w:val="28"/>
          <w:szCs w:val="28"/>
        </w:rPr>
        <w:t xml:space="preserve"> </w:t>
      </w:r>
      <w:r w:rsidRPr="002A5B70">
        <w:rPr>
          <w:b/>
          <w:sz w:val="28"/>
          <w:szCs w:val="28"/>
        </w:rPr>
        <w:t>и</w:t>
      </w:r>
      <w:r w:rsidRPr="002A5B70">
        <w:rPr>
          <w:b/>
          <w:spacing w:val="44"/>
          <w:sz w:val="28"/>
          <w:szCs w:val="28"/>
        </w:rPr>
        <w:t xml:space="preserve"> </w:t>
      </w:r>
      <w:r w:rsidRPr="002A5B70">
        <w:rPr>
          <w:b/>
          <w:sz w:val="28"/>
          <w:szCs w:val="28"/>
        </w:rPr>
        <w:t>аппаратные</w:t>
      </w:r>
      <w:r w:rsidRPr="002A5B70">
        <w:rPr>
          <w:b/>
          <w:spacing w:val="45"/>
          <w:sz w:val="28"/>
          <w:szCs w:val="28"/>
        </w:rPr>
        <w:t xml:space="preserve"> </w:t>
      </w:r>
      <w:r w:rsidRPr="002A5B70">
        <w:rPr>
          <w:b/>
          <w:sz w:val="28"/>
          <w:szCs w:val="28"/>
        </w:rPr>
        <w:t>средства</w:t>
      </w:r>
      <w:r w:rsidRPr="002A5B70">
        <w:rPr>
          <w:b/>
          <w:spacing w:val="-67"/>
          <w:sz w:val="28"/>
          <w:szCs w:val="28"/>
        </w:rPr>
        <w:t xml:space="preserve"> </w:t>
      </w:r>
      <w:r w:rsidRPr="002A5B70">
        <w:rPr>
          <w:b/>
          <w:sz w:val="28"/>
          <w:szCs w:val="28"/>
        </w:rPr>
        <w:t>защиты</w:t>
      </w:r>
      <w:r w:rsidRPr="002A5B70">
        <w:rPr>
          <w:b/>
          <w:spacing w:val="-2"/>
          <w:sz w:val="28"/>
          <w:szCs w:val="28"/>
        </w:rPr>
        <w:t xml:space="preserve"> </w:t>
      </w:r>
      <w:r w:rsidRPr="002A5B70">
        <w:rPr>
          <w:b/>
          <w:sz w:val="28"/>
          <w:szCs w:val="28"/>
        </w:rPr>
        <w:t>информации</w:t>
      </w:r>
      <w:bookmarkEnd w:id="80"/>
    </w:p>
    <w:p w14:paraId="2AE634DA" w14:textId="3E969217" w:rsidR="00B51462" w:rsidRDefault="00B51462" w:rsidP="001E49E0">
      <w:pPr>
        <w:widowControl w:val="0"/>
        <w:autoSpaceDE w:val="0"/>
        <w:autoSpaceDN w:val="0"/>
        <w:spacing w:before="160" w:after="0" w:line="240" w:lineRule="auto"/>
        <w:rPr>
          <w:rFonts w:ascii="Times New Roman" w:eastAsia="Times New Roman" w:hAnsi="Times New Roman" w:cs="Times New Roman"/>
          <w:sz w:val="28"/>
          <w:szCs w:val="28"/>
        </w:rPr>
      </w:pPr>
      <w:r w:rsidRPr="00C72825">
        <w:rPr>
          <w:rFonts w:ascii="Times New Roman" w:eastAsia="Times New Roman" w:hAnsi="Times New Roman" w:cs="Times New Roman"/>
          <w:sz w:val="28"/>
          <w:szCs w:val="28"/>
        </w:rPr>
        <w:t>Не</w:t>
      </w:r>
      <w:r w:rsidRPr="00C72825">
        <w:rPr>
          <w:rFonts w:ascii="Times New Roman" w:eastAsia="Times New Roman" w:hAnsi="Times New Roman" w:cs="Times New Roman"/>
          <w:spacing w:val="-4"/>
          <w:sz w:val="28"/>
          <w:szCs w:val="28"/>
        </w:rPr>
        <w:t xml:space="preserve"> </w:t>
      </w:r>
      <w:r w:rsidRPr="00C72825">
        <w:rPr>
          <w:rFonts w:ascii="Times New Roman" w:eastAsia="Times New Roman" w:hAnsi="Times New Roman" w:cs="Times New Roman"/>
          <w:sz w:val="28"/>
          <w:szCs w:val="28"/>
        </w:rPr>
        <w:t>предусмотрены.</w:t>
      </w:r>
    </w:p>
    <w:p w14:paraId="316F4736" w14:textId="77777777" w:rsidR="00D638CF" w:rsidRPr="00C72825" w:rsidRDefault="00D638CF" w:rsidP="001E49E0">
      <w:pPr>
        <w:widowControl w:val="0"/>
        <w:autoSpaceDE w:val="0"/>
        <w:autoSpaceDN w:val="0"/>
        <w:spacing w:before="160" w:after="0" w:line="240" w:lineRule="auto"/>
        <w:rPr>
          <w:rFonts w:ascii="Times New Roman" w:eastAsia="Times New Roman" w:hAnsi="Times New Roman" w:cs="Times New Roman"/>
          <w:sz w:val="28"/>
          <w:szCs w:val="28"/>
        </w:rPr>
      </w:pPr>
    </w:p>
    <w:p w14:paraId="5C8659F9" w14:textId="77777777" w:rsidR="00B51462" w:rsidRPr="00C72825" w:rsidRDefault="00B51462" w:rsidP="001E49E0">
      <w:pPr>
        <w:widowControl w:val="0"/>
        <w:autoSpaceDE w:val="0"/>
        <w:autoSpaceDN w:val="0"/>
        <w:spacing w:before="62" w:after="0" w:line="240" w:lineRule="auto"/>
        <w:rPr>
          <w:rFonts w:ascii="Times New Roman" w:eastAsia="Times New Roman" w:hAnsi="Times New Roman" w:cs="Times New Roman"/>
          <w:sz w:val="28"/>
          <w:szCs w:val="28"/>
        </w:rPr>
      </w:pPr>
    </w:p>
    <w:p w14:paraId="2C5685EB" w14:textId="6FB86F95" w:rsidR="00B51462" w:rsidRDefault="00B51462" w:rsidP="00B97B84">
      <w:pPr>
        <w:pStyle w:val="1"/>
        <w:numPr>
          <w:ilvl w:val="0"/>
          <w:numId w:val="18"/>
        </w:numPr>
      </w:pPr>
      <w:bookmarkStart w:id="81" w:name="_TOC_250000"/>
      <w:bookmarkStart w:id="82" w:name="_Toc159799424"/>
      <w:r w:rsidRPr="00C72825">
        <w:t>Описание</w:t>
      </w:r>
      <w:r w:rsidRPr="00C72825">
        <w:rPr>
          <w:spacing w:val="1"/>
        </w:rPr>
        <w:t xml:space="preserve"> </w:t>
      </w:r>
      <w:r w:rsidRPr="00C72825">
        <w:t>материально-технической</w:t>
      </w:r>
      <w:r w:rsidRPr="00C72825">
        <w:rPr>
          <w:spacing w:val="1"/>
        </w:rPr>
        <w:t xml:space="preserve"> </w:t>
      </w:r>
      <w:r w:rsidRPr="00C72825">
        <w:t>базы,</w:t>
      </w:r>
      <w:r w:rsidRPr="00C72825">
        <w:rPr>
          <w:spacing w:val="1"/>
        </w:rPr>
        <w:t xml:space="preserve"> </w:t>
      </w:r>
      <w:r w:rsidRPr="00C72825">
        <w:t>необходимой</w:t>
      </w:r>
      <w:r w:rsidRPr="00C72825">
        <w:rPr>
          <w:spacing w:val="1"/>
        </w:rPr>
        <w:t xml:space="preserve"> </w:t>
      </w:r>
      <w:r w:rsidRPr="00C72825">
        <w:t>для</w:t>
      </w:r>
      <w:r w:rsidRPr="00C72825">
        <w:rPr>
          <w:spacing w:val="1"/>
        </w:rPr>
        <w:t xml:space="preserve"> </w:t>
      </w:r>
      <w:r w:rsidRPr="00C72825">
        <w:t>осуществления</w:t>
      </w:r>
      <w:r w:rsidRPr="00C72825">
        <w:rPr>
          <w:spacing w:val="-3"/>
        </w:rPr>
        <w:t xml:space="preserve"> </w:t>
      </w:r>
      <w:r w:rsidRPr="00C72825">
        <w:t>образовательного процесса по</w:t>
      </w:r>
      <w:r w:rsidRPr="00C72825">
        <w:rPr>
          <w:spacing w:val="4"/>
        </w:rPr>
        <w:t xml:space="preserve"> </w:t>
      </w:r>
      <w:bookmarkEnd w:id="81"/>
      <w:r w:rsidRPr="00C72825">
        <w:t>дисциплине</w:t>
      </w:r>
      <w:bookmarkEnd w:id="82"/>
    </w:p>
    <w:p w14:paraId="119D9FD7" w14:textId="77777777" w:rsidR="001C0CF3" w:rsidRPr="00C72825" w:rsidRDefault="001C0CF3" w:rsidP="001C0CF3">
      <w:pPr>
        <w:pStyle w:val="1"/>
        <w:ind w:left="375"/>
      </w:pPr>
    </w:p>
    <w:p w14:paraId="0E5C5806" w14:textId="77777777" w:rsidR="00B51462" w:rsidRPr="00C72825" w:rsidRDefault="00B51462" w:rsidP="001E49E0">
      <w:pPr>
        <w:spacing w:after="0" w:line="276" w:lineRule="auto"/>
        <w:ind w:right="658" w:firstLine="709"/>
        <w:jc w:val="both"/>
        <w:rPr>
          <w:rFonts w:ascii="Times New Roman" w:eastAsia="Times New Roman" w:hAnsi="Times New Roman" w:cs="Times New Roman"/>
          <w:sz w:val="28"/>
          <w:szCs w:val="28"/>
          <w:lang w:eastAsia="ru-RU"/>
        </w:rPr>
      </w:pPr>
      <w:r w:rsidRPr="00C72825">
        <w:rPr>
          <w:rFonts w:ascii="Times New Roman" w:eastAsia="Times New Roman" w:hAnsi="Times New Roman" w:cs="Times New Roman"/>
          <w:sz w:val="28"/>
          <w:szCs w:val="28"/>
          <w:lang w:eastAsia="ru-RU"/>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7A994E2" w14:textId="77777777" w:rsidR="00B51462" w:rsidRPr="00C72825" w:rsidRDefault="00B51462" w:rsidP="001E49E0">
      <w:pPr>
        <w:spacing w:after="0" w:line="276" w:lineRule="auto"/>
        <w:ind w:right="657" w:firstLine="708"/>
        <w:jc w:val="both"/>
        <w:rPr>
          <w:rFonts w:ascii="Times New Roman" w:eastAsia="Times New Roman" w:hAnsi="Times New Roman" w:cs="Times New Roman"/>
          <w:sz w:val="28"/>
          <w:szCs w:val="28"/>
          <w:lang w:eastAsia="ru-RU"/>
        </w:rPr>
      </w:pPr>
      <w:r w:rsidRPr="00C72825">
        <w:rPr>
          <w:rFonts w:ascii="Times New Roman" w:eastAsia="Times New Roman" w:hAnsi="Times New Roman" w:cs="Times New Roman"/>
          <w:sz w:val="28"/>
          <w:szCs w:val="28"/>
          <w:lang w:eastAsia="ru-RU"/>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0FC14625" w14:textId="77777777" w:rsidR="00B51462" w:rsidRPr="00C72825" w:rsidRDefault="00B51462" w:rsidP="001E49E0">
      <w:pPr>
        <w:spacing w:after="0" w:line="276" w:lineRule="auto"/>
        <w:ind w:right="657" w:firstLine="708"/>
        <w:jc w:val="both"/>
        <w:rPr>
          <w:rFonts w:ascii="Times New Roman" w:eastAsia="Times New Roman" w:hAnsi="Times New Roman" w:cs="Times New Roman"/>
          <w:sz w:val="28"/>
          <w:szCs w:val="28"/>
          <w:lang w:eastAsia="ru-RU"/>
        </w:rPr>
      </w:pPr>
      <w:r w:rsidRPr="00C72825">
        <w:rPr>
          <w:rFonts w:ascii="Times New Roman" w:eastAsia="Times New Roman" w:hAnsi="Times New Roman" w:cs="Times New Roman"/>
          <w:sz w:val="28"/>
          <w:szCs w:val="28"/>
          <w:lang w:eastAsia="ru-RU"/>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04ACBB15" w14:textId="77777777" w:rsidR="00B51462" w:rsidRPr="00C72825" w:rsidRDefault="00B51462" w:rsidP="001E49E0">
      <w:pPr>
        <w:widowControl w:val="0"/>
        <w:autoSpaceDE w:val="0"/>
        <w:autoSpaceDN w:val="0"/>
        <w:spacing w:after="0" w:line="240" w:lineRule="auto"/>
        <w:ind w:right="657"/>
        <w:jc w:val="both"/>
        <w:rPr>
          <w:rFonts w:ascii="Times New Roman" w:eastAsia="Times New Roman" w:hAnsi="Times New Roman" w:cs="Times New Roman"/>
          <w:sz w:val="28"/>
          <w:szCs w:val="28"/>
        </w:rPr>
      </w:pPr>
    </w:p>
    <w:p w14:paraId="2C38752A" w14:textId="77777777" w:rsidR="005630D9" w:rsidRPr="00C72825" w:rsidRDefault="005630D9">
      <w:pPr>
        <w:rPr>
          <w:sz w:val="28"/>
          <w:szCs w:val="28"/>
        </w:rPr>
      </w:pPr>
    </w:p>
    <w:sectPr w:rsidR="005630D9" w:rsidRPr="00C72825" w:rsidSect="008037D7">
      <w:pgSz w:w="11910" w:h="16840"/>
      <w:pgMar w:top="1040" w:right="1278" w:bottom="1200" w:left="1418"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6A60E" w14:textId="77777777" w:rsidR="004C1F6B" w:rsidRDefault="004C1F6B">
      <w:pPr>
        <w:spacing w:after="0" w:line="240" w:lineRule="auto"/>
      </w:pPr>
      <w:r>
        <w:separator/>
      </w:r>
    </w:p>
  </w:endnote>
  <w:endnote w:type="continuationSeparator" w:id="0">
    <w:p w14:paraId="3D29A575" w14:textId="77777777" w:rsidR="004C1F6B" w:rsidRDefault="004C1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AE321" w14:textId="77777777" w:rsidR="0029732A" w:rsidRDefault="0029732A">
    <w:pPr>
      <w:pStyle w:val="a3"/>
      <w:spacing w:line="14" w:lineRule="auto"/>
      <w:ind w:left="0"/>
      <w:rPr>
        <w:sz w:val="14"/>
      </w:rPr>
    </w:pPr>
    <w:r>
      <w:rPr>
        <w:noProof/>
        <w:lang w:eastAsia="ru-RU"/>
      </w:rPr>
      <mc:AlternateContent>
        <mc:Choice Requires="wps">
          <w:drawing>
            <wp:anchor distT="0" distB="0" distL="114300" distR="114300" simplePos="0" relativeHeight="251659264" behindDoc="1" locked="0" layoutInCell="1" allowOverlap="1" wp14:anchorId="7DE08428" wp14:editId="293AFFEC">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C6AAA" w14:textId="057D62C8" w:rsidR="0029732A" w:rsidRDefault="0029732A">
                          <w:pPr>
                            <w:spacing w:line="245" w:lineRule="exact"/>
                            <w:ind w:left="60"/>
                            <w:rPr>
                              <w:rFonts w:ascii="Calibri"/>
                            </w:rPr>
                          </w:pPr>
                          <w:r>
                            <w:fldChar w:fldCharType="begin"/>
                          </w:r>
                          <w:r>
                            <w:rPr>
                              <w:rFonts w:ascii="Calibri"/>
                            </w:rPr>
                            <w:instrText xml:space="preserve"> PAGE </w:instrText>
                          </w:r>
                          <w:r>
                            <w:fldChar w:fldCharType="separate"/>
                          </w:r>
                          <w:r w:rsidR="00DE2EF3">
                            <w:rPr>
                              <w:rFonts w:ascii="Calibri"/>
                              <w:noProof/>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E08428"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4DAC6AAA" w14:textId="057D62C8" w:rsidR="0029732A" w:rsidRDefault="0029732A">
                    <w:pPr>
                      <w:spacing w:line="245" w:lineRule="exact"/>
                      <w:ind w:left="60"/>
                      <w:rPr>
                        <w:rFonts w:ascii="Calibri"/>
                      </w:rPr>
                    </w:pPr>
                    <w:r>
                      <w:fldChar w:fldCharType="begin"/>
                    </w:r>
                    <w:r>
                      <w:rPr>
                        <w:rFonts w:ascii="Calibri"/>
                      </w:rPr>
                      <w:instrText xml:space="preserve"> PAGE </w:instrText>
                    </w:r>
                    <w:r>
                      <w:fldChar w:fldCharType="separate"/>
                    </w:r>
                    <w:r w:rsidR="00DE2EF3">
                      <w:rPr>
                        <w:rFonts w:ascii="Calibri"/>
                        <w:noProof/>
                      </w:rPr>
                      <w:t>13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5CB4B" w14:textId="77777777" w:rsidR="004C1F6B" w:rsidRDefault="004C1F6B">
      <w:pPr>
        <w:spacing w:after="0" w:line="240" w:lineRule="auto"/>
      </w:pPr>
      <w:r>
        <w:separator/>
      </w:r>
    </w:p>
  </w:footnote>
  <w:footnote w:type="continuationSeparator" w:id="0">
    <w:p w14:paraId="50351D25" w14:textId="77777777" w:rsidR="004C1F6B" w:rsidRDefault="004C1F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814" w:firstLine="0"/>
      </w:pPr>
    </w:lvl>
  </w:abstractNum>
  <w:abstractNum w:abstractNumId="1" w15:restartNumberingAfterBreak="0">
    <w:nsid w:val="03307409"/>
    <w:multiLevelType w:val="hybridMultilevel"/>
    <w:tmpl w:val="3C06432E"/>
    <w:lvl w:ilvl="0" w:tplc="ED988CF0">
      <w:start w:val="12"/>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B5C6C0F"/>
    <w:multiLevelType w:val="hybridMultilevel"/>
    <w:tmpl w:val="20E44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477F03"/>
    <w:multiLevelType w:val="hybridMultilevel"/>
    <w:tmpl w:val="C144DC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DCB58FE"/>
    <w:multiLevelType w:val="hybridMultilevel"/>
    <w:tmpl w:val="B8BA6A7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15:restartNumberingAfterBreak="0">
    <w:nsid w:val="14DB4FA5"/>
    <w:multiLevelType w:val="hybridMultilevel"/>
    <w:tmpl w:val="EF46CEBA"/>
    <w:lvl w:ilvl="0" w:tplc="65167CAC">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D781FBD"/>
    <w:multiLevelType w:val="hybridMultilevel"/>
    <w:tmpl w:val="78D28078"/>
    <w:lvl w:ilvl="0" w:tplc="CB064A9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B15161"/>
    <w:multiLevelType w:val="hybridMultilevel"/>
    <w:tmpl w:val="69AEBC5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15:restartNumberingAfterBreak="0">
    <w:nsid w:val="31484D6D"/>
    <w:multiLevelType w:val="hybridMultilevel"/>
    <w:tmpl w:val="32D68CF2"/>
    <w:lvl w:ilvl="0" w:tplc="FE8499F2">
      <w:start w:val="1"/>
      <w:numFmt w:val="decimal"/>
      <w:lvlText w:val="%1."/>
      <w:lvlJc w:val="left"/>
      <w:pPr>
        <w:ind w:left="1211"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33AA4F36"/>
    <w:multiLevelType w:val="hybridMultilevel"/>
    <w:tmpl w:val="F5C2CF20"/>
    <w:lvl w:ilvl="0" w:tplc="5B3095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38303BE1"/>
    <w:multiLevelType w:val="hybridMultilevel"/>
    <w:tmpl w:val="527AA68C"/>
    <w:lvl w:ilvl="0" w:tplc="E9C6EA0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15:restartNumberingAfterBreak="0">
    <w:nsid w:val="39E07ECA"/>
    <w:multiLevelType w:val="multilevel"/>
    <w:tmpl w:val="E0AA817E"/>
    <w:lvl w:ilvl="0">
      <w:start w:val="11"/>
      <w:numFmt w:val="decimal"/>
      <w:lvlText w:val="%1."/>
      <w:lvlJc w:val="left"/>
      <w:pPr>
        <w:ind w:left="600" w:hanging="600"/>
      </w:pPr>
      <w:rPr>
        <w:rFonts w:hint="default"/>
      </w:rPr>
    </w:lvl>
    <w:lvl w:ilvl="1">
      <w:start w:val="3"/>
      <w:numFmt w:val="decimal"/>
      <w:lvlText w:val="%1.%2."/>
      <w:lvlJc w:val="left"/>
      <w:pPr>
        <w:ind w:left="1004" w:hanging="72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2256" w:hanging="108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400" w:hanging="1440"/>
      </w:pPr>
      <w:rPr>
        <w:rFonts w:hint="default"/>
      </w:rPr>
    </w:lvl>
    <w:lvl w:ilvl="6">
      <w:start w:val="1"/>
      <w:numFmt w:val="decimal"/>
      <w:lvlText w:val="%1.%2.%3.%4.%5.%6.%7."/>
      <w:lvlJc w:val="left"/>
      <w:pPr>
        <w:ind w:left="4152" w:hanging="1800"/>
      </w:pPr>
      <w:rPr>
        <w:rFonts w:hint="default"/>
      </w:rPr>
    </w:lvl>
    <w:lvl w:ilvl="7">
      <w:start w:val="1"/>
      <w:numFmt w:val="decimal"/>
      <w:lvlText w:val="%1.%2.%3.%4.%5.%6.%7.%8."/>
      <w:lvlJc w:val="left"/>
      <w:pPr>
        <w:ind w:left="4544" w:hanging="1800"/>
      </w:pPr>
      <w:rPr>
        <w:rFonts w:hint="default"/>
      </w:rPr>
    </w:lvl>
    <w:lvl w:ilvl="8">
      <w:start w:val="1"/>
      <w:numFmt w:val="decimal"/>
      <w:lvlText w:val="%1.%2.%3.%4.%5.%6.%7.%8.%9."/>
      <w:lvlJc w:val="left"/>
      <w:pPr>
        <w:ind w:left="5296" w:hanging="2160"/>
      </w:pPr>
      <w:rPr>
        <w:rFonts w:hint="default"/>
      </w:rPr>
    </w:lvl>
  </w:abstractNum>
  <w:abstractNum w:abstractNumId="12" w15:restartNumberingAfterBreak="0">
    <w:nsid w:val="3C9C6311"/>
    <w:multiLevelType w:val="hybridMultilevel"/>
    <w:tmpl w:val="818C7E72"/>
    <w:lvl w:ilvl="0" w:tplc="73C81E62">
      <w:start w:val="1"/>
      <w:numFmt w:val="decimal"/>
      <w:lvlText w:val="%1."/>
      <w:lvlJc w:val="left"/>
      <w:pPr>
        <w:ind w:left="1055" w:hanging="360"/>
      </w:pPr>
      <w:rPr>
        <w:rFonts w:hint="default"/>
      </w:rPr>
    </w:lvl>
    <w:lvl w:ilvl="1" w:tplc="04190019" w:tentative="1">
      <w:start w:val="1"/>
      <w:numFmt w:val="lowerLetter"/>
      <w:lvlText w:val="%2."/>
      <w:lvlJc w:val="left"/>
      <w:pPr>
        <w:ind w:left="1709" w:hanging="360"/>
      </w:pPr>
    </w:lvl>
    <w:lvl w:ilvl="2" w:tplc="0419001B" w:tentative="1">
      <w:start w:val="1"/>
      <w:numFmt w:val="lowerRoman"/>
      <w:lvlText w:val="%3."/>
      <w:lvlJc w:val="right"/>
      <w:pPr>
        <w:ind w:left="2429" w:hanging="180"/>
      </w:pPr>
    </w:lvl>
    <w:lvl w:ilvl="3" w:tplc="0419000F" w:tentative="1">
      <w:start w:val="1"/>
      <w:numFmt w:val="decimal"/>
      <w:lvlText w:val="%4."/>
      <w:lvlJc w:val="left"/>
      <w:pPr>
        <w:ind w:left="3149" w:hanging="360"/>
      </w:pPr>
    </w:lvl>
    <w:lvl w:ilvl="4" w:tplc="04190019" w:tentative="1">
      <w:start w:val="1"/>
      <w:numFmt w:val="lowerLetter"/>
      <w:lvlText w:val="%5."/>
      <w:lvlJc w:val="left"/>
      <w:pPr>
        <w:ind w:left="3869" w:hanging="360"/>
      </w:pPr>
    </w:lvl>
    <w:lvl w:ilvl="5" w:tplc="0419001B" w:tentative="1">
      <w:start w:val="1"/>
      <w:numFmt w:val="lowerRoman"/>
      <w:lvlText w:val="%6."/>
      <w:lvlJc w:val="right"/>
      <w:pPr>
        <w:ind w:left="4589" w:hanging="180"/>
      </w:pPr>
    </w:lvl>
    <w:lvl w:ilvl="6" w:tplc="0419000F" w:tentative="1">
      <w:start w:val="1"/>
      <w:numFmt w:val="decimal"/>
      <w:lvlText w:val="%7."/>
      <w:lvlJc w:val="left"/>
      <w:pPr>
        <w:ind w:left="5309" w:hanging="360"/>
      </w:pPr>
    </w:lvl>
    <w:lvl w:ilvl="7" w:tplc="04190019" w:tentative="1">
      <w:start w:val="1"/>
      <w:numFmt w:val="lowerLetter"/>
      <w:lvlText w:val="%8."/>
      <w:lvlJc w:val="left"/>
      <w:pPr>
        <w:ind w:left="6029" w:hanging="360"/>
      </w:pPr>
    </w:lvl>
    <w:lvl w:ilvl="8" w:tplc="0419001B" w:tentative="1">
      <w:start w:val="1"/>
      <w:numFmt w:val="lowerRoman"/>
      <w:lvlText w:val="%9."/>
      <w:lvlJc w:val="right"/>
      <w:pPr>
        <w:ind w:left="6749" w:hanging="180"/>
      </w:pPr>
    </w:lvl>
  </w:abstractNum>
  <w:abstractNum w:abstractNumId="13" w15:restartNumberingAfterBreak="0">
    <w:nsid w:val="40181F5B"/>
    <w:multiLevelType w:val="hybridMultilevel"/>
    <w:tmpl w:val="B6E4C954"/>
    <w:lvl w:ilvl="0" w:tplc="5B3095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ADE5AAA"/>
    <w:multiLevelType w:val="hybridMultilevel"/>
    <w:tmpl w:val="3FBA3E36"/>
    <w:lvl w:ilvl="0" w:tplc="CF3A9504">
      <w:start w:val="1"/>
      <w:numFmt w:val="decimal"/>
      <w:lvlText w:val="%1."/>
      <w:lvlJc w:val="left"/>
      <w:pPr>
        <w:ind w:left="629" w:hanging="360"/>
      </w:pPr>
      <w:rPr>
        <w:rFonts w:hint="default"/>
      </w:rPr>
    </w:lvl>
    <w:lvl w:ilvl="1" w:tplc="04190019" w:tentative="1">
      <w:start w:val="1"/>
      <w:numFmt w:val="lowerLetter"/>
      <w:lvlText w:val="%2."/>
      <w:lvlJc w:val="left"/>
      <w:pPr>
        <w:ind w:left="1349" w:hanging="360"/>
      </w:pPr>
    </w:lvl>
    <w:lvl w:ilvl="2" w:tplc="0419001B" w:tentative="1">
      <w:start w:val="1"/>
      <w:numFmt w:val="lowerRoman"/>
      <w:lvlText w:val="%3."/>
      <w:lvlJc w:val="right"/>
      <w:pPr>
        <w:ind w:left="2069" w:hanging="180"/>
      </w:pPr>
    </w:lvl>
    <w:lvl w:ilvl="3" w:tplc="0419000F" w:tentative="1">
      <w:start w:val="1"/>
      <w:numFmt w:val="decimal"/>
      <w:lvlText w:val="%4."/>
      <w:lvlJc w:val="left"/>
      <w:pPr>
        <w:ind w:left="2789" w:hanging="360"/>
      </w:pPr>
    </w:lvl>
    <w:lvl w:ilvl="4" w:tplc="04190019" w:tentative="1">
      <w:start w:val="1"/>
      <w:numFmt w:val="lowerLetter"/>
      <w:lvlText w:val="%5."/>
      <w:lvlJc w:val="left"/>
      <w:pPr>
        <w:ind w:left="3509" w:hanging="360"/>
      </w:pPr>
    </w:lvl>
    <w:lvl w:ilvl="5" w:tplc="0419001B" w:tentative="1">
      <w:start w:val="1"/>
      <w:numFmt w:val="lowerRoman"/>
      <w:lvlText w:val="%6."/>
      <w:lvlJc w:val="right"/>
      <w:pPr>
        <w:ind w:left="4229" w:hanging="180"/>
      </w:pPr>
    </w:lvl>
    <w:lvl w:ilvl="6" w:tplc="0419000F" w:tentative="1">
      <w:start w:val="1"/>
      <w:numFmt w:val="decimal"/>
      <w:lvlText w:val="%7."/>
      <w:lvlJc w:val="left"/>
      <w:pPr>
        <w:ind w:left="4949" w:hanging="360"/>
      </w:pPr>
    </w:lvl>
    <w:lvl w:ilvl="7" w:tplc="04190019" w:tentative="1">
      <w:start w:val="1"/>
      <w:numFmt w:val="lowerLetter"/>
      <w:lvlText w:val="%8."/>
      <w:lvlJc w:val="left"/>
      <w:pPr>
        <w:ind w:left="5669" w:hanging="360"/>
      </w:pPr>
    </w:lvl>
    <w:lvl w:ilvl="8" w:tplc="0419001B" w:tentative="1">
      <w:start w:val="1"/>
      <w:numFmt w:val="lowerRoman"/>
      <w:lvlText w:val="%9."/>
      <w:lvlJc w:val="right"/>
      <w:pPr>
        <w:ind w:left="6389" w:hanging="180"/>
      </w:pPr>
    </w:lvl>
  </w:abstractNum>
  <w:abstractNum w:abstractNumId="16" w15:restartNumberingAfterBreak="0">
    <w:nsid w:val="57D00008"/>
    <w:multiLevelType w:val="hybridMultilevel"/>
    <w:tmpl w:val="33D85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8E3D36"/>
    <w:multiLevelType w:val="hybridMultilevel"/>
    <w:tmpl w:val="E5163CD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15:restartNumberingAfterBreak="0">
    <w:nsid w:val="69C5778A"/>
    <w:multiLevelType w:val="hybridMultilevel"/>
    <w:tmpl w:val="6D54CED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22"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71A672B"/>
    <w:multiLevelType w:val="hybridMultilevel"/>
    <w:tmpl w:val="EFDA0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92F551A"/>
    <w:multiLevelType w:val="multilevel"/>
    <w:tmpl w:val="342834EC"/>
    <w:lvl w:ilvl="0">
      <w:start w:val="1"/>
      <w:numFmt w:val="decimal"/>
      <w:lvlText w:val="%1."/>
      <w:lvlJc w:val="left"/>
      <w:pPr>
        <w:ind w:left="1742" w:hanging="360"/>
      </w:pPr>
      <w:rPr>
        <w:rFonts w:hint="default"/>
      </w:rPr>
    </w:lvl>
    <w:lvl w:ilvl="1">
      <w:start w:val="1"/>
      <w:numFmt w:val="decimal"/>
      <w:isLgl/>
      <w:lvlText w:val="%1.%2."/>
      <w:lvlJc w:val="left"/>
      <w:pPr>
        <w:ind w:left="2102" w:hanging="720"/>
      </w:pPr>
      <w:rPr>
        <w:rFonts w:hint="default"/>
      </w:rPr>
    </w:lvl>
    <w:lvl w:ilvl="2">
      <w:start w:val="1"/>
      <w:numFmt w:val="decimalZero"/>
      <w:isLgl/>
      <w:lvlText w:val="%1.%2.%3."/>
      <w:lvlJc w:val="left"/>
      <w:pPr>
        <w:ind w:left="2102" w:hanging="720"/>
      </w:pPr>
      <w:rPr>
        <w:rFonts w:hint="default"/>
      </w:rPr>
    </w:lvl>
    <w:lvl w:ilvl="3">
      <w:start w:val="1"/>
      <w:numFmt w:val="decimal"/>
      <w:isLgl/>
      <w:lvlText w:val="%1.%2.%3.%4."/>
      <w:lvlJc w:val="left"/>
      <w:pPr>
        <w:ind w:left="2462" w:hanging="1080"/>
      </w:pPr>
      <w:rPr>
        <w:rFonts w:hint="default"/>
      </w:rPr>
    </w:lvl>
    <w:lvl w:ilvl="4">
      <w:start w:val="1"/>
      <w:numFmt w:val="decimal"/>
      <w:isLgl/>
      <w:lvlText w:val="%1.%2.%3.%4.%5."/>
      <w:lvlJc w:val="left"/>
      <w:pPr>
        <w:ind w:left="2462" w:hanging="1080"/>
      </w:pPr>
      <w:rPr>
        <w:rFonts w:hint="default"/>
      </w:rPr>
    </w:lvl>
    <w:lvl w:ilvl="5">
      <w:start w:val="1"/>
      <w:numFmt w:val="decimal"/>
      <w:isLgl/>
      <w:lvlText w:val="%1.%2.%3.%4.%5.%6."/>
      <w:lvlJc w:val="left"/>
      <w:pPr>
        <w:ind w:left="2822" w:hanging="1440"/>
      </w:pPr>
      <w:rPr>
        <w:rFonts w:hint="default"/>
      </w:rPr>
    </w:lvl>
    <w:lvl w:ilvl="6">
      <w:start w:val="1"/>
      <w:numFmt w:val="decimal"/>
      <w:isLgl/>
      <w:lvlText w:val="%1.%2.%3.%4.%5.%6.%7."/>
      <w:lvlJc w:val="left"/>
      <w:pPr>
        <w:ind w:left="3182" w:hanging="1800"/>
      </w:pPr>
      <w:rPr>
        <w:rFonts w:hint="default"/>
      </w:rPr>
    </w:lvl>
    <w:lvl w:ilvl="7">
      <w:start w:val="1"/>
      <w:numFmt w:val="decimal"/>
      <w:isLgl/>
      <w:lvlText w:val="%1.%2.%3.%4.%5.%6.%7.%8."/>
      <w:lvlJc w:val="left"/>
      <w:pPr>
        <w:ind w:left="3182" w:hanging="1800"/>
      </w:pPr>
      <w:rPr>
        <w:rFonts w:hint="default"/>
      </w:rPr>
    </w:lvl>
    <w:lvl w:ilvl="8">
      <w:start w:val="1"/>
      <w:numFmt w:val="decimal"/>
      <w:isLgl/>
      <w:lvlText w:val="%1.%2.%3.%4.%5.%6.%7.%8.%9."/>
      <w:lvlJc w:val="left"/>
      <w:pPr>
        <w:ind w:left="3542" w:hanging="2160"/>
      </w:pPr>
      <w:rPr>
        <w:rFonts w:hint="default"/>
      </w:rPr>
    </w:lvl>
  </w:abstractNum>
  <w:abstractNum w:abstractNumId="27" w15:restartNumberingAfterBreak="0">
    <w:nsid w:val="79A632A3"/>
    <w:multiLevelType w:val="hybridMultilevel"/>
    <w:tmpl w:val="DE76EA36"/>
    <w:lvl w:ilvl="0" w:tplc="9AF8A6A0">
      <w:start w:val="1"/>
      <w:numFmt w:val="decimal"/>
      <w:lvlText w:val="%1."/>
      <w:lvlJc w:val="left"/>
      <w:pPr>
        <w:ind w:left="771" w:hanging="360"/>
      </w:pPr>
      <w:rPr>
        <w:rFonts w:hint="default"/>
      </w:r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2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29" w15:restartNumberingAfterBreak="0">
    <w:nsid w:val="7EC34844"/>
    <w:multiLevelType w:val="hybridMultilevel"/>
    <w:tmpl w:val="7EE80350"/>
    <w:lvl w:ilvl="0" w:tplc="F2C29E9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1"/>
  </w:num>
  <w:num w:numId="2">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
    <w:abstractNumId w:val="17"/>
  </w:num>
  <w:num w:numId="4">
    <w:abstractNumId w:val="22"/>
  </w:num>
  <w:num w:numId="5">
    <w:abstractNumId w:val="14"/>
  </w:num>
  <w:num w:numId="6">
    <w:abstractNumId w:val="24"/>
  </w:num>
  <w:num w:numId="7">
    <w:abstractNumId w:val="20"/>
  </w:num>
  <w:num w:numId="8">
    <w:abstractNumId w:val="25"/>
  </w:num>
  <w:num w:numId="9">
    <w:abstractNumId w:val="28"/>
  </w:num>
  <w:num w:numId="10">
    <w:abstractNumId w:val="9"/>
  </w:num>
  <w:num w:numId="11">
    <w:abstractNumId w:val="13"/>
  </w:num>
  <w:num w:numId="12">
    <w:abstractNumId w:val="8"/>
  </w:num>
  <w:num w:numId="13">
    <w:abstractNumId w:val="29"/>
  </w:num>
  <w:num w:numId="14">
    <w:abstractNumId w:val="27"/>
  </w:num>
  <w:num w:numId="15">
    <w:abstractNumId w:val="10"/>
  </w:num>
  <w:num w:numId="16">
    <w:abstractNumId w:val="12"/>
  </w:num>
  <w:num w:numId="17">
    <w:abstractNumId w:val="26"/>
  </w:num>
  <w:num w:numId="18">
    <w:abstractNumId w:val="1"/>
  </w:num>
  <w:num w:numId="19">
    <w:abstractNumId w:val="5"/>
  </w:num>
  <w:num w:numId="20">
    <w:abstractNumId w:val="11"/>
  </w:num>
  <w:num w:numId="21">
    <w:abstractNumId w:val="15"/>
  </w:num>
  <w:num w:numId="22">
    <w:abstractNumId w:val="23"/>
  </w:num>
  <w:num w:numId="23">
    <w:abstractNumId w:val="2"/>
  </w:num>
  <w:num w:numId="24">
    <w:abstractNumId w:val="16"/>
  </w:num>
  <w:num w:numId="25">
    <w:abstractNumId w:val="19"/>
  </w:num>
  <w:num w:numId="26">
    <w:abstractNumId w:val="7"/>
  </w:num>
  <w:num w:numId="27">
    <w:abstractNumId w:val="4"/>
  </w:num>
  <w:num w:numId="28">
    <w:abstractNumId w:val="18"/>
  </w:num>
  <w:num w:numId="29">
    <w:abstractNumId w:val="6"/>
  </w:num>
  <w:num w:numId="30">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462"/>
    <w:rsid w:val="000013B9"/>
    <w:rsid w:val="00001F13"/>
    <w:rsid w:val="000142E4"/>
    <w:rsid w:val="00020806"/>
    <w:rsid w:val="00026D2F"/>
    <w:rsid w:val="000332FE"/>
    <w:rsid w:val="00033602"/>
    <w:rsid w:val="00042FBF"/>
    <w:rsid w:val="0004359A"/>
    <w:rsid w:val="0005325A"/>
    <w:rsid w:val="00060779"/>
    <w:rsid w:val="0007517C"/>
    <w:rsid w:val="000901FF"/>
    <w:rsid w:val="000A352C"/>
    <w:rsid w:val="000B376B"/>
    <w:rsid w:val="000C7F21"/>
    <w:rsid w:val="000E3A4C"/>
    <w:rsid w:val="000E4D94"/>
    <w:rsid w:val="000F4262"/>
    <w:rsid w:val="00100A4C"/>
    <w:rsid w:val="00103D41"/>
    <w:rsid w:val="001066A7"/>
    <w:rsid w:val="00142FE6"/>
    <w:rsid w:val="00146A97"/>
    <w:rsid w:val="001477D3"/>
    <w:rsid w:val="00147962"/>
    <w:rsid w:val="0016077C"/>
    <w:rsid w:val="001619F8"/>
    <w:rsid w:val="001649B8"/>
    <w:rsid w:val="00166A7F"/>
    <w:rsid w:val="00184D77"/>
    <w:rsid w:val="001925FD"/>
    <w:rsid w:val="001A12DC"/>
    <w:rsid w:val="001A2AE8"/>
    <w:rsid w:val="001A44F6"/>
    <w:rsid w:val="001A5811"/>
    <w:rsid w:val="001C0CF3"/>
    <w:rsid w:val="001C1F28"/>
    <w:rsid w:val="001D02D4"/>
    <w:rsid w:val="001D08D4"/>
    <w:rsid w:val="001D4315"/>
    <w:rsid w:val="001E49E0"/>
    <w:rsid w:val="002019F0"/>
    <w:rsid w:val="00203DFD"/>
    <w:rsid w:val="00206701"/>
    <w:rsid w:val="00212F5B"/>
    <w:rsid w:val="00224E9B"/>
    <w:rsid w:val="00250120"/>
    <w:rsid w:val="002530E2"/>
    <w:rsid w:val="002537BE"/>
    <w:rsid w:val="00253CF6"/>
    <w:rsid w:val="00254F42"/>
    <w:rsid w:val="00261B61"/>
    <w:rsid w:val="00270B64"/>
    <w:rsid w:val="002774A5"/>
    <w:rsid w:val="002826CE"/>
    <w:rsid w:val="002832F6"/>
    <w:rsid w:val="0029732A"/>
    <w:rsid w:val="002A5B70"/>
    <w:rsid w:val="002A66DA"/>
    <w:rsid w:val="002B2535"/>
    <w:rsid w:val="002D2ECA"/>
    <w:rsid w:val="002D3B1D"/>
    <w:rsid w:val="002D48B6"/>
    <w:rsid w:val="00300C47"/>
    <w:rsid w:val="00302151"/>
    <w:rsid w:val="00350A27"/>
    <w:rsid w:val="00353A1B"/>
    <w:rsid w:val="00356531"/>
    <w:rsid w:val="0035744A"/>
    <w:rsid w:val="00370799"/>
    <w:rsid w:val="00380E6C"/>
    <w:rsid w:val="00382F43"/>
    <w:rsid w:val="00383017"/>
    <w:rsid w:val="003834EA"/>
    <w:rsid w:val="003A7AE1"/>
    <w:rsid w:val="003B3AFB"/>
    <w:rsid w:val="003C2617"/>
    <w:rsid w:val="003C6609"/>
    <w:rsid w:val="003E3213"/>
    <w:rsid w:val="003E5BE6"/>
    <w:rsid w:val="003F4468"/>
    <w:rsid w:val="004122E0"/>
    <w:rsid w:val="0043063E"/>
    <w:rsid w:val="0043230A"/>
    <w:rsid w:val="00433814"/>
    <w:rsid w:val="00456208"/>
    <w:rsid w:val="00457A5E"/>
    <w:rsid w:val="00465F39"/>
    <w:rsid w:val="00472FA0"/>
    <w:rsid w:val="004B1B7A"/>
    <w:rsid w:val="004B1E9E"/>
    <w:rsid w:val="004B6E55"/>
    <w:rsid w:val="004C1F6B"/>
    <w:rsid w:val="004D4A37"/>
    <w:rsid w:val="004D7C03"/>
    <w:rsid w:val="004E0491"/>
    <w:rsid w:val="004E1C44"/>
    <w:rsid w:val="004F1F17"/>
    <w:rsid w:val="004F5213"/>
    <w:rsid w:val="004F75BA"/>
    <w:rsid w:val="005029A7"/>
    <w:rsid w:val="00511ADD"/>
    <w:rsid w:val="00524988"/>
    <w:rsid w:val="00525CE4"/>
    <w:rsid w:val="005270C8"/>
    <w:rsid w:val="00527125"/>
    <w:rsid w:val="00532FB8"/>
    <w:rsid w:val="00535EBA"/>
    <w:rsid w:val="005426F2"/>
    <w:rsid w:val="005472C4"/>
    <w:rsid w:val="0055479E"/>
    <w:rsid w:val="00556C8F"/>
    <w:rsid w:val="00557BDA"/>
    <w:rsid w:val="005630D9"/>
    <w:rsid w:val="00566056"/>
    <w:rsid w:val="00567940"/>
    <w:rsid w:val="005778D8"/>
    <w:rsid w:val="00584B0D"/>
    <w:rsid w:val="00590EAA"/>
    <w:rsid w:val="005A2E58"/>
    <w:rsid w:val="005A7336"/>
    <w:rsid w:val="005B5417"/>
    <w:rsid w:val="005B64C5"/>
    <w:rsid w:val="005C1A99"/>
    <w:rsid w:val="005C1CFC"/>
    <w:rsid w:val="005D5FC4"/>
    <w:rsid w:val="005E299A"/>
    <w:rsid w:val="00600DF8"/>
    <w:rsid w:val="00606417"/>
    <w:rsid w:val="00621E0D"/>
    <w:rsid w:val="00625566"/>
    <w:rsid w:val="0063087C"/>
    <w:rsid w:val="006349DA"/>
    <w:rsid w:val="00645A21"/>
    <w:rsid w:val="006511F7"/>
    <w:rsid w:val="0065759F"/>
    <w:rsid w:val="00660C34"/>
    <w:rsid w:val="006670CF"/>
    <w:rsid w:val="0067790C"/>
    <w:rsid w:val="006827DA"/>
    <w:rsid w:val="006833B2"/>
    <w:rsid w:val="00687747"/>
    <w:rsid w:val="00693E51"/>
    <w:rsid w:val="00694DF6"/>
    <w:rsid w:val="00695D4D"/>
    <w:rsid w:val="00696049"/>
    <w:rsid w:val="006A202C"/>
    <w:rsid w:val="006A20DC"/>
    <w:rsid w:val="006C5557"/>
    <w:rsid w:val="006E0F2E"/>
    <w:rsid w:val="0071215B"/>
    <w:rsid w:val="00724FCA"/>
    <w:rsid w:val="0073231A"/>
    <w:rsid w:val="00754508"/>
    <w:rsid w:val="00757A13"/>
    <w:rsid w:val="00764462"/>
    <w:rsid w:val="00770A18"/>
    <w:rsid w:val="00773C04"/>
    <w:rsid w:val="00777094"/>
    <w:rsid w:val="00786709"/>
    <w:rsid w:val="00786F77"/>
    <w:rsid w:val="007873E7"/>
    <w:rsid w:val="007962F8"/>
    <w:rsid w:val="007A3712"/>
    <w:rsid w:val="007A512D"/>
    <w:rsid w:val="007A6105"/>
    <w:rsid w:val="007B3C52"/>
    <w:rsid w:val="007B7345"/>
    <w:rsid w:val="007C1BFC"/>
    <w:rsid w:val="007C366F"/>
    <w:rsid w:val="007D2E8D"/>
    <w:rsid w:val="007D33B6"/>
    <w:rsid w:val="007D6FB3"/>
    <w:rsid w:val="007E1DEA"/>
    <w:rsid w:val="007E218F"/>
    <w:rsid w:val="007E2CA0"/>
    <w:rsid w:val="007E2DDA"/>
    <w:rsid w:val="007E4CE7"/>
    <w:rsid w:val="007F0F4C"/>
    <w:rsid w:val="007F2BB9"/>
    <w:rsid w:val="00801EA5"/>
    <w:rsid w:val="008037D7"/>
    <w:rsid w:val="00811400"/>
    <w:rsid w:val="0081717B"/>
    <w:rsid w:val="008230BE"/>
    <w:rsid w:val="008335CC"/>
    <w:rsid w:val="00835E60"/>
    <w:rsid w:val="0084154B"/>
    <w:rsid w:val="008461C5"/>
    <w:rsid w:val="008501E7"/>
    <w:rsid w:val="00860933"/>
    <w:rsid w:val="00866477"/>
    <w:rsid w:val="0087411E"/>
    <w:rsid w:val="0088255C"/>
    <w:rsid w:val="00883248"/>
    <w:rsid w:val="008862D3"/>
    <w:rsid w:val="00893E4D"/>
    <w:rsid w:val="008A02A7"/>
    <w:rsid w:val="008B695F"/>
    <w:rsid w:val="008B7C25"/>
    <w:rsid w:val="008C0F76"/>
    <w:rsid w:val="008C229B"/>
    <w:rsid w:val="008E3A0C"/>
    <w:rsid w:val="008F68DF"/>
    <w:rsid w:val="00906EB4"/>
    <w:rsid w:val="009125A8"/>
    <w:rsid w:val="0091684C"/>
    <w:rsid w:val="009170F1"/>
    <w:rsid w:val="00920904"/>
    <w:rsid w:val="00920F45"/>
    <w:rsid w:val="00925130"/>
    <w:rsid w:val="00942F5B"/>
    <w:rsid w:val="009458CD"/>
    <w:rsid w:val="0096519D"/>
    <w:rsid w:val="00966C37"/>
    <w:rsid w:val="00971B9B"/>
    <w:rsid w:val="00972C54"/>
    <w:rsid w:val="00975429"/>
    <w:rsid w:val="00976A40"/>
    <w:rsid w:val="00977803"/>
    <w:rsid w:val="009839E5"/>
    <w:rsid w:val="00993488"/>
    <w:rsid w:val="009A511B"/>
    <w:rsid w:val="009B24E4"/>
    <w:rsid w:val="009B3D58"/>
    <w:rsid w:val="009B4624"/>
    <w:rsid w:val="009C49ED"/>
    <w:rsid w:val="009F5EE0"/>
    <w:rsid w:val="00A04790"/>
    <w:rsid w:val="00A06568"/>
    <w:rsid w:val="00A20334"/>
    <w:rsid w:val="00A2536D"/>
    <w:rsid w:val="00A33969"/>
    <w:rsid w:val="00A507A7"/>
    <w:rsid w:val="00A7097E"/>
    <w:rsid w:val="00A77510"/>
    <w:rsid w:val="00A82B3A"/>
    <w:rsid w:val="00A96A64"/>
    <w:rsid w:val="00AB0452"/>
    <w:rsid w:val="00AC1EB0"/>
    <w:rsid w:val="00B51462"/>
    <w:rsid w:val="00B65549"/>
    <w:rsid w:val="00B70254"/>
    <w:rsid w:val="00B71F16"/>
    <w:rsid w:val="00B90F99"/>
    <w:rsid w:val="00B94DF9"/>
    <w:rsid w:val="00B953AF"/>
    <w:rsid w:val="00B9674B"/>
    <w:rsid w:val="00B97B84"/>
    <w:rsid w:val="00BA1F68"/>
    <w:rsid w:val="00BA24A9"/>
    <w:rsid w:val="00BA2D17"/>
    <w:rsid w:val="00BA48C5"/>
    <w:rsid w:val="00BC3575"/>
    <w:rsid w:val="00BC3EDF"/>
    <w:rsid w:val="00BD1D70"/>
    <w:rsid w:val="00BD7FB2"/>
    <w:rsid w:val="00BF0F31"/>
    <w:rsid w:val="00BF0F33"/>
    <w:rsid w:val="00BF3FB9"/>
    <w:rsid w:val="00C01803"/>
    <w:rsid w:val="00C1143D"/>
    <w:rsid w:val="00C24792"/>
    <w:rsid w:val="00C2570B"/>
    <w:rsid w:val="00C26398"/>
    <w:rsid w:val="00C326D6"/>
    <w:rsid w:val="00C50B4E"/>
    <w:rsid w:val="00C53C4B"/>
    <w:rsid w:val="00C568B8"/>
    <w:rsid w:val="00C72825"/>
    <w:rsid w:val="00C80C0E"/>
    <w:rsid w:val="00C9025A"/>
    <w:rsid w:val="00CA469D"/>
    <w:rsid w:val="00CC119B"/>
    <w:rsid w:val="00CC1B9B"/>
    <w:rsid w:val="00CC61BE"/>
    <w:rsid w:val="00CC66D9"/>
    <w:rsid w:val="00CC7C74"/>
    <w:rsid w:val="00CD19B8"/>
    <w:rsid w:val="00CD7B7F"/>
    <w:rsid w:val="00CE08E1"/>
    <w:rsid w:val="00CE4045"/>
    <w:rsid w:val="00CE6A49"/>
    <w:rsid w:val="00CF5F85"/>
    <w:rsid w:val="00D00288"/>
    <w:rsid w:val="00D243BE"/>
    <w:rsid w:val="00D250F7"/>
    <w:rsid w:val="00D33C58"/>
    <w:rsid w:val="00D46AF2"/>
    <w:rsid w:val="00D51D1D"/>
    <w:rsid w:val="00D54FAD"/>
    <w:rsid w:val="00D61F81"/>
    <w:rsid w:val="00D638CF"/>
    <w:rsid w:val="00D63C0B"/>
    <w:rsid w:val="00D835F5"/>
    <w:rsid w:val="00D847E4"/>
    <w:rsid w:val="00D859C3"/>
    <w:rsid w:val="00D9358A"/>
    <w:rsid w:val="00D93934"/>
    <w:rsid w:val="00D97EFE"/>
    <w:rsid w:val="00DA0013"/>
    <w:rsid w:val="00DA00CE"/>
    <w:rsid w:val="00DA07CD"/>
    <w:rsid w:val="00DB1D87"/>
    <w:rsid w:val="00DD644B"/>
    <w:rsid w:val="00DE239B"/>
    <w:rsid w:val="00DE2EF3"/>
    <w:rsid w:val="00DE3184"/>
    <w:rsid w:val="00DE33C3"/>
    <w:rsid w:val="00DE6114"/>
    <w:rsid w:val="00DF232A"/>
    <w:rsid w:val="00E0049F"/>
    <w:rsid w:val="00E14723"/>
    <w:rsid w:val="00E14BC3"/>
    <w:rsid w:val="00E1633B"/>
    <w:rsid w:val="00E31BE8"/>
    <w:rsid w:val="00E33948"/>
    <w:rsid w:val="00E53CA6"/>
    <w:rsid w:val="00E55B88"/>
    <w:rsid w:val="00E60456"/>
    <w:rsid w:val="00E630F3"/>
    <w:rsid w:val="00E654A0"/>
    <w:rsid w:val="00E77A26"/>
    <w:rsid w:val="00E81EA8"/>
    <w:rsid w:val="00E835F4"/>
    <w:rsid w:val="00E84651"/>
    <w:rsid w:val="00E85DE3"/>
    <w:rsid w:val="00E97ED5"/>
    <w:rsid w:val="00EB1180"/>
    <w:rsid w:val="00EB1C2A"/>
    <w:rsid w:val="00EB22C8"/>
    <w:rsid w:val="00EB4000"/>
    <w:rsid w:val="00ED614F"/>
    <w:rsid w:val="00ED7DC0"/>
    <w:rsid w:val="00EF3DB3"/>
    <w:rsid w:val="00F04A0B"/>
    <w:rsid w:val="00F07D8E"/>
    <w:rsid w:val="00F07F17"/>
    <w:rsid w:val="00F21C75"/>
    <w:rsid w:val="00F30240"/>
    <w:rsid w:val="00F52E40"/>
    <w:rsid w:val="00F609AD"/>
    <w:rsid w:val="00F6154A"/>
    <w:rsid w:val="00F66412"/>
    <w:rsid w:val="00F71240"/>
    <w:rsid w:val="00F747D1"/>
    <w:rsid w:val="00F86E77"/>
    <w:rsid w:val="00F9757E"/>
    <w:rsid w:val="00FA07AE"/>
    <w:rsid w:val="00FB03F6"/>
    <w:rsid w:val="00FB186F"/>
    <w:rsid w:val="00FB2F56"/>
    <w:rsid w:val="00FB467B"/>
    <w:rsid w:val="00FC3956"/>
    <w:rsid w:val="00FD1B3C"/>
    <w:rsid w:val="00FE3185"/>
    <w:rsid w:val="00FE329C"/>
    <w:rsid w:val="00FE7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BE2E4"/>
  <w15:chartTrackingRefBased/>
  <w15:docId w15:val="{F23451AB-1EAE-4268-9A3B-D3BCD0C5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51462"/>
    <w:pPr>
      <w:widowControl w:val="0"/>
      <w:autoSpaceDE w:val="0"/>
      <w:autoSpaceDN w:val="0"/>
      <w:spacing w:after="0" w:line="240" w:lineRule="auto"/>
      <w:ind w:left="1382"/>
      <w:jc w:val="both"/>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1462"/>
    <w:rPr>
      <w:rFonts w:ascii="Times New Roman" w:eastAsia="Times New Roman" w:hAnsi="Times New Roman" w:cs="Times New Roman"/>
      <w:b/>
      <w:bCs/>
      <w:sz w:val="28"/>
      <w:szCs w:val="28"/>
    </w:rPr>
  </w:style>
  <w:style w:type="numbering" w:customStyle="1" w:styleId="11">
    <w:name w:val="Нет списка1"/>
    <w:next w:val="a2"/>
    <w:uiPriority w:val="99"/>
    <w:semiHidden/>
    <w:unhideWhenUsed/>
    <w:rsid w:val="00B51462"/>
  </w:style>
  <w:style w:type="table" w:customStyle="1" w:styleId="TableNormal">
    <w:name w:val="Table Normal"/>
    <w:uiPriority w:val="2"/>
    <w:semiHidden/>
    <w:unhideWhenUsed/>
    <w:qFormat/>
    <w:rsid w:val="00B5146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39"/>
    <w:qFormat/>
    <w:rsid w:val="00B51462"/>
    <w:pPr>
      <w:widowControl w:val="0"/>
      <w:autoSpaceDE w:val="0"/>
      <w:autoSpaceDN w:val="0"/>
      <w:spacing w:after="0" w:line="240" w:lineRule="auto"/>
      <w:ind w:left="1382" w:right="685"/>
    </w:pPr>
    <w:rPr>
      <w:rFonts w:ascii="Times New Roman" w:eastAsia="Times New Roman" w:hAnsi="Times New Roman" w:cs="Times New Roman"/>
      <w:sz w:val="28"/>
      <w:szCs w:val="28"/>
    </w:rPr>
  </w:style>
  <w:style w:type="paragraph" w:styleId="a3">
    <w:name w:val="Body Text"/>
    <w:basedOn w:val="a"/>
    <w:link w:val="a4"/>
    <w:uiPriority w:val="1"/>
    <w:qFormat/>
    <w:rsid w:val="00B51462"/>
    <w:pPr>
      <w:widowControl w:val="0"/>
      <w:autoSpaceDE w:val="0"/>
      <w:autoSpaceDN w:val="0"/>
      <w:spacing w:after="0" w:line="240" w:lineRule="auto"/>
      <w:ind w:left="1382"/>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B51462"/>
    <w:rPr>
      <w:rFonts w:ascii="Times New Roman" w:eastAsia="Times New Roman" w:hAnsi="Times New Roman" w:cs="Times New Roman"/>
      <w:sz w:val="28"/>
      <w:szCs w:val="28"/>
    </w:rPr>
  </w:style>
  <w:style w:type="paragraph" w:styleId="a5">
    <w:name w:val="Title"/>
    <w:basedOn w:val="a"/>
    <w:link w:val="a6"/>
    <w:qFormat/>
    <w:rsid w:val="00B51462"/>
    <w:pPr>
      <w:widowControl w:val="0"/>
      <w:autoSpaceDE w:val="0"/>
      <w:autoSpaceDN w:val="0"/>
      <w:spacing w:after="0" w:line="240" w:lineRule="auto"/>
      <w:ind w:left="1479" w:right="785"/>
      <w:jc w:val="center"/>
    </w:pPr>
    <w:rPr>
      <w:rFonts w:ascii="Times New Roman" w:eastAsia="Times New Roman" w:hAnsi="Times New Roman" w:cs="Times New Roman"/>
      <w:b/>
      <w:bCs/>
      <w:sz w:val="36"/>
      <w:szCs w:val="36"/>
    </w:rPr>
  </w:style>
  <w:style w:type="character" w:customStyle="1" w:styleId="a6">
    <w:name w:val="Заголовок Знак"/>
    <w:basedOn w:val="a0"/>
    <w:link w:val="a5"/>
    <w:rsid w:val="00B51462"/>
    <w:rPr>
      <w:rFonts w:ascii="Times New Roman" w:eastAsia="Times New Roman" w:hAnsi="Times New Roman" w:cs="Times New Roman"/>
      <w:b/>
      <w:bCs/>
      <w:sz w:val="36"/>
      <w:szCs w:val="36"/>
    </w:rPr>
  </w:style>
  <w:style w:type="paragraph" w:styleId="a7">
    <w:name w:val="List Paragraph"/>
    <w:aliases w:val="2 Спс точк,Имя Рисунка,List Paragraph"/>
    <w:basedOn w:val="a"/>
    <w:link w:val="a8"/>
    <w:uiPriority w:val="34"/>
    <w:qFormat/>
    <w:rsid w:val="00B51462"/>
    <w:pPr>
      <w:widowControl w:val="0"/>
      <w:autoSpaceDE w:val="0"/>
      <w:autoSpaceDN w:val="0"/>
      <w:spacing w:after="0" w:line="240" w:lineRule="auto"/>
      <w:ind w:left="1382" w:hanging="360"/>
    </w:pPr>
    <w:rPr>
      <w:rFonts w:ascii="Times New Roman" w:eastAsia="Times New Roman" w:hAnsi="Times New Roman" w:cs="Times New Roman"/>
    </w:rPr>
  </w:style>
  <w:style w:type="paragraph" w:customStyle="1" w:styleId="TableParagraph">
    <w:name w:val="Table Paragraph"/>
    <w:basedOn w:val="a"/>
    <w:uiPriority w:val="1"/>
    <w:qFormat/>
    <w:rsid w:val="00B51462"/>
    <w:pPr>
      <w:widowControl w:val="0"/>
      <w:autoSpaceDE w:val="0"/>
      <w:autoSpaceDN w:val="0"/>
      <w:spacing w:after="0" w:line="240" w:lineRule="auto"/>
      <w:ind w:left="107"/>
    </w:pPr>
    <w:rPr>
      <w:rFonts w:ascii="Times New Roman" w:eastAsia="Times New Roman" w:hAnsi="Times New Roman" w:cs="Times New Roman"/>
    </w:rPr>
  </w:style>
  <w:style w:type="table" w:customStyle="1" w:styleId="13">
    <w:name w:val="Сетка таблицы1"/>
    <w:basedOn w:val="a1"/>
    <w:next w:val="a9"/>
    <w:uiPriority w:val="39"/>
    <w:rsid w:val="00B5146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1462"/>
    <w:pPr>
      <w:autoSpaceDE w:val="0"/>
      <w:autoSpaceDN w:val="0"/>
      <w:adjustRightInd w:val="0"/>
      <w:spacing w:after="0" w:line="240" w:lineRule="auto"/>
    </w:pPr>
    <w:rPr>
      <w:rFonts w:ascii="Times New Roman" w:hAnsi="Times New Roman" w:cs="Times New Roman"/>
      <w:color w:val="000000"/>
      <w:sz w:val="24"/>
      <w:szCs w:val="24"/>
    </w:rPr>
  </w:style>
  <w:style w:type="character" w:styleId="HTML">
    <w:name w:val="HTML Variable"/>
    <w:basedOn w:val="a0"/>
    <w:uiPriority w:val="99"/>
    <w:unhideWhenUsed/>
    <w:rsid w:val="00B51462"/>
    <w:rPr>
      <w:i/>
      <w:iCs/>
    </w:rPr>
  </w:style>
  <w:style w:type="table" w:customStyle="1" w:styleId="110">
    <w:name w:val="Сетка таблицы11"/>
    <w:basedOn w:val="a1"/>
    <w:next w:val="a9"/>
    <w:uiPriority w:val="39"/>
    <w:rsid w:val="00B5146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Обычный1"/>
    <w:rsid w:val="00B51462"/>
    <w:pPr>
      <w:widowControl w:val="0"/>
      <w:snapToGrid w:val="0"/>
      <w:spacing w:after="200" w:line="276" w:lineRule="auto"/>
    </w:pPr>
    <w:rPr>
      <w:rFonts w:ascii="Courier New" w:eastAsia="MS ??" w:hAnsi="Courier New" w:cs="Times New Roman"/>
      <w:lang w:eastAsia="ru-RU"/>
    </w:rPr>
  </w:style>
  <w:style w:type="paragraph" w:styleId="aa">
    <w:name w:val="Normal (Web)"/>
    <w:basedOn w:val="a"/>
    <w:uiPriority w:val="99"/>
    <w:semiHidden/>
    <w:unhideWhenUsed/>
    <w:rsid w:val="00B514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5">
    <w:name w:val="Гиперссылка1"/>
    <w:basedOn w:val="a0"/>
    <w:uiPriority w:val="99"/>
    <w:unhideWhenUsed/>
    <w:rsid w:val="00B51462"/>
    <w:rPr>
      <w:color w:val="0000FF"/>
      <w:u w:val="single"/>
    </w:rPr>
  </w:style>
  <w:style w:type="character" w:customStyle="1" w:styleId="16">
    <w:name w:val="Неразрешенное упоминание1"/>
    <w:basedOn w:val="a0"/>
    <w:uiPriority w:val="99"/>
    <w:semiHidden/>
    <w:unhideWhenUsed/>
    <w:rsid w:val="00B51462"/>
    <w:rPr>
      <w:color w:val="605E5C"/>
      <w:shd w:val="clear" w:color="auto" w:fill="E1DFDD"/>
    </w:rPr>
  </w:style>
  <w:style w:type="paragraph" w:customStyle="1" w:styleId="p11">
    <w:name w:val="p11"/>
    <w:basedOn w:val="a"/>
    <w:rsid w:val="00B514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B514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Абзац списка Знак"/>
    <w:aliases w:val="2 Спс точк Знак,Имя Рисунка Знак,List Paragraph Знак"/>
    <w:link w:val="a7"/>
    <w:uiPriority w:val="34"/>
    <w:locked/>
    <w:rsid w:val="00B51462"/>
    <w:rPr>
      <w:rFonts w:ascii="Times New Roman" w:eastAsia="Times New Roman" w:hAnsi="Times New Roman" w:cs="Times New Roman"/>
    </w:rPr>
  </w:style>
  <w:style w:type="table" w:customStyle="1" w:styleId="111">
    <w:name w:val="Сетка таблицы111"/>
    <w:basedOn w:val="a1"/>
    <w:next w:val="a9"/>
    <w:uiPriority w:val="39"/>
    <w:rsid w:val="00B5146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B514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0"/>
    <w:link w:val="ab"/>
    <w:uiPriority w:val="99"/>
    <w:semiHidden/>
    <w:rsid w:val="00B51462"/>
    <w:rPr>
      <w:rFonts w:ascii="Times New Roman" w:eastAsia="Times New Roman" w:hAnsi="Times New Roman" w:cs="Times New Roman"/>
      <w:sz w:val="20"/>
      <w:szCs w:val="20"/>
    </w:rPr>
  </w:style>
  <w:style w:type="table" w:customStyle="1" w:styleId="2">
    <w:name w:val="Сетка таблицы2"/>
    <w:basedOn w:val="a1"/>
    <w:next w:val="a9"/>
    <w:uiPriority w:val="39"/>
    <w:rsid w:val="00B51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otnote reference"/>
    <w:semiHidden/>
    <w:unhideWhenUsed/>
    <w:rsid w:val="00B51462"/>
    <w:rPr>
      <w:vertAlign w:val="superscript"/>
    </w:rPr>
  </w:style>
  <w:style w:type="table" w:styleId="a9">
    <w:name w:val="Table Grid"/>
    <w:basedOn w:val="a1"/>
    <w:uiPriority w:val="39"/>
    <w:rsid w:val="00B51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51462"/>
    <w:rPr>
      <w:color w:val="0563C1" w:themeColor="hyperlink"/>
      <w:u w:val="single"/>
    </w:rPr>
  </w:style>
  <w:style w:type="paragraph" w:styleId="af">
    <w:name w:val="TOC Heading"/>
    <w:basedOn w:val="1"/>
    <w:next w:val="a"/>
    <w:uiPriority w:val="39"/>
    <w:unhideWhenUsed/>
    <w:qFormat/>
    <w:rsid w:val="00C72825"/>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character" w:customStyle="1" w:styleId="fontstyle01">
    <w:name w:val="fontstyle01"/>
    <w:basedOn w:val="a0"/>
    <w:rsid w:val="00DA0013"/>
    <w:rPr>
      <w:rFonts w:ascii="TimesNewRomanPSMT" w:hAnsi="TimesNewRomanPSMT" w:cs="TimesNewRomanPSMT" w:hint="default"/>
      <w:b w:val="0"/>
      <w:bCs w:val="0"/>
      <w:i w:val="0"/>
      <w:iCs w:val="0"/>
      <w:color w:val="000000"/>
      <w:sz w:val="24"/>
      <w:szCs w:val="24"/>
    </w:rPr>
  </w:style>
  <w:style w:type="paragraph" w:styleId="af0">
    <w:name w:val="Balloon Text"/>
    <w:basedOn w:val="a"/>
    <w:link w:val="af1"/>
    <w:uiPriority w:val="99"/>
    <w:semiHidden/>
    <w:unhideWhenUsed/>
    <w:rsid w:val="007E1D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7E1D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8677">
      <w:bodyDiv w:val="1"/>
      <w:marLeft w:val="0"/>
      <w:marRight w:val="0"/>
      <w:marTop w:val="0"/>
      <w:marBottom w:val="0"/>
      <w:divBdr>
        <w:top w:val="none" w:sz="0" w:space="0" w:color="auto"/>
        <w:left w:val="none" w:sz="0" w:space="0" w:color="auto"/>
        <w:bottom w:val="none" w:sz="0" w:space="0" w:color="auto"/>
        <w:right w:val="none" w:sz="0" w:space="0" w:color="auto"/>
      </w:divBdr>
      <w:divsChild>
        <w:div w:id="1824736343">
          <w:marLeft w:val="0"/>
          <w:marRight w:val="0"/>
          <w:marTop w:val="0"/>
          <w:marBottom w:val="0"/>
          <w:divBdr>
            <w:top w:val="none" w:sz="0" w:space="0" w:color="auto"/>
            <w:left w:val="none" w:sz="0" w:space="0" w:color="auto"/>
            <w:bottom w:val="none" w:sz="0" w:space="0" w:color="auto"/>
            <w:right w:val="none" w:sz="0" w:space="0" w:color="auto"/>
          </w:divBdr>
        </w:div>
        <w:div w:id="1545487615">
          <w:marLeft w:val="0"/>
          <w:marRight w:val="0"/>
          <w:marTop w:val="0"/>
          <w:marBottom w:val="0"/>
          <w:divBdr>
            <w:top w:val="none" w:sz="0" w:space="0" w:color="auto"/>
            <w:left w:val="none" w:sz="0" w:space="0" w:color="auto"/>
            <w:bottom w:val="none" w:sz="0" w:space="0" w:color="auto"/>
            <w:right w:val="none" w:sz="0" w:space="0" w:color="auto"/>
          </w:divBdr>
        </w:div>
        <w:div w:id="1949699753">
          <w:marLeft w:val="0"/>
          <w:marRight w:val="0"/>
          <w:marTop w:val="0"/>
          <w:marBottom w:val="0"/>
          <w:divBdr>
            <w:top w:val="none" w:sz="0" w:space="0" w:color="auto"/>
            <w:left w:val="none" w:sz="0" w:space="0" w:color="auto"/>
            <w:bottom w:val="none" w:sz="0" w:space="0" w:color="auto"/>
            <w:right w:val="none" w:sz="0" w:space="0" w:color="auto"/>
          </w:divBdr>
        </w:div>
      </w:divsChild>
    </w:div>
    <w:div w:id="115398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brd.com" TargetMode="External"/><Relationship Id="rId18" Type="http://schemas.openxmlformats.org/officeDocument/2006/relationships/hyperlink" Target="http://www.fsb.org" TargetMode="External"/><Relationship Id="rId26" Type="http://schemas.openxmlformats.org/officeDocument/2006/relationships/hyperlink" Target="http://www.minfin.ru" TargetMode="External"/><Relationship Id="rId3" Type="http://schemas.openxmlformats.org/officeDocument/2006/relationships/styles" Target="styles.xml"/><Relationship Id="rId21" Type="http://schemas.openxmlformats.org/officeDocument/2006/relationships/hyperlink" Target="http://www.ifc.or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lubdeparis.org" TargetMode="External"/><Relationship Id="rId17" Type="http://schemas.openxmlformats.org/officeDocument/2006/relationships/hyperlink" Target="http://www.exiar.ru" TargetMode="External"/><Relationship Id="rId25" Type="http://schemas.openxmlformats.org/officeDocument/2006/relationships/hyperlink" Target="http://www.lma.eu.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c.europa.eu/eurostat" TargetMode="External"/><Relationship Id="rId20" Type="http://schemas.openxmlformats.org/officeDocument/2006/relationships/hyperlink" Target="http://www.icmagroup.org" TargetMode="External"/><Relationship Id="rId29" Type="http://schemas.openxmlformats.org/officeDocument/2006/relationships/hyperlink" Target="http://www.sec.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earstream.com" TargetMode="External"/><Relationship Id="rId24" Type="http://schemas.openxmlformats.org/officeDocument/2006/relationships/hyperlink" Target="http://www.isda.org" TargetMode="External"/><Relationship Id="rId32" Type="http://schemas.openxmlformats.org/officeDocument/2006/relationships/hyperlink" Target="http://www.wto.org" TargetMode="External"/><Relationship Id="rId5" Type="http://schemas.openxmlformats.org/officeDocument/2006/relationships/webSettings" Target="webSettings.xml"/><Relationship Id="rId15" Type="http://schemas.openxmlformats.org/officeDocument/2006/relationships/hyperlink" Target="http://www.euroclear.com" TargetMode="External"/><Relationship Id="rId23" Type="http://schemas.openxmlformats.org/officeDocument/2006/relationships/hyperlink" Target="http://www.iosco.org" TargetMode="External"/><Relationship Id="rId28" Type="http://schemas.openxmlformats.org/officeDocument/2006/relationships/hyperlink" Target="http://www.oecd.org" TargetMode="External"/><Relationship Id="rId10" Type="http://schemas.openxmlformats.org/officeDocument/2006/relationships/hyperlink" Target="http://www.cbr.ru" TargetMode="External"/><Relationship Id="rId19" Type="http://schemas.openxmlformats.org/officeDocument/2006/relationships/hyperlink" Target="http://www.g20.org" TargetMode="External"/><Relationship Id="rId31" Type="http://schemas.openxmlformats.org/officeDocument/2006/relationships/hyperlink" Target="http://www.worldbank.org" TargetMode="External"/><Relationship Id="rId4" Type="http://schemas.openxmlformats.org/officeDocument/2006/relationships/settings" Target="settings.xml"/><Relationship Id="rId9" Type="http://schemas.openxmlformats.org/officeDocument/2006/relationships/hyperlink" Target="http://www.bis.org" TargetMode="External"/><Relationship Id="rId14" Type="http://schemas.openxmlformats.org/officeDocument/2006/relationships/hyperlink" Target="http://www.ecb.europa.eu" TargetMode="External"/><Relationship Id="rId22" Type="http://schemas.openxmlformats.org/officeDocument/2006/relationships/hyperlink" Target="http://www.imf.org/" TargetMode="External"/><Relationship Id="rId27" Type="http://schemas.openxmlformats.org/officeDocument/2006/relationships/hyperlink" Target="http://www.moex.com" TargetMode="External"/><Relationship Id="rId30" Type="http://schemas.openxmlformats.org/officeDocument/2006/relationships/hyperlink" Target="http://www.unctad.org"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39911-B0CF-456B-A087-1A1E8B6C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32</Pages>
  <Words>9805</Words>
  <Characters>55894</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K</dc:creator>
  <cp:keywords/>
  <dc:description/>
  <cp:lastModifiedBy>Иванова Наталья Петровна</cp:lastModifiedBy>
  <cp:revision>20</cp:revision>
  <cp:lastPrinted>2024-03-12T12:18:00Z</cp:lastPrinted>
  <dcterms:created xsi:type="dcterms:W3CDTF">2024-03-12T11:44:00Z</dcterms:created>
  <dcterms:modified xsi:type="dcterms:W3CDTF">2024-04-02T12:08:00Z</dcterms:modified>
</cp:coreProperties>
</file>